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C2" w:rsidRPr="00C3787A" w:rsidRDefault="00B774C2" w:rsidP="00B774C2">
      <w:pPr>
        <w:pStyle w:val="Cmsor1"/>
        <w:tabs>
          <w:tab w:val="left" w:pos="0"/>
        </w:tabs>
        <w:jc w:val="center"/>
        <w:rPr>
          <w:rFonts w:ascii="Arial" w:hAnsi="Arial" w:cs="Arial"/>
          <w:b/>
          <w:bCs/>
          <w:szCs w:val="32"/>
        </w:rPr>
      </w:pPr>
      <w:r w:rsidRPr="00C3787A">
        <w:rPr>
          <w:rFonts w:ascii="Arial" w:hAnsi="Arial" w:cs="Arial"/>
          <w:b/>
          <w:bCs/>
          <w:szCs w:val="32"/>
        </w:rPr>
        <w:t>IEEE Hungary Section Report May 2010</w:t>
      </w:r>
    </w:p>
    <w:p w:rsidR="00B774C2" w:rsidRPr="00C3787A" w:rsidRDefault="00B774C2" w:rsidP="00B774C2">
      <w:pPr>
        <w:rPr>
          <w:lang w:val="en-US" w:eastAsia="ar-SA"/>
        </w:rPr>
      </w:pPr>
    </w:p>
    <w:p w:rsidR="00B774C2" w:rsidRPr="00C3787A" w:rsidRDefault="00B774C2" w:rsidP="00B774C2">
      <w:pPr>
        <w:rPr>
          <w:rFonts w:ascii="Arial" w:eastAsia="Calibri" w:hAnsi="Arial" w:cs="Arial"/>
          <w:b/>
          <w:sz w:val="24"/>
          <w:szCs w:val="24"/>
          <w:lang w:val="en-US"/>
        </w:rPr>
      </w:pPr>
      <w:r w:rsidRPr="00C3787A">
        <w:rPr>
          <w:rFonts w:ascii="Arial" w:eastAsia="Calibri" w:hAnsi="Arial" w:cs="Arial"/>
          <w:b/>
          <w:sz w:val="24"/>
          <w:szCs w:val="24"/>
          <w:u w:val="single"/>
          <w:lang w:val="en-US"/>
        </w:rPr>
        <w:t>Officers:</w:t>
      </w:r>
      <w:r w:rsidRPr="00C3787A">
        <w:rPr>
          <w:rFonts w:ascii="Arial" w:eastAsia="Calibri" w:hAnsi="Arial" w:cs="Arial"/>
          <w:b/>
          <w:sz w:val="24"/>
          <w:szCs w:val="24"/>
          <w:lang w:val="en-US"/>
        </w:rPr>
        <w:tab/>
      </w:r>
      <w:r w:rsidRPr="00C3787A">
        <w:rPr>
          <w:rFonts w:ascii="Arial" w:eastAsia="Calibri" w:hAnsi="Arial" w:cs="Arial"/>
          <w:b/>
          <w:sz w:val="24"/>
          <w:szCs w:val="24"/>
          <w:lang w:val="en-US"/>
        </w:rPr>
        <w:tab/>
      </w:r>
      <w:r w:rsidRPr="00C3787A">
        <w:rPr>
          <w:rFonts w:ascii="Arial" w:eastAsia="Calibri" w:hAnsi="Arial" w:cs="Arial"/>
          <w:b/>
          <w:sz w:val="24"/>
          <w:szCs w:val="24"/>
          <w:lang w:val="en-US"/>
        </w:rPr>
        <w:tab/>
      </w:r>
      <w:r w:rsidRPr="00C3787A">
        <w:rPr>
          <w:rFonts w:ascii="Arial" w:eastAsia="Calibri" w:hAnsi="Arial" w:cs="Arial"/>
          <w:b/>
          <w:sz w:val="24"/>
          <w:szCs w:val="24"/>
          <w:lang w:val="en-US"/>
        </w:rPr>
        <w:tab/>
      </w:r>
      <w:r w:rsidRPr="00C3787A">
        <w:rPr>
          <w:rFonts w:ascii="Arial" w:eastAsia="Calibri" w:hAnsi="Arial" w:cs="Arial"/>
          <w:b/>
          <w:sz w:val="24"/>
          <w:szCs w:val="24"/>
          <w:lang w:val="en-US"/>
        </w:rPr>
        <w:tab/>
      </w:r>
      <w:r w:rsidRPr="00C3787A">
        <w:rPr>
          <w:rFonts w:ascii="Arial" w:eastAsia="Calibri" w:hAnsi="Arial" w:cs="Arial"/>
          <w:b/>
          <w:sz w:val="24"/>
          <w:szCs w:val="24"/>
          <w:u w:val="single"/>
          <w:lang w:val="en-US"/>
        </w:rPr>
        <w:t>Election Date:</w:t>
      </w:r>
      <w:r w:rsidRPr="00C3787A">
        <w:rPr>
          <w:rFonts w:ascii="Arial" w:eastAsia="Calibri" w:hAnsi="Arial" w:cs="Arial"/>
          <w:b/>
          <w:sz w:val="24"/>
          <w:szCs w:val="24"/>
          <w:u w:val="single"/>
          <w:lang w:val="en-US"/>
        </w:rPr>
        <w:tab/>
      </w:r>
      <w:r w:rsidRPr="00C3787A">
        <w:rPr>
          <w:rFonts w:ascii="Arial" w:eastAsia="Calibri" w:hAnsi="Arial" w:cs="Arial"/>
          <w:b/>
          <w:sz w:val="24"/>
          <w:szCs w:val="24"/>
          <w:lang w:val="en-US"/>
        </w:rPr>
        <w:tab/>
      </w:r>
      <w:r w:rsidRPr="00C3787A">
        <w:rPr>
          <w:rFonts w:ascii="Arial" w:eastAsia="Calibri" w:hAnsi="Arial" w:cs="Arial"/>
          <w:b/>
          <w:sz w:val="24"/>
          <w:szCs w:val="24"/>
          <w:u w:val="single"/>
          <w:lang w:val="en-US"/>
        </w:rPr>
        <w:t>Term End Date:</w:t>
      </w:r>
      <w:r w:rsidRPr="00C3787A">
        <w:rPr>
          <w:rFonts w:ascii="Arial" w:eastAsia="Calibri" w:hAnsi="Arial" w:cs="Arial"/>
          <w:b/>
          <w:sz w:val="24"/>
          <w:szCs w:val="24"/>
          <w:lang w:val="en-US"/>
        </w:rPr>
        <w:t xml:space="preserve">  </w:t>
      </w:r>
    </w:p>
    <w:p w:rsidR="00B774C2" w:rsidRPr="00C3787A" w:rsidRDefault="00B774C2" w:rsidP="00B774C2">
      <w:pPr>
        <w:rPr>
          <w:rFonts w:ascii="Arial" w:hAnsi="Arial" w:cs="Arial"/>
          <w:sz w:val="24"/>
          <w:szCs w:val="24"/>
          <w:lang w:val="en-US"/>
        </w:rPr>
      </w:pPr>
      <w:r w:rsidRPr="00C3787A">
        <w:rPr>
          <w:rFonts w:ascii="Arial" w:eastAsia="Calibri" w:hAnsi="Arial" w:cs="Arial"/>
          <w:sz w:val="24"/>
          <w:szCs w:val="24"/>
          <w:lang w:val="en-US"/>
        </w:rPr>
        <w:t>Chair:</w:t>
      </w:r>
      <w:r w:rsidRPr="00C3787A">
        <w:rPr>
          <w:rFonts w:ascii="Arial" w:hAnsi="Arial" w:cs="Arial"/>
          <w:sz w:val="24"/>
          <w:szCs w:val="24"/>
          <w:lang w:val="en-US"/>
        </w:rPr>
        <w:tab/>
      </w:r>
      <w:r w:rsidRPr="00C3787A">
        <w:rPr>
          <w:rFonts w:ascii="Arial" w:hAnsi="Arial" w:cs="Arial"/>
          <w:sz w:val="24"/>
          <w:szCs w:val="24"/>
          <w:lang w:val="en-US"/>
        </w:rPr>
        <w:tab/>
      </w:r>
      <w:r w:rsidR="006F52E7" w:rsidRPr="00C3787A">
        <w:rPr>
          <w:rFonts w:ascii="Arial" w:hAnsi="Arial" w:cs="Arial"/>
          <w:sz w:val="24"/>
          <w:szCs w:val="24"/>
          <w:lang w:val="en-US"/>
        </w:rPr>
        <w:t xml:space="preserve"> Imre J. Rudas </w:t>
      </w:r>
      <w:r w:rsidR="006F52E7" w:rsidRPr="00C3787A">
        <w:rPr>
          <w:rFonts w:ascii="Arial" w:hAnsi="Arial" w:cs="Arial"/>
          <w:sz w:val="24"/>
          <w:szCs w:val="24"/>
          <w:lang w:val="en-US"/>
        </w:rPr>
        <w:tab/>
      </w:r>
      <w:r w:rsidR="006F52E7" w:rsidRPr="00C3787A">
        <w:rPr>
          <w:rFonts w:ascii="Arial" w:hAnsi="Arial" w:cs="Arial"/>
          <w:sz w:val="24"/>
          <w:szCs w:val="24"/>
          <w:lang w:val="en-US"/>
        </w:rPr>
        <w:tab/>
      </w:r>
      <w:r w:rsidR="006F52E7" w:rsidRPr="00C3787A">
        <w:rPr>
          <w:rFonts w:ascii="Arial" w:hAnsi="Arial" w:cs="Arial"/>
          <w:sz w:val="24"/>
          <w:szCs w:val="24"/>
          <w:lang w:val="en-US"/>
        </w:rPr>
        <w:tab/>
      </w:r>
      <w:r w:rsidRPr="00C3787A">
        <w:rPr>
          <w:rFonts w:ascii="Arial" w:hAnsi="Arial" w:cs="Arial"/>
          <w:sz w:val="24"/>
          <w:szCs w:val="24"/>
          <w:lang w:val="en-US"/>
        </w:rPr>
        <w:t>2009</w:t>
      </w:r>
      <w:r w:rsidRPr="00C3787A">
        <w:rPr>
          <w:rFonts w:ascii="Arial" w:hAnsi="Arial" w:cs="Arial"/>
          <w:sz w:val="24"/>
          <w:szCs w:val="24"/>
          <w:lang w:val="en-US"/>
        </w:rPr>
        <w:tab/>
      </w:r>
      <w:r w:rsidRPr="00C3787A">
        <w:rPr>
          <w:rFonts w:ascii="Arial" w:hAnsi="Arial" w:cs="Arial"/>
          <w:sz w:val="24"/>
          <w:szCs w:val="24"/>
          <w:lang w:val="en-US"/>
        </w:rPr>
        <w:tab/>
      </w:r>
      <w:r w:rsidRPr="00C3787A">
        <w:rPr>
          <w:rFonts w:ascii="Arial" w:hAnsi="Arial" w:cs="Arial"/>
          <w:sz w:val="24"/>
          <w:szCs w:val="24"/>
          <w:lang w:val="en-US"/>
        </w:rPr>
        <w:tab/>
        <w:t>2011</w:t>
      </w:r>
    </w:p>
    <w:p w:rsidR="00B774C2" w:rsidRPr="00C3787A" w:rsidRDefault="00B774C2" w:rsidP="00B774C2">
      <w:pPr>
        <w:rPr>
          <w:rFonts w:ascii="Arial" w:hAnsi="Arial" w:cs="Arial"/>
          <w:sz w:val="24"/>
          <w:szCs w:val="24"/>
          <w:lang w:val="en-US"/>
        </w:rPr>
      </w:pPr>
      <w:r w:rsidRPr="00C3787A">
        <w:rPr>
          <w:rFonts w:ascii="Arial" w:hAnsi="Arial" w:cs="Arial"/>
          <w:sz w:val="24"/>
          <w:szCs w:val="24"/>
          <w:lang w:val="en-US"/>
        </w:rPr>
        <w:t xml:space="preserve">Vice Chair: </w:t>
      </w:r>
      <w:r w:rsidRPr="00C3787A">
        <w:rPr>
          <w:rFonts w:ascii="Arial" w:hAnsi="Arial" w:cs="Arial"/>
          <w:sz w:val="24"/>
          <w:szCs w:val="24"/>
          <w:lang w:val="en-US"/>
        </w:rPr>
        <w:tab/>
        <w:t xml:space="preserve">Péter Kádár </w:t>
      </w:r>
      <w:r w:rsidRPr="00C3787A">
        <w:rPr>
          <w:rFonts w:ascii="Arial" w:hAnsi="Arial" w:cs="Arial"/>
          <w:sz w:val="24"/>
          <w:szCs w:val="24"/>
          <w:lang w:val="en-US"/>
        </w:rPr>
        <w:tab/>
      </w:r>
      <w:r w:rsidRPr="00C3787A">
        <w:rPr>
          <w:rFonts w:ascii="Arial" w:hAnsi="Arial" w:cs="Arial"/>
          <w:sz w:val="24"/>
          <w:szCs w:val="24"/>
          <w:lang w:val="en-US"/>
        </w:rPr>
        <w:tab/>
      </w:r>
      <w:r w:rsidRPr="00C3787A">
        <w:rPr>
          <w:rFonts w:ascii="Arial" w:hAnsi="Arial" w:cs="Arial"/>
          <w:sz w:val="24"/>
          <w:szCs w:val="24"/>
          <w:lang w:val="en-US"/>
        </w:rPr>
        <w:tab/>
      </w:r>
      <w:r w:rsidRPr="00C3787A">
        <w:rPr>
          <w:rFonts w:ascii="Arial" w:hAnsi="Arial" w:cs="Arial"/>
          <w:sz w:val="24"/>
          <w:szCs w:val="24"/>
          <w:lang w:val="en-US"/>
        </w:rPr>
        <w:tab/>
        <w:t>2009</w:t>
      </w:r>
      <w:r w:rsidRPr="00C3787A">
        <w:rPr>
          <w:rFonts w:ascii="Arial" w:hAnsi="Arial" w:cs="Arial"/>
          <w:sz w:val="24"/>
          <w:szCs w:val="24"/>
          <w:lang w:val="en-US"/>
        </w:rPr>
        <w:tab/>
      </w:r>
      <w:r w:rsidRPr="00C3787A">
        <w:rPr>
          <w:rFonts w:ascii="Arial" w:hAnsi="Arial" w:cs="Arial"/>
          <w:sz w:val="24"/>
          <w:szCs w:val="24"/>
          <w:lang w:val="en-US"/>
        </w:rPr>
        <w:tab/>
      </w:r>
      <w:r w:rsidRPr="00C3787A">
        <w:rPr>
          <w:rFonts w:ascii="Arial" w:hAnsi="Arial" w:cs="Arial"/>
          <w:sz w:val="24"/>
          <w:szCs w:val="24"/>
          <w:lang w:val="en-US"/>
        </w:rPr>
        <w:tab/>
        <w:t>2011</w:t>
      </w:r>
    </w:p>
    <w:p w:rsidR="00B774C2" w:rsidRPr="00C3787A" w:rsidRDefault="00B774C2" w:rsidP="00B774C2">
      <w:pPr>
        <w:rPr>
          <w:rFonts w:ascii="Arial" w:hAnsi="Arial" w:cs="Arial"/>
          <w:sz w:val="24"/>
          <w:szCs w:val="24"/>
          <w:lang w:val="en-US"/>
        </w:rPr>
      </w:pPr>
      <w:r w:rsidRPr="00C3787A">
        <w:rPr>
          <w:rFonts w:ascii="Arial" w:hAnsi="Arial" w:cs="Arial"/>
          <w:sz w:val="24"/>
          <w:szCs w:val="24"/>
          <w:lang w:val="en-US"/>
        </w:rPr>
        <w:t>Secretary:</w:t>
      </w:r>
      <w:r w:rsidRPr="00C3787A">
        <w:rPr>
          <w:rFonts w:ascii="Arial" w:hAnsi="Arial" w:cs="Arial"/>
          <w:sz w:val="24"/>
          <w:szCs w:val="24"/>
          <w:lang w:val="en-US"/>
        </w:rPr>
        <w:tab/>
        <w:t>Gábor Szederkényi</w:t>
      </w:r>
      <w:r w:rsidRPr="00C3787A">
        <w:rPr>
          <w:rFonts w:ascii="Arial" w:hAnsi="Arial" w:cs="Arial"/>
          <w:sz w:val="24"/>
          <w:szCs w:val="24"/>
          <w:lang w:val="en-US"/>
        </w:rPr>
        <w:tab/>
      </w:r>
      <w:r w:rsidRPr="00C3787A">
        <w:rPr>
          <w:rFonts w:ascii="Arial" w:hAnsi="Arial" w:cs="Arial"/>
          <w:sz w:val="24"/>
          <w:szCs w:val="24"/>
          <w:lang w:val="en-US"/>
        </w:rPr>
        <w:tab/>
      </w:r>
      <w:r w:rsidRPr="00C3787A">
        <w:rPr>
          <w:rFonts w:ascii="Arial" w:hAnsi="Arial" w:cs="Arial"/>
          <w:sz w:val="24"/>
          <w:szCs w:val="24"/>
          <w:lang w:val="en-US"/>
        </w:rPr>
        <w:tab/>
        <w:t>2009</w:t>
      </w:r>
      <w:r w:rsidRPr="00C3787A">
        <w:rPr>
          <w:rFonts w:ascii="Arial" w:hAnsi="Arial" w:cs="Arial"/>
          <w:sz w:val="24"/>
          <w:szCs w:val="24"/>
          <w:lang w:val="en-US"/>
        </w:rPr>
        <w:tab/>
      </w:r>
      <w:r w:rsidRPr="00C3787A">
        <w:rPr>
          <w:rFonts w:ascii="Arial" w:hAnsi="Arial" w:cs="Arial"/>
          <w:sz w:val="24"/>
          <w:szCs w:val="24"/>
          <w:lang w:val="en-US"/>
        </w:rPr>
        <w:tab/>
      </w:r>
      <w:r w:rsidRPr="00C3787A">
        <w:rPr>
          <w:rFonts w:ascii="Arial" w:hAnsi="Arial" w:cs="Arial"/>
          <w:sz w:val="24"/>
          <w:szCs w:val="24"/>
          <w:lang w:val="en-US"/>
        </w:rPr>
        <w:tab/>
        <w:t>2011</w:t>
      </w:r>
    </w:p>
    <w:p w:rsidR="00B774C2" w:rsidRPr="00C3787A" w:rsidRDefault="00B774C2" w:rsidP="00B774C2">
      <w:pPr>
        <w:rPr>
          <w:rFonts w:ascii="Arial" w:hAnsi="Arial" w:cs="Arial"/>
          <w:sz w:val="24"/>
          <w:szCs w:val="24"/>
          <w:lang w:val="en-US"/>
        </w:rPr>
      </w:pPr>
      <w:r w:rsidRPr="00C3787A">
        <w:rPr>
          <w:rFonts w:ascii="Arial" w:hAnsi="Arial" w:cs="Arial"/>
          <w:sz w:val="24"/>
          <w:szCs w:val="24"/>
          <w:lang w:val="en-US"/>
        </w:rPr>
        <w:t xml:space="preserve">Treasurer: </w:t>
      </w:r>
      <w:r w:rsidRPr="00C3787A">
        <w:rPr>
          <w:rFonts w:ascii="Arial" w:hAnsi="Arial" w:cs="Arial"/>
          <w:sz w:val="24"/>
          <w:szCs w:val="24"/>
          <w:lang w:val="en-US"/>
        </w:rPr>
        <w:tab/>
        <w:t>Gábor Szederkényi</w:t>
      </w:r>
      <w:r w:rsidRPr="00C3787A">
        <w:rPr>
          <w:rFonts w:ascii="Arial" w:hAnsi="Arial" w:cs="Arial"/>
          <w:sz w:val="24"/>
          <w:szCs w:val="24"/>
          <w:lang w:val="en-US"/>
        </w:rPr>
        <w:tab/>
      </w:r>
      <w:r w:rsidRPr="00C3787A">
        <w:rPr>
          <w:rFonts w:ascii="Arial" w:hAnsi="Arial" w:cs="Arial"/>
          <w:sz w:val="24"/>
          <w:szCs w:val="24"/>
          <w:lang w:val="en-US"/>
        </w:rPr>
        <w:tab/>
      </w:r>
      <w:r w:rsidRPr="00C3787A">
        <w:rPr>
          <w:rFonts w:ascii="Arial" w:hAnsi="Arial" w:cs="Arial"/>
          <w:sz w:val="24"/>
          <w:szCs w:val="24"/>
          <w:lang w:val="en-US"/>
        </w:rPr>
        <w:tab/>
        <w:t>2009</w:t>
      </w:r>
      <w:r w:rsidRPr="00C3787A">
        <w:rPr>
          <w:rFonts w:ascii="Arial" w:hAnsi="Arial" w:cs="Arial"/>
          <w:sz w:val="24"/>
          <w:szCs w:val="24"/>
          <w:lang w:val="en-US"/>
        </w:rPr>
        <w:tab/>
      </w:r>
      <w:r w:rsidRPr="00C3787A">
        <w:rPr>
          <w:rFonts w:ascii="Arial" w:hAnsi="Arial" w:cs="Arial"/>
          <w:sz w:val="24"/>
          <w:szCs w:val="24"/>
          <w:lang w:val="en-US"/>
        </w:rPr>
        <w:tab/>
      </w:r>
      <w:r w:rsidRPr="00C3787A">
        <w:rPr>
          <w:rFonts w:ascii="Arial" w:hAnsi="Arial" w:cs="Arial"/>
          <w:sz w:val="24"/>
          <w:szCs w:val="24"/>
          <w:lang w:val="en-US"/>
        </w:rPr>
        <w:tab/>
        <w:t>2010</w:t>
      </w:r>
    </w:p>
    <w:p w:rsidR="00856958" w:rsidRPr="00C3787A" w:rsidRDefault="00856958" w:rsidP="00856958">
      <w:pPr>
        <w:pStyle w:val="Csakszveg"/>
        <w:rPr>
          <w:rFonts w:ascii="Arial" w:hAnsi="Arial" w:cs="Arial"/>
          <w:sz w:val="24"/>
          <w:szCs w:val="24"/>
          <w:lang w:val="en-US"/>
        </w:rPr>
      </w:pPr>
    </w:p>
    <w:p w:rsidR="00856958" w:rsidRPr="00C3787A" w:rsidRDefault="00856958" w:rsidP="00856958">
      <w:pPr>
        <w:pStyle w:val="Csakszveg"/>
        <w:rPr>
          <w:rFonts w:ascii="Arial" w:hAnsi="Arial" w:cs="Arial"/>
          <w:b/>
          <w:sz w:val="24"/>
          <w:szCs w:val="24"/>
          <w:lang w:val="en-US"/>
        </w:rPr>
      </w:pPr>
      <w:r w:rsidRPr="00C3787A">
        <w:rPr>
          <w:rFonts w:ascii="Arial" w:hAnsi="Arial" w:cs="Arial"/>
          <w:b/>
          <w:sz w:val="24"/>
          <w:szCs w:val="24"/>
          <w:lang w:val="en-US"/>
        </w:rPr>
        <w:t>Appointed officers</w:t>
      </w:r>
    </w:p>
    <w:p w:rsidR="00856958" w:rsidRPr="00C3787A" w:rsidRDefault="00856958" w:rsidP="00856958">
      <w:pPr>
        <w:pStyle w:val="Csakszveg"/>
        <w:rPr>
          <w:rFonts w:ascii="Arial" w:hAnsi="Arial" w:cs="Arial"/>
          <w:sz w:val="24"/>
          <w:szCs w:val="24"/>
          <w:lang w:val="en-US"/>
        </w:rPr>
      </w:pPr>
    </w:p>
    <w:p w:rsidR="00856958" w:rsidRPr="00C3787A" w:rsidRDefault="00856958" w:rsidP="00856958">
      <w:pPr>
        <w:pStyle w:val="Csakszveg"/>
        <w:rPr>
          <w:rFonts w:ascii="Arial" w:hAnsi="Arial" w:cs="Arial"/>
          <w:sz w:val="24"/>
          <w:szCs w:val="24"/>
          <w:lang w:val="en-US"/>
        </w:rPr>
      </w:pPr>
      <w:r w:rsidRPr="00C3787A">
        <w:rPr>
          <w:rFonts w:ascii="Arial" w:hAnsi="Arial" w:cs="Arial"/>
          <w:sz w:val="24"/>
          <w:szCs w:val="24"/>
          <w:lang w:val="en-US"/>
        </w:rPr>
        <w:t xml:space="preserve">Industrial relations: </w:t>
      </w:r>
      <w:r w:rsidRPr="00C3787A">
        <w:rPr>
          <w:rFonts w:ascii="Arial" w:hAnsi="Arial" w:cs="Arial"/>
          <w:sz w:val="24"/>
          <w:szCs w:val="24"/>
          <w:lang w:val="en-US"/>
        </w:rPr>
        <w:tab/>
      </w:r>
      <w:r w:rsidRPr="00C3787A">
        <w:rPr>
          <w:rFonts w:ascii="Arial" w:hAnsi="Arial" w:cs="Arial"/>
          <w:sz w:val="24"/>
          <w:szCs w:val="24"/>
          <w:lang w:val="en-US"/>
        </w:rPr>
        <w:tab/>
        <w:t xml:space="preserve"> </w:t>
      </w:r>
      <w:r w:rsidRPr="00C3787A">
        <w:rPr>
          <w:rFonts w:ascii="Arial" w:hAnsi="Arial" w:cs="Arial"/>
          <w:sz w:val="24"/>
          <w:szCs w:val="24"/>
          <w:lang w:val="en-US"/>
        </w:rPr>
        <w:tab/>
        <w:t>Péter Tamás Szemes</w:t>
      </w:r>
    </w:p>
    <w:p w:rsidR="00856958" w:rsidRPr="00C3787A" w:rsidRDefault="00856958" w:rsidP="00856958">
      <w:pPr>
        <w:pStyle w:val="Csakszveg"/>
        <w:rPr>
          <w:rFonts w:ascii="Arial" w:hAnsi="Arial" w:cs="Arial"/>
          <w:sz w:val="24"/>
          <w:szCs w:val="24"/>
          <w:lang w:val="en-US"/>
        </w:rPr>
      </w:pPr>
    </w:p>
    <w:p w:rsidR="00856958" w:rsidRPr="00C3787A" w:rsidRDefault="00856958" w:rsidP="00856958">
      <w:pPr>
        <w:pStyle w:val="Csakszveg"/>
        <w:rPr>
          <w:rFonts w:ascii="Arial" w:hAnsi="Arial" w:cs="Arial"/>
          <w:sz w:val="24"/>
          <w:szCs w:val="24"/>
          <w:lang w:val="en-US"/>
        </w:rPr>
      </w:pPr>
      <w:r w:rsidRPr="00C3787A">
        <w:rPr>
          <w:rFonts w:ascii="Arial" w:hAnsi="Arial" w:cs="Arial"/>
          <w:sz w:val="24"/>
          <w:szCs w:val="24"/>
          <w:lang w:val="en-US"/>
        </w:rPr>
        <w:t xml:space="preserve">Student Activities: </w:t>
      </w:r>
      <w:r w:rsidRPr="00C3787A">
        <w:rPr>
          <w:rFonts w:ascii="Arial" w:hAnsi="Arial" w:cs="Arial"/>
          <w:sz w:val="24"/>
          <w:szCs w:val="24"/>
          <w:lang w:val="en-US"/>
        </w:rPr>
        <w:tab/>
      </w:r>
      <w:r w:rsidRPr="00C3787A">
        <w:rPr>
          <w:rFonts w:ascii="Arial" w:hAnsi="Arial" w:cs="Arial"/>
          <w:sz w:val="24"/>
          <w:szCs w:val="24"/>
          <w:lang w:val="en-US"/>
        </w:rPr>
        <w:tab/>
      </w:r>
      <w:r w:rsidRPr="00C3787A">
        <w:rPr>
          <w:rFonts w:ascii="Arial" w:hAnsi="Arial" w:cs="Arial"/>
          <w:sz w:val="24"/>
          <w:szCs w:val="24"/>
          <w:lang w:val="en-US"/>
        </w:rPr>
        <w:tab/>
        <w:t>Cselkó Richárd</w:t>
      </w:r>
    </w:p>
    <w:p w:rsidR="00856958" w:rsidRPr="00C3787A" w:rsidRDefault="00856958" w:rsidP="00856958">
      <w:pPr>
        <w:pStyle w:val="Csakszveg"/>
        <w:rPr>
          <w:rFonts w:ascii="Arial" w:hAnsi="Arial" w:cs="Arial"/>
          <w:sz w:val="24"/>
          <w:szCs w:val="24"/>
          <w:lang w:val="en-US"/>
        </w:rPr>
      </w:pPr>
    </w:p>
    <w:p w:rsidR="00856958" w:rsidRPr="00C3787A" w:rsidRDefault="00856958" w:rsidP="00856958">
      <w:pPr>
        <w:pStyle w:val="Csakszveg"/>
        <w:rPr>
          <w:rFonts w:ascii="Arial" w:hAnsi="Arial" w:cs="Arial"/>
          <w:sz w:val="24"/>
          <w:szCs w:val="24"/>
          <w:lang w:val="en-US"/>
        </w:rPr>
      </w:pPr>
      <w:r w:rsidRPr="00C3787A">
        <w:rPr>
          <w:rFonts w:ascii="Arial" w:hAnsi="Arial" w:cs="Arial"/>
          <w:sz w:val="24"/>
          <w:szCs w:val="24"/>
          <w:lang w:val="en-US"/>
        </w:rPr>
        <w:t xml:space="preserve">Gold Activities: </w:t>
      </w:r>
      <w:r w:rsidRPr="00C3787A">
        <w:rPr>
          <w:rFonts w:ascii="Arial" w:hAnsi="Arial" w:cs="Arial"/>
          <w:sz w:val="24"/>
          <w:szCs w:val="24"/>
          <w:lang w:val="en-US"/>
        </w:rPr>
        <w:tab/>
      </w:r>
      <w:r w:rsidRPr="00C3787A">
        <w:rPr>
          <w:rFonts w:ascii="Arial" w:hAnsi="Arial" w:cs="Arial"/>
          <w:sz w:val="24"/>
          <w:szCs w:val="24"/>
          <w:lang w:val="en-US"/>
        </w:rPr>
        <w:tab/>
      </w:r>
      <w:r w:rsidRPr="00C3787A">
        <w:rPr>
          <w:rFonts w:ascii="Arial" w:hAnsi="Arial" w:cs="Arial"/>
          <w:sz w:val="24"/>
          <w:szCs w:val="24"/>
          <w:lang w:val="en-US"/>
        </w:rPr>
        <w:tab/>
        <w:t>Bálint Németh</w:t>
      </w:r>
    </w:p>
    <w:p w:rsidR="00856958" w:rsidRPr="00C3787A" w:rsidRDefault="00856958" w:rsidP="00856958">
      <w:pPr>
        <w:pStyle w:val="Csakszveg"/>
        <w:rPr>
          <w:rFonts w:ascii="Arial" w:hAnsi="Arial" w:cs="Arial"/>
          <w:sz w:val="24"/>
          <w:szCs w:val="24"/>
          <w:lang w:val="en-US"/>
        </w:rPr>
      </w:pPr>
    </w:p>
    <w:p w:rsidR="00856958" w:rsidRPr="00C3787A" w:rsidRDefault="00856958" w:rsidP="00856958">
      <w:pPr>
        <w:pStyle w:val="Csakszveg"/>
        <w:rPr>
          <w:rFonts w:ascii="Arial" w:hAnsi="Arial" w:cs="Arial"/>
          <w:sz w:val="24"/>
          <w:szCs w:val="24"/>
          <w:lang w:val="en-US"/>
        </w:rPr>
      </w:pPr>
      <w:r w:rsidRPr="00C3787A">
        <w:rPr>
          <w:rFonts w:ascii="Arial" w:hAnsi="Arial" w:cs="Arial"/>
          <w:sz w:val="24"/>
          <w:szCs w:val="24"/>
          <w:lang w:val="en-US"/>
        </w:rPr>
        <w:t>Membership Development :</w:t>
      </w:r>
      <w:r w:rsidRPr="00C3787A">
        <w:rPr>
          <w:rFonts w:ascii="Arial" w:hAnsi="Arial" w:cs="Arial"/>
          <w:sz w:val="24"/>
          <w:szCs w:val="24"/>
          <w:lang w:val="en-US"/>
        </w:rPr>
        <w:tab/>
        <w:t>Levente Kovacs</w:t>
      </w:r>
    </w:p>
    <w:p w:rsidR="00FA1873" w:rsidRPr="00C3787A" w:rsidRDefault="00FA1873">
      <w:pPr>
        <w:rPr>
          <w:rFonts w:ascii="Arial" w:hAnsi="Arial" w:cs="Arial"/>
          <w:sz w:val="24"/>
          <w:szCs w:val="24"/>
          <w:lang w:val="en-US"/>
        </w:rPr>
      </w:pPr>
    </w:p>
    <w:p w:rsidR="0041558B" w:rsidRPr="00C3787A" w:rsidRDefault="0041558B">
      <w:pPr>
        <w:rPr>
          <w:rFonts w:ascii="Arial" w:hAnsi="Arial" w:cs="Arial"/>
          <w:sz w:val="24"/>
          <w:szCs w:val="24"/>
          <w:lang w:val="en-US"/>
        </w:rPr>
      </w:pPr>
    </w:p>
    <w:p w:rsidR="0041558B" w:rsidRPr="00C3787A" w:rsidRDefault="0041558B" w:rsidP="0041558B">
      <w:pPr>
        <w:rPr>
          <w:rFonts w:ascii="Arial" w:hAnsi="Arial" w:cs="Arial"/>
          <w:b/>
          <w:sz w:val="24"/>
          <w:szCs w:val="24"/>
          <w:u w:val="single"/>
          <w:lang w:val="en-US"/>
        </w:rPr>
      </w:pPr>
      <w:r w:rsidRPr="00C3787A">
        <w:rPr>
          <w:rFonts w:ascii="Arial" w:eastAsia="Calibri" w:hAnsi="Arial" w:cs="Arial"/>
          <w:b/>
          <w:sz w:val="24"/>
          <w:szCs w:val="24"/>
          <w:u w:val="single"/>
          <w:lang w:val="en-US"/>
        </w:rPr>
        <w:t>Membership:</w:t>
      </w:r>
    </w:p>
    <w:p w:rsidR="0041558B" w:rsidRPr="00C3787A" w:rsidRDefault="0041558B" w:rsidP="0041558B">
      <w:pPr>
        <w:rPr>
          <w:rFonts w:ascii="Arial" w:eastAsia="Calibri" w:hAnsi="Arial" w:cs="Arial"/>
          <w:b/>
          <w:sz w:val="24"/>
          <w:szCs w:val="24"/>
          <w:lang w:val="en-US"/>
        </w:rPr>
      </w:pPr>
      <w:r w:rsidRPr="00C3787A">
        <w:rPr>
          <w:rFonts w:ascii="Arial" w:hAnsi="Arial" w:cs="Arial"/>
          <w:b/>
          <w:sz w:val="24"/>
          <w:szCs w:val="24"/>
          <w:lang w:val="en-US"/>
        </w:rPr>
        <w:t>Active members:</w:t>
      </w:r>
      <w:r w:rsidRPr="00C3787A">
        <w:rPr>
          <w:rFonts w:ascii="Arial" w:hAnsi="Arial" w:cs="Arial"/>
          <w:b/>
          <w:sz w:val="24"/>
          <w:szCs w:val="24"/>
          <w:lang w:val="en-US"/>
        </w:rPr>
        <w:tab/>
      </w:r>
      <w:r w:rsidRPr="00C3787A">
        <w:rPr>
          <w:rFonts w:ascii="Arial" w:hAnsi="Arial" w:cs="Arial"/>
          <w:b/>
          <w:sz w:val="24"/>
          <w:szCs w:val="24"/>
          <w:lang w:val="en-US"/>
        </w:rPr>
        <w:tab/>
      </w:r>
      <w:r w:rsidRPr="00C3787A">
        <w:rPr>
          <w:rFonts w:ascii="Arial" w:hAnsi="Arial" w:cs="Arial"/>
          <w:b/>
          <w:sz w:val="24"/>
          <w:szCs w:val="24"/>
          <w:lang w:val="en-US"/>
        </w:rPr>
        <w:tab/>
      </w:r>
      <w:r w:rsidR="00C3787A" w:rsidRPr="00C3787A">
        <w:rPr>
          <w:rFonts w:ascii="Arial" w:hAnsi="Arial" w:cs="Arial"/>
          <w:b/>
          <w:sz w:val="24"/>
          <w:szCs w:val="24"/>
          <w:lang w:val="en-US"/>
        </w:rPr>
        <w:tab/>
      </w:r>
      <w:r w:rsidRPr="00C3787A">
        <w:rPr>
          <w:rFonts w:ascii="Arial" w:hAnsi="Arial" w:cs="Arial"/>
          <w:b/>
          <w:sz w:val="24"/>
          <w:szCs w:val="24"/>
          <w:lang w:val="en-US"/>
        </w:rPr>
        <w:t xml:space="preserve">384 </w:t>
      </w:r>
    </w:p>
    <w:p w:rsidR="00BE117A" w:rsidRPr="00C3787A" w:rsidRDefault="00BE117A" w:rsidP="0041558B">
      <w:pPr>
        <w:spacing w:after="0"/>
        <w:rPr>
          <w:rFonts w:ascii="Arial" w:hAnsi="Arial" w:cs="Arial"/>
          <w:b/>
          <w:sz w:val="24"/>
          <w:szCs w:val="24"/>
          <w:lang w:val="en-US"/>
        </w:rPr>
      </w:pPr>
      <w:r w:rsidRPr="00C3787A">
        <w:rPr>
          <w:rFonts w:ascii="Arial" w:hAnsi="Arial" w:cs="Arial"/>
          <w:b/>
          <w:sz w:val="24"/>
          <w:szCs w:val="24"/>
          <w:lang w:val="en-US"/>
        </w:rPr>
        <w:t>Number of members per grade</w:t>
      </w:r>
    </w:p>
    <w:p w:rsidR="00BE117A" w:rsidRPr="00C3787A" w:rsidRDefault="00BE117A" w:rsidP="00BE117A">
      <w:pPr>
        <w:spacing w:after="0"/>
        <w:ind w:left="708"/>
        <w:rPr>
          <w:rFonts w:ascii="Arial" w:hAnsi="Arial" w:cs="Arial"/>
          <w:sz w:val="24"/>
          <w:szCs w:val="24"/>
          <w:lang w:val="en-US"/>
        </w:rPr>
      </w:pPr>
    </w:p>
    <w:p w:rsidR="0041558B" w:rsidRPr="00C3787A" w:rsidRDefault="0041558B" w:rsidP="00BE117A">
      <w:pPr>
        <w:spacing w:after="0"/>
        <w:ind w:left="708"/>
        <w:rPr>
          <w:rFonts w:ascii="Arial" w:eastAsia="Calibri" w:hAnsi="Arial" w:cs="Arial"/>
          <w:sz w:val="24"/>
          <w:szCs w:val="24"/>
          <w:lang w:val="en-US"/>
        </w:rPr>
      </w:pPr>
      <w:r w:rsidRPr="00C3787A">
        <w:rPr>
          <w:rFonts w:ascii="Arial" w:eastAsia="Calibri" w:hAnsi="Arial" w:cs="Arial"/>
          <w:sz w:val="24"/>
          <w:szCs w:val="24"/>
          <w:lang w:val="en-US"/>
        </w:rPr>
        <w:t>Life Fellow:</w:t>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hAnsi="Arial" w:cs="Arial"/>
          <w:sz w:val="24"/>
          <w:szCs w:val="24"/>
          <w:lang w:val="en-US"/>
        </w:rPr>
        <w:tab/>
        <w:t xml:space="preserve">   </w:t>
      </w:r>
      <w:r w:rsidRPr="00C3787A">
        <w:rPr>
          <w:rFonts w:ascii="Arial" w:eastAsia="Calibri" w:hAnsi="Arial" w:cs="Arial"/>
          <w:sz w:val="24"/>
          <w:szCs w:val="24"/>
          <w:lang w:val="en-US"/>
        </w:rPr>
        <w:t>3</w:t>
      </w:r>
    </w:p>
    <w:p w:rsidR="0041558B" w:rsidRPr="00C3787A" w:rsidRDefault="0041558B" w:rsidP="00BE117A">
      <w:pPr>
        <w:spacing w:after="0"/>
        <w:ind w:left="708"/>
        <w:rPr>
          <w:rFonts w:ascii="Arial" w:eastAsia="Calibri" w:hAnsi="Arial" w:cs="Arial"/>
          <w:sz w:val="24"/>
          <w:szCs w:val="24"/>
          <w:lang w:val="en-US"/>
        </w:rPr>
      </w:pPr>
      <w:r w:rsidRPr="00C3787A">
        <w:rPr>
          <w:rFonts w:ascii="Arial" w:eastAsia="Calibri" w:hAnsi="Arial" w:cs="Arial"/>
          <w:sz w:val="24"/>
          <w:szCs w:val="24"/>
          <w:lang w:val="en-US"/>
        </w:rPr>
        <w:t>Fellow:</w:t>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hAnsi="Arial" w:cs="Arial"/>
          <w:sz w:val="24"/>
          <w:szCs w:val="24"/>
          <w:lang w:val="en-US"/>
        </w:rPr>
        <w:t xml:space="preserve"> </w:t>
      </w:r>
      <w:r w:rsidRPr="00C3787A">
        <w:rPr>
          <w:rFonts w:ascii="Arial" w:eastAsia="Calibri" w:hAnsi="Arial" w:cs="Arial"/>
          <w:sz w:val="24"/>
          <w:szCs w:val="24"/>
          <w:lang w:val="en-US"/>
        </w:rPr>
        <w:t xml:space="preserve">12 </w:t>
      </w:r>
    </w:p>
    <w:p w:rsidR="0041558B" w:rsidRPr="00C3787A" w:rsidRDefault="0041558B" w:rsidP="00BE117A">
      <w:pPr>
        <w:spacing w:after="0"/>
        <w:ind w:left="708"/>
        <w:rPr>
          <w:rFonts w:ascii="Arial" w:eastAsia="Calibri" w:hAnsi="Arial" w:cs="Arial"/>
          <w:sz w:val="24"/>
          <w:szCs w:val="24"/>
          <w:lang w:val="en-US"/>
        </w:rPr>
      </w:pPr>
      <w:r w:rsidRPr="00C3787A">
        <w:rPr>
          <w:rFonts w:ascii="Arial" w:eastAsia="Calibri" w:hAnsi="Arial" w:cs="Arial"/>
          <w:sz w:val="24"/>
          <w:szCs w:val="24"/>
          <w:lang w:val="en-US"/>
        </w:rPr>
        <w:t>Life Senior:</w:t>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hAnsi="Arial" w:cs="Arial"/>
          <w:sz w:val="24"/>
          <w:szCs w:val="24"/>
          <w:lang w:val="en-US"/>
        </w:rPr>
        <w:tab/>
        <w:t xml:space="preserve">   </w:t>
      </w:r>
      <w:r w:rsidRPr="00C3787A">
        <w:rPr>
          <w:rFonts w:ascii="Arial" w:eastAsia="Calibri" w:hAnsi="Arial" w:cs="Arial"/>
          <w:sz w:val="24"/>
          <w:szCs w:val="24"/>
          <w:lang w:val="en-US"/>
        </w:rPr>
        <w:t>3</w:t>
      </w:r>
    </w:p>
    <w:p w:rsidR="0041558B" w:rsidRPr="00C3787A" w:rsidRDefault="0041558B" w:rsidP="00BE117A">
      <w:pPr>
        <w:spacing w:after="0"/>
        <w:ind w:left="708"/>
        <w:rPr>
          <w:rFonts w:ascii="Arial" w:eastAsia="Calibri" w:hAnsi="Arial" w:cs="Arial"/>
          <w:sz w:val="24"/>
          <w:szCs w:val="24"/>
          <w:lang w:val="en-US"/>
        </w:rPr>
      </w:pPr>
      <w:r w:rsidRPr="00C3787A">
        <w:rPr>
          <w:rFonts w:ascii="Arial" w:eastAsia="Calibri" w:hAnsi="Arial" w:cs="Arial"/>
          <w:sz w:val="24"/>
          <w:szCs w:val="24"/>
          <w:lang w:val="en-US"/>
        </w:rPr>
        <w:t>Life Member:</w:t>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hAnsi="Arial" w:cs="Arial"/>
          <w:sz w:val="24"/>
          <w:szCs w:val="24"/>
          <w:lang w:val="en-US"/>
        </w:rPr>
        <w:tab/>
        <w:t xml:space="preserve">   </w:t>
      </w:r>
      <w:r w:rsidRPr="00C3787A">
        <w:rPr>
          <w:rFonts w:ascii="Arial" w:eastAsia="Calibri" w:hAnsi="Arial" w:cs="Arial"/>
          <w:sz w:val="24"/>
          <w:szCs w:val="24"/>
          <w:lang w:val="en-US"/>
        </w:rPr>
        <w:t>1</w:t>
      </w:r>
    </w:p>
    <w:p w:rsidR="0041558B" w:rsidRPr="00C3787A" w:rsidRDefault="0041558B" w:rsidP="00BE117A">
      <w:pPr>
        <w:spacing w:after="0"/>
        <w:ind w:left="708"/>
        <w:rPr>
          <w:rFonts w:ascii="Arial" w:eastAsia="Calibri" w:hAnsi="Arial" w:cs="Arial"/>
          <w:sz w:val="24"/>
          <w:szCs w:val="24"/>
          <w:lang w:val="en-US"/>
        </w:rPr>
      </w:pPr>
      <w:r w:rsidRPr="00C3787A">
        <w:rPr>
          <w:rFonts w:ascii="Arial" w:eastAsia="Calibri" w:hAnsi="Arial" w:cs="Arial"/>
          <w:sz w:val="24"/>
          <w:szCs w:val="24"/>
          <w:lang w:val="en-US"/>
        </w:rPr>
        <w:t>Senior Member:</w:t>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hAnsi="Arial" w:cs="Arial"/>
          <w:sz w:val="24"/>
          <w:szCs w:val="24"/>
          <w:lang w:val="en-US"/>
        </w:rPr>
        <w:tab/>
        <w:t xml:space="preserve"> </w:t>
      </w:r>
      <w:r w:rsidRPr="00C3787A">
        <w:rPr>
          <w:rFonts w:ascii="Arial" w:eastAsia="Calibri" w:hAnsi="Arial" w:cs="Arial"/>
          <w:sz w:val="24"/>
          <w:szCs w:val="24"/>
          <w:lang w:val="en-US"/>
        </w:rPr>
        <w:t>26</w:t>
      </w:r>
    </w:p>
    <w:p w:rsidR="0041558B" w:rsidRPr="00C3787A" w:rsidRDefault="0041558B" w:rsidP="00BE117A">
      <w:pPr>
        <w:spacing w:after="0"/>
        <w:ind w:left="708"/>
        <w:rPr>
          <w:rFonts w:ascii="Arial" w:eastAsia="Calibri" w:hAnsi="Arial" w:cs="Arial"/>
          <w:sz w:val="24"/>
          <w:szCs w:val="24"/>
          <w:lang w:val="en-US"/>
        </w:rPr>
      </w:pPr>
      <w:r w:rsidRPr="00C3787A">
        <w:rPr>
          <w:rFonts w:ascii="Arial" w:eastAsia="Calibri" w:hAnsi="Arial" w:cs="Arial"/>
          <w:sz w:val="24"/>
          <w:szCs w:val="24"/>
          <w:lang w:val="en-US"/>
        </w:rPr>
        <w:t>Member:</w:t>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hAnsi="Arial" w:cs="Arial"/>
          <w:sz w:val="24"/>
          <w:szCs w:val="24"/>
          <w:lang w:val="en-US"/>
        </w:rPr>
        <w:t xml:space="preserve">          </w:t>
      </w:r>
      <w:r w:rsidRPr="00C3787A">
        <w:rPr>
          <w:rFonts w:ascii="Arial" w:eastAsia="Calibri" w:hAnsi="Arial" w:cs="Arial"/>
          <w:sz w:val="24"/>
          <w:szCs w:val="24"/>
          <w:lang w:val="en-US"/>
        </w:rPr>
        <w:t>212</w:t>
      </w:r>
    </w:p>
    <w:p w:rsidR="0041558B" w:rsidRPr="00C3787A" w:rsidRDefault="0041558B" w:rsidP="00BE117A">
      <w:pPr>
        <w:spacing w:after="0"/>
        <w:ind w:left="708"/>
        <w:rPr>
          <w:rFonts w:ascii="Arial" w:eastAsia="Calibri" w:hAnsi="Arial" w:cs="Arial"/>
          <w:sz w:val="24"/>
          <w:szCs w:val="24"/>
          <w:lang w:val="en-US"/>
        </w:rPr>
      </w:pPr>
      <w:r w:rsidRPr="00C3787A">
        <w:rPr>
          <w:rFonts w:ascii="Arial" w:eastAsia="Calibri" w:hAnsi="Arial" w:cs="Arial"/>
          <w:sz w:val="24"/>
          <w:szCs w:val="24"/>
          <w:lang w:val="en-US"/>
        </w:rPr>
        <w:t xml:space="preserve">Graduate Student Member: </w:t>
      </w:r>
      <w:r w:rsidRPr="00C3787A">
        <w:rPr>
          <w:rFonts w:ascii="Arial" w:eastAsia="Calibri" w:hAnsi="Arial" w:cs="Arial"/>
          <w:sz w:val="24"/>
          <w:szCs w:val="24"/>
          <w:lang w:val="en-US"/>
        </w:rPr>
        <w:tab/>
      </w:r>
      <w:r w:rsidRPr="00C3787A">
        <w:rPr>
          <w:rFonts w:ascii="Arial" w:hAnsi="Arial" w:cs="Arial"/>
          <w:sz w:val="24"/>
          <w:szCs w:val="24"/>
          <w:lang w:val="en-US"/>
        </w:rPr>
        <w:t xml:space="preserve"> </w:t>
      </w:r>
      <w:r w:rsidRPr="00C3787A">
        <w:rPr>
          <w:rFonts w:ascii="Arial" w:eastAsia="Calibri" w:hAnsi="Arial" w:cs="Arial"/>
          <w:sz w:val="24"/>
          <w:szCs w:val="24"/>
          <w:lang w:val="en-US"/>
        </w:rPr>
        <w:t>72</w:t>
      </w:r>
    </w:p>
    <w:p w:rsidR="0041558B" w:rsidRPr="00C3787A" w:rsidRDefault="0041558B" w:rsidP="00BE117A">
      <w:pPr>
        <w:spacing w:after="0"/>
        <w:ind w:left="708"/>
        <w:rPr>
          <w:rFonts w:ascii="Arial" w:eastAsia="Calibri" w:hAnsi="Arial" w:cs="Arial"/>
          <w:sz w:val="24"/>
          <w:szCs w:val="24"/>
          <w:lang w:val="en-US"/>
        </w:rPr>
      </w:pPr>
      <w:r w:rsidRPr="00C3787A">
        <w:rPr>
          <w:rFonts w:ascii="Arial" w:eastAsia="Calibri" w:hAnsi="Arial" w:cs="Arial"/>
          <w:sz w:val="24"/>
          <w:szCs w:val="24"/>
          <w:lang w:val="en-US"/>
        </w:rPr>
        <w:t>Student Member:</w:t>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hAnsi="Arial" w:cs="Arial"/>
          <w:sz w:val="24"/>
          <w:szCs w:val="24"/>
          <w:lang w:val="en-US"/>
        </w:rPr>
        <w:tab/>
        <w:t xml:space="preserve"> </w:t>
      </w:r>
      <w:r w:rsidRPr="00C3787A">
        <w:rPr>
          <w:rFonts w:ascii="Arial" w:eastAsia="Calibri" w:hAnsi="Arial" w:cs="Arial"/>
          <w:sz w:val="24"/>
          <w:szCs w:val="24"/>
          <w:lang w:val="en-US"/>
        </w:rPr>
        <w:t>22</w:t>
      </w:r>
    </w:p>
    <w:p w:rsidR="0041558B" w:rsidRPr="00C3787A" w:rsidRDefault="0041558B" w:rsidP="00BE117A">
      <w:pPr>
        <w:spacing w:after="0"/>
        <w:ind w:left="708"/>
        <w:rPr>
          <w:rFonts w:ascii="Arial" w:eastAsia="Calibri" w:hAnsi="Arial" w:cs="Arial"/>
          <w:sz w:val="24"/>
          <w:szCs w:val="24"/>
          <w:lang w:val="en-US"/>
        </w:rPr>
      </w:pPr>
      <w:r w:rsidRPr="00C3787A">
        <w:rPr>
          <w:rFonts w:ascii="Arial" w:eastAsia="Calibri" w:hAnsi="Arial" w:cs="Arial"/>
          <w:sz w:val="24"/>
          <w:szCs w:val="24"/>
          <w:lang w:val="en-US"/>
        </w:rPr>
        <w:t>Affiliate:</w:t>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hAnsi="Arial" w:cs="Arial"/>
          <w:sz w:val="24"/>
          <w:szCs w:val="24"/>
          <w:lang w:val="en-US"/>
        </w:rPr>
        <w:tab/>
        <w:t xml:space="preserve"> </w:t>
      </w:r>
      <w:r w:rsidRPr="00C3787A">
        <w:rPr>
          <w:rFonts w:ascii="Arial" w:eastAsia="Calibri" w:hAnsi="Arial" w:cs="Arial"/>
          <w:sz w:val="24"/>
          <w:szCs w:val="24"/>
          <w:lang w:val="en-US"/>
        </w:rPr>
        <w:t>13</w:t>
      </w:r>
    </w:p>
    <w:p w:rsidR="0041558B" w:rsidRPr="00C3787A" w:rsidRDefault="0041558B" w:rsidP="00BE117A">
      <w:pPr>
        <w:spacing w:after="0"/>
        <w:ind w:left="708"/>
        <w:rPr>
          <w:rFonts w:ascii="Arial" w:eastAsia="Calibri" w:hAnsi="Arial" w:cs="Arial"/>
          <w:sz w:val="24"/>
          <w:szCs w:val="24"/>
          <w:lang w:val="en-US"/>
        </w:rPr>
      </w:pPr>
      <w:r w:rsidRPr="00C3787A">
        <w:rPr>
          <w:rFonts w:ascii="Arial" w:eastAsia="Calibri" w:hAnsi="Arial" w:cs="Arial"/>
          <w:sz w:val="24"/>
          <w:szCs w:val="24"/>
          <w:lang w:val="en-US"/>
        </w:rPr>
        <w:t>Associate Member:</w:t>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hAnsi="Arial" w:cs="Arial"/>
          <w:sz w:val="24"/>
          <w:szCs w:val="24"/>
          <w:lang w:val="en-US"/>
        </w:rPr>
        <w:tab/>
        <w:t xml:space="preserve"> </w:t>
      </w:r>
      <w:r w:rsidRPr="00C3787A">
        <w:rPr>
          <w:rFonts w:ascii="Arial" w:eastAsia="Calibri" w:hAnsi="Arial" w:cs="Arial"/>
          <w:sz w:val="24"/>
          <w:szCs w:val="24"/>
          <w:lang w:val="en-US"/>
        </w:rPr>
        <w:t>20</w:t>
      </w:r>
    </w:p>
    <w:p w:rsidR="0041558B" w:rsidRPr="00C3787A" w:rsidRDefault="0041558B" w:rsidP="00BE117A">
      <w:pPr>
        <w:spacing w:after="0"/>
        <w:ind w:left="708"/>
        <w:rPr>
          <w:rFonts w:ascii="Arial" w:eastAsia="Calibri" w:hAnsi="Arial" w:cs="Arial"/>
          <w:sz w:val="24"/>
          <w:szCs w:val="24"/>
          <w:lang w:val="en-US"/>
        </w:rPr>
      </w:pPr>
      <w:r w:rsidRPr="00C3787A">
        <w:rPr>
          <w:rFonts w:ascii="Arial" w:eastAsia="Calibri" w:hAnsi="Arial" w:cs="Arial"/>
          <w:sz w:val="24"/>
          <w:szCs w:val="24"/>
          <w:lang w:val="en-US"/>
        </w:rPr>
        <w:t>(Gold:</w:t>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eastAsia="Calibri" w:hAnsi="Arial" w:cs="Arial"/>
          <w:sz w:val="24"/>
          <w:szCs w:val="24"/>
          <w:lang w:val="en-US"/>
        </w:rPr>
        <w:tab/>
      </w:r>
      <w:r w:rsidRPr="00C3787A">
        <w:rPr>
          <w:rFonts w:ascii="Arial" w:hAnsi="Arial" w:cs="Arial"/>
          <w:sz w:val="24"/>
          <w:szCs w:val="24"/>
          <w:lang w:val="en-US"/>
        </w:rPr>
        <w:tab/>
        <w:t xml:space="preserve"> </w:t>
      </w:r>
      <w:r w:rsidRPr="00C3787A">
        <w:rPr>
          <w:rFonts w:ascii="Arial" w:eastAsia="Calibri" w:hAnsi="Arial" w:cs="Arial"/>
          <w:sz w:val="24"/>
          <w:szCs w:val="24"/>
          <w:lang w:val="en-US"/>
        </w:rPr>
        <w:t>36)</w:t>
      </w:r>
    </w:p>
    <w:p w:rsidR="0041558B" w:rsidRPr="00C3787A" w:rsidRDefault="0041558B" w:rsidP="0041558B">
      <w:pPr>
        <w:rPr>
          <w:rFonts w:ascii="Arial" w:eastAsia="Calibri" w:hAnsi="Arial" w:cs="Arial"/>
          <w:b/>
          <w:sz w:val="24"/>
          <w:szCs w:val="24"/>
          <w:u w:val="single"/>
          <w:lang w:val="en-US"/>
        </w:rPr>
      </w:pPr>
    </w:p>
    <w:p w:rsidR="00BE117A" w:rsidRPr="00C3787A" w:rsidRDefault="00BE117A" w:rsidP="00BE117A">
      <w:pPr>
        <w:rPr>
          <w:rFonts w:ascii="Arial" w:eastAsia="Calibri" w:hAnsi="Arial" w:cs="Arial"/>
          <w:sz w:val="24"/>
          <w:szCs w:val="24"/>
          <w:lang w:val="en-US"/>
        </w:rPr>
      </w:pPr>
      <w:r w:rsidRPr="00C3787A">
        <w:rPr>
          <w:rFonts w:ascii="Arial" w:eastAsia="Calibri" w:hAnsi="Arial" w:cs="Arial"/>
          <w:b/>
          <w:sz w:val="24"/>
          <w:szCs w:val="24"/>
          <w:u w:val="single"/>
          <w:lang w:val="en-US"/>
        </w:rPr>
        <w:t>Date of above results by using SAMIEEE</w:t>
      </w:r>
      <w:r w:rsidRPr="00C3787A">
        <w:rPr>
          <w:rFonts w:ascii="Arial" w:eastAsia="Calibri" w:hAnsi="Arial" w:cs="Arial"/>
          <w:sz w:val="24"/>
          <w:szCs w:val="24"/>
          <w:lang w:val="en-US"/>
        </w:rPr>
        <w:t>:</w:t>
      </w:r>
      <w:r w:rsidRPr="00C3787A">
        <w:rPr>
          <w:rFonts w:ascii="Arial" w:hAnsi="Arial" w:cs="Arial"/>
          <w:sz w:val="24"/>
          <w:szCs w:val="24"/>
          <w:lang w:val="en-US"/>
        </w:rPr>
        <w:t xml:space="preserve">  </w:t>
      </w:r>
      <w:r w:rsidRPr="00C3787A">
        <w:rPr>
          <w:rFonts w:ascii="Arial" w:hAnsi="Arial" w:cs="Arial"/>
          <w:b/>
          <w:sz w:val="24"/>
          <w:szCs w:val="24"/>
          <w:lang w:val="en-US"/>
        </w:rPr>
        <w:t>April 5, 2010</w:t>
      </w:r>
    </w:p>
    <w:p w:rsidR="00BE117A" w:rsidRPr="00C3787A" w:rsidRDefault="00BE117A" w:rsidP="00BE117A">
      <w:pPr>
        <w:rPr>
          <w:lang w:val="en-US"/>
        </w:rPr>
      </w:pPr>
    </w:p>
    <w:p w:rsidR="00D259BF" w:rsidRPr="00C3787A" w:rsidRDefault="00D259BF" w:rsidP="00D259BF">
      <w:pPr>
        <w:rPr>
          <w:rFonts w:ascii="Arial" w:eastAsia="Calibri" w:hAnsi="Arial" w:cs="Arial"/>
          <w:b/>
          <w:sz w:val="24"/>
          <w:szCs w:val="24"/>
          <w:u w:val="single"/>
          <w:lang w:val="en-US"/>
        </w:rPr>
      </w:pPr>
      <w:r w:rsidRPr="00C3787A">
        <w:rPr>
          <w:rFonts w:ascii="Arial" w:eastAsia="Calibri" w:hAnsi="Arial" w:cs="Arial"/>
          <w:b/>
          <w:sz w:val="24"/>
          <w:szCs w:val="24"/>
          <w:u w:val="single"/>
          <w:lang w:val="en-US"/>
        </w:rPr>
        <w:lastRenderedPageBreak/>
        <w:t>Meetings</w:t>
      </w:r>
      <w:r w:rsidR="00C3787A">
        <w:rPr>
          <w:rFonts w:ascii="Arial" w:eastAsia="Calibri" w:hAnsi="Arial" w:cs="Arial"/>
          <w:b/>
          <w:sz w:val="24"/>
          <w:szCs w:val="24"/>
          <w:u w:val="single"/>
          <w:lang w:val="en-US"/>
        </w:rPr>
        <w:t xml:space="preserve"> (O</w:t>
      </w:r>
      <w:r w:rsidR="006F52E7" w:rsidRPr="00C3787A">
        <w:rPr>
          <w:rFonts w:ascii="Arial" w:eastAsia="Calibri" w:hAnsi="Arial" w:cs="Arial"/>
          <w:b/>
          <w:sz w:val="24"/>
          <w:szCs w:val="24"/>
          <w:u w:val="single"/>
          <w:lang w:val="en-US"/>
        </w:rPr>
        <w:t>ctober 2009 - April 2010)</w:t>
      </w:r>
      <w:r w:rsidRPr="00C3787A">
        <w:rPr>
          <w:rFonts w:ascii="Arial" w:eastAsia="Calibri" w:hAnsi="Arial" w:cs="Arial"/>
          <w:b/>
          <w:sz w:val="24"/>
          <w:szCs w:val="24"/>
          <w:u w:val="single"/>
          <w:lang w:val="en-US"/>
        </w:rPr>
        <w:t xml:space="preserve">: </w:t>
      </w:r>
    </w:p>
    <w:p w:rsidR="006F52E7" w:rsidRPr="00C3787A" w:rsidRDefault="006F52E7" w:rsidP="00D259BF">
      <w:pPr>
        <w:rPr>
          <w:rFonts w:ascii="Arial" w:eastAsia="Calibri" w:hAnsi="Arial" w:cs="Arial"/>
          <w:sz w:val="24"/>
          <w:szCs w:val="24"/>
          <w:lang w:val="en-US"/>
        </w:rPr>
      </w:pPr>
      <w:r w:rsidRPr="00C3787A">
        <w:rPr>
          <w:rFonts w:ascii="Arial" w:eastAsia="Calibri" w:hAnsi="Arial" w:cs="Arial"/>
          <w:b/>
          <w:sz w:val="24"/>
          <w:szCs w:val="24"/>
          <w:lang w:val="en-US"/>
        </w:rPr>
        <w:t>Executive Committee meetings</w:t>
      </w:r>
      <w:r w:rsidRPr="00C3787A">
        <w:rPr>
          <w:rFonts w:ascii="Arial" w:eastAsia="Calibri" w:hAnsi="Arial" w:cs="Arial"/>
          <w:sz w:val="24"/>
          <w:szCs w:val="24"/>
          <w:lang w:val="en-US"/>
        </w:rPr>
        <w:t xml:space="preserve">: </w:t>
      </w:r>
      <w:r w:rsidR="00881E03" w:rsidRPr="00C3787A">
        <w:rPr>
          <w:rFonts w:ascii="Arial" w:eastAsia="Calibri" w:hAnsi="Arial" w:cs="Arial"/>
          <w:sz w:val="24"/>
          <w:szCs w:val="24"/>
          <w:lang w:val="en-US"/>
        </w:rPr>
        <w:t xml:space="preserve"> 4</w:t>
      </w:r>
    </w:p>
    <w:p w:rsidR="00881E03" w:rsidRPr="00C3787A" w:rsidRDefault="00881E03" w:rsidP="00881E03">
      <w:pPr>
        <w:pStyle w:val="Csakszveg"/>
        <w:rPr>
          <w:rFonts w:ascii="Arial" w:hAnsi="Arial" w:cs="Arial"/>
          <w:sz w:val="24"/>
          <w:szCs w:val="24"/>
          <w:lang w:val="en-US"/>
        </w:rPr>
      </w:pPr>
      <w:r w:rsidRPr="00C3787A">
        <w:rPr>
          <w:rFonts w:ascii="Arial" w:hAnsi="Arial" w:cs="Arial"/>
          <w:b/>
          <w:sz w:val="24"/>
          <w:szCs w:val="24"/>
          <w:lang w:val="en-US"/>
        </w:rPr>
        <w:t>Chapter Chairs' meeting</w:t>
      </w:r>
      <w:r w:rsidRPr="00C3787A">
        <w:rPr>
          <w:rFonts w:ascii="Arial" w:hAnsi="Arial" w:cs="Arial"/>
          <w:sz w:val="24"/>
          <w:szCs w:val="24"/>
          <w:lang w:val="en-US"/>
        </w:rPr>
        <w:t>:  Nov. 2, 2009</w:t>
      </w:r>
    </w:p>
    <w:p w:rsidR="00881E03" w:rsidRPr="00C3787A" w:rsidRDefault="00881E03" w:rsidP="00881E03">
      <w:pPr>
        <w:pStyle w:val="Csakszveg"/>
        <w:rPr>
          <w:rFonts w:ascii="Arial" w:hAnsi="Arial" w:cs="Arial"/>
          <w:sz w:val="24"/>
          <w:szCs w:val="24"/>
          <w:lang w:val="en-US"/>
        </w:rPr>
      </w:pPr>
    </w:p>
    <w:p w:rsidR="00414D2B" w:rsidRPr="00C3787A" w:rsidRDefault="00881E03" w:rsidP="00414D2B">
      <w:pPr>
        <w:pStyle w:val="Csakszveg"/>
        <w:rPr>
          <w:rFonts w:ascii="Arial" w:hAnsi="Arial" w:cs="Arial"/>
          <w:sz w:val="24"/>
          <w:szCs w:val="24"/>
          <w:lang w:val="en-US"/>
        </w:rPr>
      </w:pPr>
      <w:r w:rsidRPr="00C3787A">
        <w:rPr>
          <w:rFonts w:ascii="Arial" w:hAnsi="Arial" w:cs="Arial"/>
          <w:b/>
          <w:sz w:val="24"/>
          <w:szCs w:val="24"/>
          <w:lang w:val="en-US"/>
        </w:rPr>
        <w:t>125 years of IEEE – 20 years of IEEE HS</w:t>
      </w:r>
      <w:r w:rsidRPr="00C3787A">
        <w:rPr>
          <w:rFonts w:ascii="Arial" w:hAnsi="Arial" w:cs="Arial"/>
          <w:sz w:val="24"/>
          <w:szCs w:val="24"/>
          <w:lang w:val="en-US"/>
        </w:rPr>
        <w:t xml:space="preserve"> </w:t>
      </w:r>
      <w:r w:rsidR="00414D2B" w:rsidRPr="00C3787A">
        <w:rPr>
          <w:rFonts w:ascii="Arial" w:hAnsi="Arial" w:cs="Arial"/>
          <w:sz w:val="24"/>
          <w:szCs w:val="24"/>
          <w:lang w:val="en-US"/>
        </w:rPr>
        <w:t>, Nov. 16, 2009</w:t>
      </w:r>
    </w:p>
    <w:p w:rsidR="00881E03" w:rsidRPr="00C3787A" w:rsidRDefault="00881E03" w:rsidP="00881E03">
      <w:pPr>
        <w:pStyle w:val="Csakszveg"/>
        <w:rPr>
          <w:rFonts w:ascii="Arial" w:hAnsi="Arial" w:cs="Arial"/>
          <w:sz w:val="24"/>
          <w:szCs w:val="24"/>
          <w:lang w:val="en-US"/>
        </w:rPr>
      </w:pPr>
    </w:p>
    <w:p w:rsidR="00881E03" w:rsidRPr="00C3787A" w:rsidRDefault="00881E03" w:rsidP="00881E03">
      <w:pPr>
        <w:autoSpaceDE w:val="0"/>
        <w:autoSpaceDN w:val="0"/>
        <w:adjustRightInd w:val="0"/>
        <w:spacing w:after="0" w:line="240" w:lineRule="auto"/>
        <w:ind w:left="708"/>
        <w:rPr>
          <w:rFonts w:ascii="Arial" w:hAnsi="Arial" w:cs="Arial"/>
          <w:sz w:val="24"/>
          <w:szCs w:val="24"/>
          <w:lang w:val="en-US"/>
        </w:rPr>
      </w:pPr>
      <w:r w:rsidRPr="00C3787A">
        <w:rPr>
          <w:rFonts w:ascii="Arial" w:hAnsi="Arial" w:cs="Arial"/>
          <w:sz w:val="24"/>
          <w:szCs w:val="24"/>
          <w:lang w:val="en-US"/>
        </w:rPr>
        <w:t>On 16th of November a celebration for the 20th anniversary of IEEE HS was held. At the event most of the former officers participated. All the past chairs, vice chairs, secretaries, treasurers and chapter chairs received a memory plaquette and a certificate of merit.</w:t>
      </w:r>
    </w:p>
    <w:p w:rsidR="00881E03" w:rsidRPr="00C3787A" w:rsidRDefault="00881E03" w:rsidP="00881E03">
      <w:pPr>
        <w:autoSpaceDE w:val="0"/>
        <w:autoSpaceDN w:val="0"/>
        <w:adjustRightInd w:val="0"/>
        <w:spacing w:after="0" w:line="240" w:lineRule="auto"/>
        <w:ind w:left="708"/>
        <w:rPr>
          <w:rFonts w:ascii="Arial" w:hAnsi="Arial" w:cs="Arial"/>
          <w:sz w:val="24"/>
          <w:szCs w:val="24"/>
          <w:lang w:val="en-US"/>
        </w:rPr>
      </w:pPr>
    </w:p>
    <w:p w:rsidR="00881E03" w:rsidRPr="00C3787A" w:rsidRDefault="00414D2B" w:rsidP="00881E03">
      <w:pPr>
        <w:autoSpaceDE w:val="0"/>
        <w:autoSpaceDN w:val="0"/>
        <w:adjustRightInd w:val="0"/>
        <w:spacing w:after="0" w:line="240" w:lineRule="auto"/>
        <w:rPr>
          <w:rFonts w:ascii="Arial" w:hAnsi="Arial" w:cs="Arial"/>
          <w:sz w:val="24"/>
          <w:szCs w:val="24"/>
          <w:lang w:val="en-US"/>
        </w:rPr>
      </w:pPr>
      <w:r w:rsidRPr="00C3787A">
        <w:rPr>
          <w:rFonts w:ascii="Arial" w:hAnsi="Arial" w:cs="Arial"/>
          <w:sz w:val="24"/>
          <w:szCs w:val="24"/>
          <w:lang w:val="en-US"/>
        </w:rPr>
        <w:tab/>
      </w:r>
      <w:r w:rsidR="00881E03" w:rsidRPr="00C3787A">
        <w:rPr>
          <w:rFonts w:ascii="Arial" w:hAnsi="Arial" w:cs="Arial"/>
          <w:sz w:val="24"/>
          <w:szCs w:val="24"/>
          <w:lang w:val="en-US"/>
        </w:rPr>
        <w:t>IEEE HS honorary membership</w:t>
      </w:r>
    </w:p>
    <w:p w:rsidR="00881E03" w:rsidRPr="00C3787A" w:rsidRDefault="00881E03" w:rsidP="00414D2B">
      <w:pPr>
        <w:autoSpaceDE w:val="0"/>
        <w:autoSpaceDN w:val="0"/>
        <w:adjustRightInd w:val="0"/>
        <w:spacing w:after="0" w:line="240" w:lineRule="auto"/>
        <w:ind w:left="708"/>
        <w:rPr>
          <w:rFonts w:ascii="Arial" w:hAnsi="Arial" w:cs="Arial"/>
          <w:sz w:val="24"/>
          <w:szCs w:val="24"/>
          <w:lang w:val="en-US"/>
        </w:rPr>
      </w:pPr>
      <w:r w:rsidRPr="00C3787A">
        <w:rPr>
          <w:rFonts w:ascii="Arial" w:hAnsi="Arial" w:cs="Arial"/>
          <w:sz w:val="24"/>
          <w:szCs w:val="24"/>
          <w:lang w:val="en-US"/>
        </w:rPr>
        <w:t>IEEE HS founded honorary membership</w:t>
      </w:r>
      <w:r w:rsidR="00414D2B" w:rsidRPr="00C3787A">
        <w:rPr>
          <w:rFonts w:ascii="Arial" w:hAnsi="Arial" w:cs="Arial"/>
          <w:sz w:val="24"/>
          <w:szCs w:val="24"/>
          <w:lang w:val="en-US"/>
        </w:rPr>
        <w:t xml:space="preserve"> </w:t>
      </w:r>
      <w:r w:rsidRPr="00C3787A">
        <w:rPr>
          <w:rFonts w:ascii="Arial" w:hAnsi="Arial" w:cs="Arial"/>
          <w:sz w:val="24"/>
          <w:szCs w:val="24"/>
          <w:lang w:val="en-US"/>
        </w:rPr>
        <w:t>award for outstanding IEEE members</w:t>
      </w:r>
      <w:r w:rsidR="00414D2B" w:rsidRPr="00C3787A">
        <w:rPr>
          <w:rFonts w:ascii="Arial" w:hAnsi="Arial" w:cs="Arial"/>
          <w:sz w:val="24"/>
          <w:szCs w:val="24"/>
          <w:lang w:val="en-US"/>
        </w:rPr>
        <w:t xml:space="preserve"> </w:t>
      </w:r>
      <w:r w:rsidRPr="00C3787A">
        <w:rPr>
          <w:rFonts w:ascii="Arial" w:hAnsi="Arial" w:cs="Arial"/>
          <w:sz w:val="24"/>
          <w:szCs w:val="24"/>
          <w:lang w:val="en-US"/>
        </w:rPr>
        <w:t>origin from Hungary living abroad. In</w:t>
      </w:r>
      <w:r w:rsidR="00414D2B" w:rsidRPr="00C3787A">
        <w:rPr>
          <w:rFonts w:ascii="Arial" w:hAnsi="Arial" w:cs="Arial"/>
          <w:sz w:val="24"/>
          <w:szCs w:val="24"/>
          <w:lang w:val="en-US"/>
        </w:rPr>
        <w:t xml:space="preserve"> </w:t>
      </w:r>
      <w:r w:rsidRPr="00C3787A">
        <w:rPr>
          <w:rFonts w:ascii="Arial" w:hAnsi="Arial" w:cs="Arial"/>
          <w:sz w:val="24"/>
          <w:szCs w:val="24"/>
          <w:lang w:val="en-US"/>
        </w:rPr>
        <w:t>this year this award was donated to</w:t>
      </w:r>
      <w:r w:rsidR="00414D2B" w:rsidRPr="00C3787A">
        <w:rPr>
          <w:rFonts w:ascii="Arial" w:hAnsi="Arial" w:cs="Arial"/>
          <w:sz w:val="24"/>
          <w:szCs w:val="24"/>
          <w:lang w:val="en-US"/>
        </w:rPr>
        <w:t xml:space="preserve"> </w:t>
      </w:r>
      <w:r w:rsidRPr="00C3787A">
        <w:rPr>
          <w:rFonts w:ascii="Arial" w:hAnsi="Arial" w:cs="Arial"/>
          <w:sz w:val="24"/>
          <w:szCs w:val="24"/>
          <w:lang w:val="en-US"/>
        </w:rPr>
        <w:t>professor Antal Bejczy and professor</w:t>
      </w:r>
      <w:r w:rsidR="00414D2B" w:rsidRPr="00C3787A">
        <w:rPr>
          <w:rFonts w:ascii="Arial" w:hAnsi="Arial" w:cs="Arial"/>
          <w:sz w:val="24"/>
          <w:szCs w:val="24"/>
          <w:lang w:val="en-US"/>
        </w:rPr>
        <w:t xml:space="preserve"> </w:t>
      </w:r>
      <w:r w:rsidRPr="00C3787A">
        <w:rPr>
          <w:rFonts w:ascii="Arial" w:hAnsi="Arial" w:cs="Arial"/>
          <w:sz w:val="24"/>
          <w:szCs w:val="24"/>
          <w:lang w:val="en-US"/>
        </w:rPr>
        <w:t>Georg Karady. Both scientists live in the</w:t>
      </w:r>
      <w:r w:rsidR="00414D2B" w:rsidRPr="00C3787A">
        <w:rPr>
          <w:rFonts w:ascii="Arial" w:hAnsi="Arial" w:cs="Arial"/>
          <w:sz w:val="24"/>
          <w:szCs w:val="24"/>
          <w:lang w:val="en-US"/>
        </w:rPr>
        <w:t xml:space="preserve"> USA.</w:t>
      </w:r>
    </w:p>
    <w:p w:rsidR="00881E03" w:rsidRPr="00C3787A" w:rsidRDefault="00881E03" w:rsidP="00881E03">
      <w:pPr>
        <w:pStyle w:val="Csakszveg"/>
        <w:rPr>
          <w:rFonts w:ascii="Arial" w:hAnsi="Arial" w:cs="Arial"/>
          <w:sz w:val="24"/>
          <w:szCs w:val="24"/>
          <w:lang w:val="en-US"/>
        </w:rPr>
      </w:pPr>
    </w:p>
    <w:p w:rsidR="00414D2B" w:rsidRPr="00C3787A" w:rsidRDefault="00414D2B" w:rsidP="00881E03">
      <w:pPr>
        <w:pStyle w:val="Csakszveg"/>
        <w:rPr>
          <w:rFonts w:ascii="Arial" w:hAnsi="Arial" w:cs="Arial"/>
          <w:b/>
          <w:sz w:val="24"/>
          <w:szCs w:val="24"/>
          <w:lang w:val="en-US"/>
        </w:rPr>
      </w:pPr>
      <w:r w:rsidRPr="00C3787A">
        <w:rPr>
          <w:rFonts w:ascii="Arial" w:hAnsi="Arial" w:cs="Arial"/>
          <w:b/>
          <w:sz w:val="24"/>
          <w:szCs w:val="24"/>
          <w:lang w:val="en-US"/>
        </w:rPr>
        <w:t>Conferences:</w:t>
      </w:r>
    </w:p>
    <w:p w:rsidR="00414D2B" w:rsidRPr="00C3787A" w:rsidRDefault="00414D2B" w:rsidP="00881E03">
      <w:pPr>
        <w:pStyle w:val="Csakszveg"/>
        <w:rPr>
          <w:rFonts w:ascii="Arial" w:hAnsi="Arial" w:cs="Arial"/>
          <w:sz w:val="24"/>
          <w:szCs w:val="24"/>
          <w:lang w:val="en-US"/>
        </w:rPr>
      </w:pPr>
    </w:p>
    <w:p w:rsidR="00881E03" w:rsidRPr="00C3787A" w:rsidRDefault="00414D2B" w:rsidP="00414D2B">
      <w:pPr>
        <w:pStyle w:val="Csakszveg"/>
        <w:numPr>
          <w:ilvl w:val="0"/>
          <w:numId w:val="2"/>
        </w:numPr>
        <w:rPr>
          <w:rFonts w:ascii="Arial" w:hAnsi="Arial" w:cs="Arial"/>
          <w:sz w:val="24"/>
          <w:szCs w:val="24"/>
          <w:lang w:val="en-US"/>
        </w:rPr>
      </w:pPr>
      <w:hyperlink r:id="rId5" w:tgtFrame="_blank" w:history="1">
        <w:r w:rsidRPr="00C3787A">
          <w:rPr>
            <w:rStyle w:val="Hiperhivatkozs"/>
            <w:rFonts w:ascii="Arial" w:hAnsi="Arial" w:cs="Arial"/>
            <w:b/>
            <w:color w:val="auto"/>
            <w:sz w:val="24"/>
            <w:szCs w:val="24"/>
            <w:u w:val="none"/>
            <w:lang w:val="en-US"/>
          </w:rPr>
          <w:t xml:space="preserve">CINTI 2009 </w:t>
        </w:r>
        <w:r w:rsidRPr="00C3787A">
          <w:rPr>
            <w:rFonts w:ascii="Arial" w:hAnsi="Arial" w:cs="Arial"/>
            <w:b/>
            <w:sz w:val="24"/>
            <w:szCs w:val="24"/>
            <w:lang w:val="en-US"/>
          </w:rPr>
          <w:br/>
        </w:r>
      </w:hyperlink>
      <w:r w:rsidRPr="00C3787A">
        <w:rPr>
          <w:rFonts w:ascii="Arial" w:hAnsi="Arial" w:cs="Arial"/>
          <w:sz w:val="24"/>
          <w:szCs w:val="24"/>
          <w:lang w:val="en-US"/>
        </w:rPr>
        <w:t>10th International Symposium of Hungarian Researchers on Computational Intelligence and Informatics,  November 12-14, 2009</w:t>
      </w:r>
    </w:p>
    <w:p w:rsidR="00414D2B" w:rsidRPr="00C3787A" w:rsidRDefault="00414D2B" w:rsidP="00881E03">
      <w:pPr>
        <w:pStyle w:val="Csakszveg"/>
        <w:rPr>
          <w:rFonts w:ascii="Arial" w:hAnsi="Arial" w:cs="Arial"/>
          <w:sz w:val="24"/>
          <w:szCs w:val="24"/>
          <w:lang w:val="en-US"/>
        </w:rPr>
      </w:pPr>
    </w:p>
    <w:p w:rsidR="00881E03" w:rsidRPr="00C3787A" w:rsidRDefault="00C3787A" w:rsidP="00414D2B">
      <w:pPr>
        <w:pStyle w:val="Csakszveg"/>
        <w:numPr>
          <w:ilvl w:val="0"/>
          <w:numId w:val="2"/>
        </w:numPr>
        <w:rPr>
          <w:rFonts w:ascii="Arial" w:hAnsi="Arial" w:cs="Arial"/>
          <w:sz w:val="24"/>
          <w:szCs w:val="24"/>
          <w:lang w:val="en-US"/>
        </w:rPr>
      </w:pPr>
      <w:r>
        <w:rPr>
          <w:rFonts w:ascii="Arial" w:hAnsi="Arial" w:cs="Arial"/>
          <w:sz w:val="24"/>
          <w:szCs w:val="24"/>
          <w:lang w:val="en-US"/>
        </w:rPr>
        <w:t>4thCconference on E</w:t>
      </w:r>
      <w:r w:rsidR="00881E03" w:rsidRPr="00C3787A">
        <w:rPr>
          <w:rFonts w:ascii="Arial" w:hAnsi="Arial" w:cs="Arial"/>
          <w:sz w:val="24"/>
          <w:szCs w:val="24"/>
          <w:lang w:val="en-US"/>
        </w:rPr>
        <w:t xml:space="preserve">nergetics at Budapest Tech ("Buildings' electricity consumption"), </w:t>
      </w:r>
      <w:r w:rsidR="00414D2B" w:rsidRPr="00C3787A">
        <w:rPr>
          <w:rFonts w:ascii="Arial" w:hAnsi="Arial" w:cs="Arial"/>
          <w:sz w:val="24"/>
          <w:szCs w:val="24"/>
          <w:lang w:val="en-US"/>
        </w:rPr>
        <w:t>Nov. 17, 2009</w:t>
      </w:r>
    </w:p>
    <w:p w:rsidR="00881E03" w:rsidRPr="00C3787A" w:rsidRDefault="00881E03" w:rsidP="00881E03">
      <w:pPr>
        <w:pStyle w:val="Csakszveg"/>
        <w:rPr>
          <w:rFonts w:ascii="Arial" w:hAnsi="Arial" w:cs="Arial"/>
          <w:sz w:val="24"/>
          <w:szCs w:val="24"/>
          <w:lang w:val="en-US"/>
        </w:rPr>
      </w:pPr>
    </w:p>
    <w:p w:rsidR="00881E03" w:rsidRPr="00C3787A" w:rsidRDefault="00881E03" w:rsidP="00414D2B">
      <w:pPr>
        <w:pStyle w:val="Csakszveg"/>
        <w:numPr>
          <w:ilvl w:val="0"/>
          <w:numId w:val="2"/>
        </w:numPr>
        <w:rPr>
          <w:rFonts w:ascii="Arial" w:hAnsi="Arial" w:cs="Arial"/>
          <w:sz w:val="24"/>
          <w:szCs w:val="24"/>
          <w:lang w:val="en-US"/>
        </w:rPr>
      </w:pPr>
      <w:r w:rsidRPr="00C3787A">
        <w:rPr>
          <w:rFonts w:ascii="Arial" w:hAnsi="Arial" w:cs="Arial"/>
          <w:sz w:val="24"/>
          <w:szCs w:val="24"/>
          <w:lang w:val="en-US"/>
        </w:rPr>
        <w:t xml:space="preserve">Perspective of electrical </w:t>
      </w:r>
      <w:r w:rsidR="00414D2B" w:rsidRPr="00C3787A">
        <w:rPr>
          <w:rFonts w:ascii="Arial" w:hAnsi="Arial" w:cs="Arial"/>
          <w:sz w:val="24"/>
          <w:szCs w:val="24"/>
          <w:lang w:val="en-US"/>
        </w:rPr>
        <w:t>engineer students</w:t>
      </w:r>
      <w:r w:rsidRPr="00C3787A">
        <w:rPr>
          <w:rFonts w:ascii="Arial" w:hAnsi="Arial" w:cs="Arial"/>
          <w:sz w:val="24"/>
          <w:szCs w:val="24"/>
          <w:lang w:val="en-US"/>
        </w:rPr>
        <w:t xml:space="preserve"> - info day</w:t>
      </w:r>
      <w:r w:rsidR="00414D2B" w:rsidRPr="00C3787A">
        <w:rPr>
          <w:rFonts w:ascii="Arial" w:hAnsi="Arial" w:cs="Arial"/>
          <w:sz w:val="24"/>
          <w:szCs w:val="24"/>
          <w:lang w:val="en-US"/>
        </w:rPr>
        <w:t>, Dec. 8 2009</w:t>
      </w:r>
    </w:p>
    <w:p w:rsidR="00414D2B" w:rsidRPr="00C3787A" w:rsidRDefault="00414D2B" w:rsidP="00881E03">
      <w:pPr>
        <w:pStyle w:val="Csakszveg"/>
        <w:rPr>
          <w:rFonts w:ascii="Arial" w:hAnsi="Arial" w:cs="Arial"/>
          <w:sz w:val="24"/>
          <w:szCs w:val="24"/>
          <w:lang w:val="en-US"/>
        </w:rPr>
      </w:pPr>
    </w:p>
    <w:p w:rsidR="00414D2B" w:rsidRPr="00C3787A" w:rsidRDefault="00414D2B" w:rsidP="00414D2B">
      <w:pPr>
        <w:pStyle w:val="Csakszveg"/>
        <w:numPr>
          <w:ilvl w:val="0"/>
          <w:numId w:val="2"/>
        </w:numPr>
        <w:rPr>
          <w:rFonts w:ascii="Arial" w:hAnsi="Arial" w:cs="Arial"/>
          <w:sz w:val="24"/>
          <w:szCs w:val="24"/>
          <w:lang w:val="en-US"/>
        </w:rPr>
      </w:pPr>
      <w:hyperlink r:id="rId6" w:tgtFrame="_blank" w:history="1">
        <w:r w:rsidRPr="00C3787A">
          <w:rPr>
            <w:rStyle w:val="Kiemels2"/>
            <w:rFonts w:ascii="Arial" w:hAnsi="Arial" w:cs="Arial"/>
            <w:sz w:val="24"/>
            <w:szCs w:val="24"/>
            <w:lang w:val="en-US"/>
          </w:rPr>
          <w:t>SAMI 2010</w:t>
        </w:r>
      </w:hyperlink>
      <w:r w:rsidRPr="00C3787A">
        <w:rPr>
          <w:rFonts w:ascii="Arial" w:hAnsi="Arial" w:cs="Arial"/>
          <w:sz w:val="24"/>
          <w:szCs w:val="24"/>
          <w:lang w:val="en-US"/>
        </w:rPr>
        <w:br/>
        <w:t>8</w:t>
      </w:r>
      <w:r w:rsidRPr="00C3787A">
        <w:rPr>
          <w:rFonts w:ascii="Arial" w:hAnsi="Arial" w:cs="Arial"/>
          <w:sz w:val="24"/>
          <w:szCs w:val="24"/>
          <w:vertAlign w:val="superscript"/>
          <w:lang w:val="en-US"/>
        </w:rPr>
        <w:t>th</w:t>
      </w:r>
      <w:r w:rsidRPr="00C3787A">
        <w:rPr>
          <w:rFonts w:ascii="Arial" w:hAnsi="Arial" w:cs="Arial"/>
          <w:sz w:val="24"/>
          <w:szCs w:val="24"/>
          <w:lang w:val="en-US"/>
        </w:rPr>
        <w:t xml:space="preserve"> IEEE International Symposium on Applied Machine Intelligence and Informatics</w:t>
      </w:r>
      <w:r w:rsidRPr="00C3787A">
        <w:rPr>
          <w:rFonts w:ascii="Arial" w:hAnsi="Arial" w:cs="Arial"/>
          <w:sz w:val="24"/>
          <w:szCs w:val="24"/>
          <w:lang w:val="en-US"/>
        </w:rPr>
        <w:br/>
        <w:t>January 28-30, 2010 * Herl'any, Slovakia</w:t>
      </w:r>
    </w:p>
    <w:p w:rsidR="00881E03" w:rsidRPr="00C3787A" w:rsidRDefault="00881E03" w:rsidP="00881E03">
      <w:pPr>
        <w:pStyle w:val="Csakszveg"/>
        <w:rPr>
          <w:rFonts w:ascii="Arial" w:hAnsi="Arial" w:cs="Arial"/>
          <w:sz w:val="24"/>
          <w:szCs w:val="24"/>
          <w:lang w:val="en-US"/>
        </w:rPr>
      </w:pPr>
    </w:p>
    <w:p w:rsidR="00D259BF" w:rsidRPr="00C3787A" w:rsidRDefault="00D259BF" w:rsidP="00D259BF">
      <w:pPr>
        <w:rPr>
          <w:rFonts w:ascii="Arial" w:eastAsia="Calibri" w:hAnsi="Arial" w:cs="Arial"/>
          <w:b/>
          <w:sz w:val="24"/>
          <w:szCs w:val="24"/>
          <w:u w:val="single"/>
          <w:lang w:val="en-US"/>
        </w:rPr>
      </w:pPr>
      <w:r w:rsidRPr="00C3787A">
        <w:rPr>
          <w:rFonts w:ascii="Arial" w:eastAsia="Calibri" w:hAnsi="Arial" w:cs="Arial"/>
          <w:b/>
          <w:bCs/>
          <w:sz w:val="24"/>
          <w:szCs w:val="24"/>
          <w:u w:val="single"/>
          <w:lang w:val="en-US"/>
        </w:rPr>
        <w:t>Activi</w:t>
      </w:r>
      <w:r w:rsidRPr="00C3787A">
        <w:rPr>
          <w:rFonts w:ascii="Arial" w:eastAsia="Calibri" w:hAnsi="Arial" w:cs="Arial"/>
          <w:b/>
          <w:sz w:val="24"/>
          <w:szCs w:val="24"/>
          <w:u w:val="single"/>
          <w:lang w:val="en-US"/>
        </w:rPr>
        <w:t xml:space="preserve">ties in the near future: </w:t>
      </w:r>
    </w:p>
    <w:p w:rsidR="00D259BF" w:rsidRPr="00C3787A" w:rsidRDefault="00C3787A" w:rsidP="00C3787A">
      <w:pPr>
        <w:pStyle w:val="Listaszerbekezds"/>
        <w:numPr>
          <w:ilvl w:val="0"/>
          <w:numId w:val="3"/>
        </w:numPr>
        <w:rPr>
          <w:rFonts w:ascii="Arial" w:hAnsi="Arial" w:cs="Arial"/>
          <w:sz w:val="24"/>
          <w:szCs w:val="24"/>
          <w:lang w:val="en-US"/>
        </w:rPr>
      </w:pPr>
      <w:hyperlink r:id="rId7" w:tgtFrame="_blank" w:history="1">
        <w:r w:rsidRPr="00C3787A">
          <w:rPr>
            <w:rStyle w:val="Kiemels2"/>
            <w:rFonts w:ascii="Arial" w:hAnsi="Arial" w:cs="Arial"/>
            <w:sz w:val="24"/>
            <w:szCs w:val="24"/>
            <w:lang w:val="en-US"/>
          </w:rPr>
          <w:t>Pauli 2010</w:t>
        </w:r>
      </w:hyperlink>
      <w:r w:rsidRPr="00C3787A">
        <w:rPr>
          <w:rFonts w:ascii="Arial" w:hAnsi="Arial" w:cs="Arial"/>
          <w:sz w:val="24"/>
          <w:szCs w:val="24"/>
          <w:lang w:val="en-US"/>
        </w:rPr>
        <w:br/>
        <w:t>International Symposium in Memoriam Wolfgang Ernst Pauli, April 23, 2010 * Budapest, Hungary</w:t>
      </w:r>
    </w:p>
    <w:p w:rsidR="00C3787A" w:rsidRPr="00C3787A" w:rsidRDefault="00C3787A" w:rsidP="00C3787A">
      <w:pPr>
        <w:pStyle w:val="Listaszerbekezds"/>
        <w:numPr>
          <w:ilvl w:val="0"/>
          <w:numId w:val="3"/>
        </w:numPr>
        <w:rPr>
          <w:rFonts w:ascii="Arial" w:hAnsi="Arial" w:cs="Arial"/>
          <w:sz w:val="24"/>
          <w:szCs w:val="24"/>
          <w:lang w:val="en-US"/>
        </w:rPr>
      </w:pPr>
      <w:hyperlink r:id="rId8" w:tgtFrame="_blank" w:history="1">
        <w:r w:rsidRPr="00C3787A">
          <w:rPr>
            <w:rStyle w:val="Kiemels2"/>
            <w:rFonts w:ascii="Arial" w:hAnsi="Arial" w:cs="Arial"/>
            <w:sz w:val="24"/>
            <w:szCs w:val="24"/>
            <w:lang w:val="en-US"/>
          </w:rPr>
          <w:t>INES 2010</w:t>
        </w:r>
      </w:hyperlink>
      <w:r w:rsidRPr="00C3787A">
        <w:rPr>
          <w:rFonts w:ascii="Arial" w:hAnsi="Arial" w:cs="Arial"/>
          <w:sz w:val="24"/>
          <w:szCs w:val="24"/>
          <w:lang w:val="en-US"/>
        </w:rPr>
        <w:br/>
        <w:t>14</w:t>
      </w:r>
      <w:r w:rsidRPr="00C3787A">
        <w:rPr>
          <w:rFonts w:ascii="Arial" w:hAnsi="Arial" w:cs="Arial"/>
          <w:sz w:val="24"/>
          <w:szCs w:val="24"/>
          <w:vertAlign w:val="superscript"/>
          <w:lang w:val="en-US"/>
        </w:rPr>
        <w:t>th</w:t>
      </w:r>
      <w:r w:rsidRPr="00C3787A">
        <w:rPr>
          <w:rFonts w:ascii="Arial" w:hAnsi="Arial" w:cs="Arial"/>
          <w:sz w:val="24"/>
          <w:szCs w:val="24"/>
          <w:lang w:val="en-US"/>
        </w:rPr>
        <w:t xml:space="preserve"> IEEE International Conference on Intelligent Engineering Systems 2010, May 5-7, 2010 * Canary Islands, Spain</w:t>
      </w:r>
    </w:p>
    <w:p w:rsidR="00C3787A" w:rsidRPr="00C3787A" w:rsidRDefault="00C3787A" w:rsidP="00C3787A">
      <w:pPr>
        <w:pStyle w:val="Listaszerbekezds"/>
        <w:numPr>
          <w:ilvl w:val="0"/>
          <w:numId w:val="3"/>
        </w:numPr>
        <w:rPr>
          <w:rFonts w:ascii="Arial" w:hAnsi="Arial" w:cs="Arial"/>
          <w:sz w:val="24"/>
          <w:szCs w:val="24"/>
          <w:lang w:val="en-US"/>
        </w:rPr>
      </w:pPr>
      <w:hyperlink r:id="rId9" w:history="1">
        <w:r w:rsidRPr="00C3787A">
          <w:rPr>
            <w:rStyle w:val="Kiemels2"/>
            <w:rFonts w:ascii="Arial" w:hAnsi="Arial" w:cs="Arial"/>
            <w:sz w:val="24"/>
            <w:szCs w:val="24"/>
            <w:lang w:val="en-US"/>
          </w:rPr>
          <w:t>CCC-CONTI 2010</w:t>
        </w:r>
      </w:hyperlink>
      <w:r w:rsidRPr="00C3787A">
        <w:rPr>
          <w:rFonts w:ascii="Arial" w:hAnsi="Arial" w:cs="Arial"/>
          <w:sz w:val="24"/>
          <w:szCs w:val="24"/>
          <w:lang w:val="en-US"/>
        </w:rPr>
        <w:br/>
        <w:t>International Joint Conferences on Applied Intelligent Engineering and Technical Informatics, May 27-29, 2010 * Timisoara, Romania</w:t>
      </w:r>
    </w:p>
    <w:p w:rsidR="00C3787A" w:rsidRPr="00C3787A" w:rsidRDefault="00C3787A" w:rsidP="00C3787A">
      <w:pPr>
        <w:pStyle w:val="Listaszerbekezds"/>
        <w:numPr>
          <w:ilvl w:val="0"/>
          <w:numId w:val="3"/>
        </w:numPr>
        <w:rPr>
          <w:rFonts w:ascii="Arial" w:hAnsi="Arial" w:cs="Arial"/>
          <w:sz w:val="24"/>
          <w:szCs w:val="24"/>
          <w:lang w:val="en-US"/>
        </w:rPr>
      </w:pPr>
      <w:hyperlink r:id="rId10" w:history="1">
        <w:r w:rsidRPr="00C3787A">
          <w:rPr>
            <w:rStyle w:val="Kiemels2"/>
            <w:rFonts w:ascii="Arial" w:hAnsi="Arial" w:cs="Arial"/>
            <w:sz w:val="24"/>
            <w:szCs w:val="24"/>
            <w:lang w:val="en-US"/>
          </w:rPr>
          <w:t>RAAD 2010</w:t>
        </w:r>
        <w:r w:rsidRPr="00C3787A">
          <w:rPr>
            <w:rStyle w:val="Hiperhivatkozs"/>
            <w:color w:val="auto"/>
            <w:sz w:val="24"/>
            <w:szCs w:val="24"/>
            <w:lang w:val="en-US"/>
          </w:rPr>
          <w:t xml:space="preserve"> </w:t>
        </w:r>
        <w:r w:rsidRPr="00C3787A">
          <w:rPr>
            <w:rFonts w:ascii="Arial" w:hAnsi="Arial" w:cs="Arial"/>
            <w:sz w:val="24"/>
            <w:szCs w:val="24"/>
            <w:lang w:val="en-US"/>
          </w:rPr>
          <w:br/>
        </w:r>
      </w:hyperlink>
      <w:r w:rsidRPr="00C3787A">
        <w:rPr>
          <w:rFonts w:ascii="Arial" w:hAnsi="Arial" w:cs="Arial"/>
          <w:sz w:val="24"/>
          <w:szCs w:val="24"/>
          <w:lang w:val="en-US"/>
        </w:rPr>
        <w:t>19</w:t>
      </w:r>
      <w:r w:rsidRPr="00C3787A">
        <w:rPr>
          <w:rFonts w:ascii="Arial" w:hAnsi="Arial" w:cs="Arial"/>
          <w:sz w:val="24"/>
          <w:szCs w:val="24"/>
          <w:vertAlign w:val="superscript"/>
          <w:lang w:val="en-US"/>
        </w:rPr>
        <w:t>th</w:t>
      </w:r>
      <w:r w:rsidRPr="00C3787A">
        <w:rPr>
          <w:rFonts w:ascii="Arial" w:hAnsi="Arial" w:cs="Arial"/>
          <w:sz w:val="24"/>
          <w:szCs w:val="24"/>
          <w:lang w:val="en-US"/>
        </w:rPr>
        <w:t xml:space="preserve"> International Workshop on Robotics in Alpe-Adria-Danube Region, 2010. june 23-27. Budapest, Hungary</w:t>
      </w:r>
    </w:p>
    <w:p w:rsidR="00C3787A" w:rsidRPr="00C3787A" w:rsidRDefault="00C3787A" w:rsidP="00C3787A">
      <w:pPr>
        <w:pStyle w:val="Listaszerbekezds"/>
        <w:numPr>
          <w:ilvl w:val="0"/>
          <w:numId w:val="3"/>
        </w:numPr>
        <w:rPr>
          <w:rFonts w:ascii="Arial" w:eastAsia="Calibri" w:hAnsi="Arial" w:cs="Arial"/>
          <w:sz w:val="24"/>
          <w:szCs w:val="24"/>
          <w:lang w:val="en-US"/>
        </w:rPr>
      </w:pPr>
      <w:hyperlink r:id="rId11" w:history="1">
        <w:r w:rsidRPr="00C3787A">
          <w:rPr>
            <w:rStyle w:val="Kiemels2"/>
            <w:rFonts w:ascii="Arial" w:hAnsi="Arial" w:cs="Arial"/>
            <w:sz w:val="24"/>
            <w:szCs w:val="24"/>
            <w:lang w:val="en-US"/>
          </w:rPr>
          <w:t>Student Conference</w:t>
        </w:r>
        <w:r w:rsidRPr="00C3787A">
          <w:rPr>
            <w:rStyle w:val="Hiperhivatkozs"/>
            <w:color w:val="auto"/>
            <w:sz w:val="24"/>
            <w:szCs w:val="24"/>
            <w:lang w:val="en-US"/>
          </w:rPr>
          <w:t xml:space="preserve"> </w:t>
        </w:r>
        <w:r w:rsidRPr="00C3787A">
          <w:rPr>
            <w:rFonts w:ascii="Arial" w:hAnsi="Arial" w:cs="Arial"/>
            <w:sz w:val="24"/>
            <w:szCs w:val="24"/>
            <w:lang w:val="en-US"/>
          </w:rPr>
          <w:br/>
        </w:r>
      </w:hyperlink>
      <w:r w:rsidRPr="00C3787A">
        <w:rPr>
          <w:rFonts w:ascii="Arial" w:hAnsi="Arial" w:cs="Arial"/>
          <w:sz w:val="24"/>
          <w:szCs w:val="24"/>
          <w:lang w:val="en-US"/>
        </w:rPr>
        <w:t>8</w:t>
      </w:r>
      <w:r w:rsidRPr="00C3787A">
        <w:rPr>
          <w:rFonts w:ascii="Arial" w:hAnsi="Arial" w:cs="Arial"/>
          <w:sz w:val="24"/>
          <w:szCs w:val="24"/>
          <w:vertAlign w:val="superscript"/>
          <w:lang w:val="en-US"/>
        </w:rPr>
        <w:t>th</w:t>
      </w:r>
      <w:r w:rsidRPr="00C3787A">
        <w:rPr>
          <w:rFonts w:ascii="Arial" w:hAnsi="Arial" w:cs="Arial"/>
          <w:sz w:val="24"/>
          <w:szCs w:val="24"/>
          <w:lang w:val="en-US"/>
        </w:rPr>
        <w:t xml:space="preserve"> Student Scientific Conference, 2010. August 23-25. Budapest, Hungary</w:t>
      </w:r>
    </w:p>
    <w:p w:rsidR="00D259BF" w:rsidRPr="00C3787A" w:rsidRDefault="00D259BF" w:rsidP="00D259BF">
      <w:pPr>
        <w:rPr>
          <w:rFonts w:ascii="Arial" w:eastAsia="Calibri" w:hAnsi="Arial" w:cs="Arial"/>
          <w:b/>
          <w:bCs/>
          <w:sz w:val="24"/>
          <w:szCs w:val="24"/>
          <w:u w:val="single"/>
          <w:lang w:val="en-US"/>
        </w:rPr>
      </w:pPr>
      <w:r w:rsidRPr="00C3787A">
        <w:rPr>
          <w:rFonts w:ascii="Arial" w:eastAsia="Calibri" w:hAnsi="Arial" w:cs="Arial"/>
          <w:b/>
          <w:bCs/>
          <w:sz w:val="24"/>
          <w:szCs w:val="24"/>
          <w:u w:val="single"/>
          <w:lang w:val="en-US"/>
        </w:rPr>
        <w:t>Topics to be discussed in Riga:</w:t>
      </w:r>
    </w:p>
    <w:p w:rsidR="00C3787A" w:rsidRPr="00C3787A" w:rsidRDefault="00C3787A" w:rsidP="00881E03">
      <w:pPr>
        <w:pStyle w:val="Csakszveg"/>
        <w:rPr>
          <w:rFonts w:ascii="Arial" w:hAnsi="Arial" w:cs="Arial"/>
          <w:sz w:val="24"/>
          <w:szCs w:val="24"/>
          <w:lang w:val="en-US"/>
        </w:rPr>
      </w:pPr>
      <w:r w:rsidRPr="00C3787A">
        <w:rPr>
          <w:rFonts w:ascii="Arial" w:hAnsi="Arial" w:cs="Arial"/>
          <w:sz w:val="24"/>
          <w:szCs w:val="24"/>
          <w:lang w:val="en-US"/>
        </w:rPr>
        <w:t>Proposal of IEEE HS</w:t>
      </w:r>
    </w:p>
    <w:p w:rsidR="00C3787A" w:rsidRPr="00C3787A" w:rsidRDefault="00C3787A" w:rsidP="00881E03">
      <w:pPr>
        <w:pStyle w:val="Csakszveg"/>
        <w:rPr>
          <w:rFonts w:ascii="Arial" w:hAnsi="Arial" w:cs="Arial"/>
          <w:sz w:val="24"/>
          <w:szCs w:val="24"/>
          <w:lang w:val="en-US"/>
        </w:rPr>
      </w:pP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MOTION</w:t>
      </w:r>
    </w:p>
    <w:p w:rsidR="00881E03" w:rsidRPr="00C3787A" w:rsidRDefault="00881E03" w:rsidP="00881E03">
      <w:pPr>
        <w:pStyle w:val="Csakszveg"/>
        <w:rPr>
          <w:rFonts w:ascii="Arial" w:hAnsi="Arial" w:cs="Arial"/>
          <w:sz w:val="24"/>
          <w:szCs w:val="24"/>
          <w:lang w:val="en-US"/>
        </w:rPr>
      </w:pP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Technical English Program (TEP) in Hungary, 2010 spring Semester.</w:t>
      </w:r>
    </w:p>
    <w:p w:rsidR="00881E03" w:rsidRPr="00C3787A" w:rsidRDefault="00881E03" w:rsidP="00881E03">
      <w:pPr>
        <w:pStyle w:val="Csakszveg"/>
        <w:rPr>
          <w:rFonts w:ascii="Arial" w:hAnsi="Arial" w:cs="Arial"/>
          <w:sz w:val="24"/>
          <w:szCs w:val="24"/>
          <w:lang w:val="en-US"/>
        </w:rPr>
      </w:pPr>
    </w:p>
    <w:p w:rsidR="00881E03" w:rsidRPr="00C3787A" w:rsidRDefault="00881E03" w:rsidP="00881E03">
      <w:pPr>
        <w:pStyle w:val="Csakszveg"/>
        <w:rPr>
          <w:rFonts w:ascii="Arial" w:hAnsi="Arial" w:cs="Arial"/>
          <w:sz w:val="24"/>
          <w:szCs w:val="24"/>
          <w:lang w:val="en-US"/>
        </w:rPr>
      </w:pP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DEMAND</w:t>
      </w:r>
    </w:p>
    <w:p w:rsidR="00881E03" w:rsidRPr="00C3787A" w:rsidRDefault="00881E03" w:rsidP="00881E03">
      <w:pPr>
        <w:pStyle w:val="Csakszveg"/>
        <w:rPr>
          <w:rFonts w:ascii="Arial" w:hAnsi="Arial" w:cs="Arial"/>
          <w:sz w:val="24"/>
          <w:szCs w:val="24"/>
          <w:lang w:val="en-US"/>
        </w:rPr>
      </w:pP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IEEE HS applies to IEEE EAB and other IEEE forums for support to realize a TEP workshop in June, 2010 including the invitation of foreign IEEE volunteers.</w:t>
      </w:r>
    </w:p>
    <w:p w:rsidR="00F32963" w:rsidRDefault="00F32963" w:rsidP="00881E03">
      <w:pPr>
        <w:pStyle w:val="Csakszveg"/>
        <w:rPr>
          <w:rFonts w:ascii="Arial" w:hAnsi="Arial" w:cs="Arial"/>
          <w:sz w:val="24"/>
          <w:szCs w:val="24"/>
          <w:lang w:val="en-US"/>
        </w:rPr>
      </w:pP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The amount required: 3000 EUR</w:t>
      </w:r>
    </w:p>
    <w:p w:rsidR="00881E03" w:rsidRPr="00C3787A" w:rsidRDefault="00881E03" w:rsidP="00881E03">
      <w:pPr>
        <w:pStyle w:val="Csakszveg"/>
        <w:rPr>
          <w:rFonts w:ascii="Arial" w:hAnsi="Arial" w:cs="Arial"/>
          <w:sz w:val="24"/>
          <w:szCs w:val="24"/>
          <w:lang w:val="en-US"/>
        </w:rPr>
      </w:pPr>
    </w:p>
    <w:p w:rsidR="00881E03" w:rsidRPr="00C3787A" w:rsidRDefault="00881E03" w:rsidP="00881E03">
      <w:pPr>
        <w:pStyle w:val="Csakszveg"/>
        <w:rPr>
          <w:rFonts w:ascii="Arial" w:hAnsi="Arial" w:cs="Arial"/>
          <w:sz w:val="24"/>
          <w:szCs w:val="24"/>
          <w:lang w:val="en-US"/>
        </w:rPr>
      </w:pP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SHORT DESCRIPTION</w:t>
      </w:r>
    </w:p>
    <w:p w:rsidR="00881E03" w:rsidRPr="00C3787A" w:rsidRDefault="00881E03" w:rsidP="00881E03">
      <w:pPr>
        <w:pStyle w:val="Csakszveg"/>
        <w:rPr>
          <w:rFonts w:ascii="Arial" w:hAnsi="Arial" w:cs="Arial"/>
          <w:sz w:val="24"/>
          <w:szCs w:val="24"/>
          <w:lang w:val="en-US"/>
        </w:rPr>
      </w:pP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Running activity:</w:t>
      </w: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 involvement of the student into the active English communication and presentation</w:t>
      </w: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 information dissemination about the professional literatrue (IEEE publications and electronic forums)</w:t>
      </w: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- 30 min presentation of IEEE in frame the course, dissemination of brochures</w:t>
      </w: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 English vocabulary preparation by the teacher related the specific course topic</w:t>
      </w: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 student contest for participation in the workshop</w:t>
      </w: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 TEP workshop in June</w:t>
      </w:r>
    </w:p>
    <w:p w:rsidR="00881E03" w:rsidRPr="00C3787A" w:rsidRDefault="00881E03" w:rsidP="00881E03">
      <w:pPr>
        <w:pStyle w:val="Csakszveg"/>
        <w:rPr>
          <w:rFonts w:ascii="Arial" w:hAnsi="Arial" w:cs="Arial"/>
          <w:sz w:val="24"/>
          <w:szCs w:val="24"/>
          <w:lang w:val="en-US"/>
        </w:rPr>
      </w:pP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Joined courses:</w:t>
      </w:r>
    </w:p>
    <w:p w:rsidR="00881E03" w:rsidRPr="00C3787A" w:rsidRDefault="00881E03" w:rsidP="00881E03">
      <w:pPr>
        <w:pStyle w:val="Csakszveg"/>
        <w:rPr>
          <w:rFonts w:ascii="Arial" w:hAnsi="Arial" w:cs="Arial"/>
          <w:sz w:val="24"/>
          <w:szCs w:val="24"/>
          <w:lang w:val="en-US"/>
        </w:rPr>
      </w:pPr>
      <w:r w:rsidRPr="00C3787A">
        <w:rPr>
          <w:rFonts w:ascii="Arial" w:hAnsi="Arial" w:cs="Arial"/>
          <w:sz w:val="24"/>
          <w:szCs w:val="24"/>
          <w:lang w:val="en-US"/>
        </w:rPr>
        <w:t>Obuda University -  Faculty of Informatics: Márta Takács - Fuzzy systems Obuda University  - Faculty of Informatics: Krisztina Erdelyi - Introduction to the information services Obuda University  - Faculty of Informatics: Gyula Fehér - Cisco networks Obuda University  - Dept. of Power Systems: Peter Kadar - Energetics Obuda University  - Institute of automation: Peter Kucsera: Automation Tecnical University of Budapest - Dept. of Power Systems: Istvan Berta - High voltage technics</w:t>
      </w:r>
    </w:p>
    <w:p w:rsidR="00D259BF" w:rsidRPr="00C3787A" w:rsidRDefault="00D259BF" w:rsidP="00BE117A">
      <w:pPr>
        <w:rPr>
          <w:rFonts w:ascii="Arial" w:eastAsia="Calibri" w:hAnsi="Arial" w:cs="Arial"/>
          <w:sz w:val="24"/>
          <w:szCs w:val="24"/>
          <w:lang w:val="en-US"/>
        </w:rPr>
      </w:pPr>
    </w:p>
    <w:p w:rsidR="0041558B" w:rsidRPr="00C3787A" w:rsidRDefault="0041558B">
      <w:pPr>
        <w:rPr>
          <w:rFonts w:ascii="Arial" w:hAnsi="Arial" w:cs="Arial"/>
          <w:b/>
          <w:sz w:val="24"/>
          <w:szCs w:val="24"/>
          <w:lang w:val="en-US"/>
        </w:rPr>
      </w:pPr>
    </w:p>
    <w:sectPr w:rsidR="0041558B" w:rsidRPr="00C3787A" w:rsidSect="00FA18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A124F1"/>
    <w:multiLevelType w:val="hybridMultilevel"/>
    <w:tmpl w:val="D8F278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DF56CBD"/>
    <w:multiLevelType w:val="hybridMultilevel"/>
    <w:tmpl w:val="D81077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774C2"/>
    <w:rsid w:val="00414D2B"/>
    <w:rsid w:val="0041558B"/>
    <w:rsid w:val="006F52E7"/>
    <w:rsid w:val="00856958"/>
    <w:rsid w:val="00881E03"/>
    <w:rsid w:val="00A24313"/>
    <w:rsid w:val="00B774C2"/>
    <w:rsid w:val="00BE117A"/>
    <w:rsid w:val="00C3787A"/>
    <w:rsid w:val="00D259BF"/>
    <w:rsid w:val="00F32963"/>
    <w:rsid w:val="00FA18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1873"/>
  </w:style>
  <w:style w:type="paragraph" w:styleId="Cmsor1">
    <w:name w:val="heading 1"/>
    <w:basedOn w:val="Norml"/>
    <w:next w:val="Norml"/>
    <w:link w:val="Cmsor1Char"/>
    <w:qFormat/>
    <w:rsid w:val="00B774C2"/>
    <w:pPr>
      <w:keepNext/>
      <w:numPr>
        <w:numId w:val="1"/>
      </w:numPr>
      <w:suppressAutoHyphens/>
      <w:spacing w:after="0" w:line="240" w:lineRule="auto"/>
      <w:outlineLvl w:val="0"/>
    </w:pPr>
    <w:rPr>
      <w:rFonts w:ascii="Times New Roman" w:eastAsia="Times New Roman" w:hAnsi="Times New Roman" w:cs="Times New Roman"/>
      <w:sz w:val="32"/>
      <w:szCs w:val="20"/>
      <w:lang w:val="en-US"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774C2"/>
    <w:rPr>
      <w:rFonts w:ascii="Times New Roman" w:eastAsia="Times New Roman" w:hAnsi="Times New Roman" w:cs="Times New Roman"/>
      <w:sz w:val="32"/>
      <w:szCs w:val="20"/>
      <w:lang w:val="en-US" w:eastAsia="ar-SA"/>
    </w:rPr>
  </w:style>
  <w:style w:type="character" w:styleId="Hiperhivatkozs">
    <w:name w:val="Hyperlink"/>
    <w:basedOn w:val="Bekezdsalapbettpusa"/>
    <w:uiPriority w:val="99"/>
    <w:semiHidden/>
    <w:unhideWhenUsed/>
    <w:rsid w:val="00856958"/>
    <w:rPr>
      <w:color w:val="0000FF"/>
      <w:u w:val="single"/>
    </w:rPr>
  </w:style>
  <w:style w:type="paragraph" w:styleId="Csakszveg">
    <w:name w:val="Plain Text"/>
    <w:basedOn w:val="Norml"/>
    <w:link w:val="CsakszvegChar"/>
    <w:uiPriority w:val="99"/>
    <w:semiHidden/>
    <w:unhideWhenUsed/>
    <w:rsid w:val="00856958"/>
    <w:pPr>
      <w:spacing w:after="0" w:line="240" w:lineRule="auto"/>
    </w:pPr>
    <w:rPr>
      <w:rFonts w:ascii="Courier New" w:hAnsi="Courier New" w:cs="Courier New"/>
      <w:sz w:val="20"/>
      <w:szCs w:val="20"/>
      <w:lang w:eastAsia="hu-HU"/>
    </w:rPr>
  </w:style>
  <w:style w:type="character" w:customStyle="1" w:styleId="CsakszvegChar">
    <w:name w:val="Csak szöveg Char"/>
    <w:basedOn w:val="Bekezdsalapbettpusa"/>
    <w:link w:val="Csakszveg"/>
    <w:uiPriority w:val="99"/>
    <w:semiHidden/>
    <w:rsid w:val="00856958"/>
    <w:rPr>
      <w:rFonts w:ascii="Courier New" w:hAnsi="Courier New" w:cs="Courier New"/>
      <w:sz w:val="20"/>
      <w:szCs w:val="20"/>
      <w:lang w:eastAsia="hu-HU"/>
    </w:rPr>
  </w:style>
  <w:style w:type="paragraph" w:styleId="Buborkszveg">
    <w:name w:val="Balloon Text"/>
    <w:basedOn w:val="Norml"/>
    <w:link w:val="BuborkszvegChar"/>
    <w:uiPriority w:val="99"/>
    <w:semiHidden/>
    <w:unhideWhenUsed/>
    <w:rsid w:val="0041558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558B"/>
    <w:rPr>
      <w:rFonts w:ascii="Tahoma" w:hAnsi="Tahoma" w:cs="Tahoma"/>
      <w:sz w:val="16"/>
      <w:szCs w:val="16"/>
    </w:rPr>
  </w:style>
  <w:style w:type="character" w:styleId="Kiemels2">
    <w:name w:val="Strong"/>
    <w:basedOn w:val="Bekezdsalapbettpusa"/>
    <w:uiPriority w:val="22"/>
    <w:qFormat/>
    <w:rsid w:val="00414D2B"/>
    <w:rPr>
      <w:b/>
      <w:bCs/>
    </w:rPr>
  </w:style>
  <w:style w:type="paragraph" w:styleId="Listaszerbekezds">
    <w:name w:val="List Paragraph"/>
    <w:basedOn w:val="Norml"/>
    <w:uiPriority w:val="34"/>
    <w:qFormat/>
    <w:rsid w:val="00C3787A"/>
    <w:pPr>
      <w:ind w:left="720"/>
      <w:contextualSpacing/>
    </w:pPr>
  </w:style>
</w:styles>
</file>

<file path=word/webSettings.xml><?xml version="1.0" encoding="utf-8"?>
<w:webSettings xmlns:r="http://schemas.openxmlformats.org/officeDocument/2006/relationships" xmlns:w="http://schemas.openxmlformats.org/wordprocessingml/2006/main">
  <w:divs>
    <w:div w:id="1000231407">
      <w:bodyDiv w:val="1"/>
      <w:marLeft w:val="0"/>
      <w:marRight w:val="0"/>
      <w:marTop w:val="0"/>
      <w:marBottom w:val="0"/>
      <w:divBdr>
        <w:top w:val="none" w:sz="0" w:space="0" w:color="auto"/>
        <w:left w:val="none" w:sz="0" w:space="0" w:color="auto"/>
        <w:bottom w:val="none" w:sz="0" w:space="0" w:color="auto"/>
        <w:right w:val="none" w:sz="0" w:space="0" w:color="auto"/>
      </w:divBdr>
    </w:div>
    <w:div w:id="1242910521">
      <w:bodyDiv w:val="1"/>
      <w:marLeft w:val="0"/>
      <w:marRight w:val="0"/>
      <w:marTop w:val="0"/>
      <w:marBottom w:val="0"/>
      <w:divBdr>
        <w:top w:val="none" w:sz="0" w:space="0" w:color="auto"/>
        <w:left w:val="none" w:sz="0" w:space="0" w:color="auto"/>
        <w:bottom w:val="none" w:sz="0" w:space="0" w:color="auto"/>
        <w:right w:val="none" w:sz="0" w:space="0" w:color="auto"/>
      </w:divBdr>
    </w:div>
    <w:div w:id="1703241842">
      <w:bodyDiv w:val="1"/>
      <w:marLeft w:val="0"/>
      <w:marRight w:val="0"/>
      <w:marTop w:val="0"/>
      <w:marBottom w:val="0"/>
      <w:divBdr>
        <w:top w:val="none" w:sz="0" w:space="0" w:color="auto"/>
        <w:left w:val="none" w:sz="0" w:space="0" w:color="auto"/>
        <w:bottom w:val="none" w:sz="0" w:space="0" w:color="auto"/>
        <w:right w:val="none" w:sz="0" w:space="0" w:color="auto"/>
      </w:divBdr>
    </w:div>
    <w:div w:id="1860662434">
      <w:bodyDiv w:val="1"/>
      <w:marLeft w:val="0"/>
      <w:marRight w:val="0"/>
      <w:marTop w:val="0"/>
      <w:marBottom w:val="0"/>
      <w:divBdr>
        <w:top w:val="none" w:sz="0" w:space="0" w:color="auto"/>
        <w:left w:val="none" w:sz="0" w:space="0" w:color="auto"/>
        <w:bottom w:val="none" w:sz="0" w:space="0" w:color="auto"/>
        <w:right w:val="none" w:sz="0" w:space="0" w:color="auto"/>
      </w:divBdr>
    </w:div>
    <w:div w:id="19981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es-con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mf.hu/conferences/Pauli2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i.tuke.sk/" TargetMode="External"/><Relationship Id="rId11" Type="http://schemas.openxmlformats.org/officeDocument/2006/relationships/hyperlink" Target="http://conf.uni-obuda.hu/StudentConf2010/" TargetMode="External"/><Relationship Id="rId5" Type="http://schemas.openxmlformats.org/officeDocument/2006/relationships/hyperlink" Target="http://bmf.hu/conferences/cinti2009" TargetMode="External"/><Relationship Id="rId10" Type="http://schemas.openxmlformats.org/officeDocument/2006/relationships/hyperlink" Target="http://conf.uni-obuda.hu/raad2010/" TargetMode="External"/><Relationship Id="rId4" Type="http://schemas.openxmlformats.org/officeDocument/2006/relationships/webSettings" Target="webSettings.xml"/><Relationship Id="rId9" Type="http://schemas.openxmlformats.org/officeDocument/2006/relationships/hyperlink" Target="http://conf.uni-obuda.hu/iccc-conti201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537</Words>
  <Characters>3710</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Rudas</dc:creator>
  <cp:lastModifiedBy>Rudas</cp:lastModifiedBy>
  <cp:revision>9</cp:revision>
  <dcterms:created xsi:type="dcterms:W3CDTF">2010-04-11T05:30:00Z</dcterms:created>
  <dcterms:modified xsi:type="dcterms:W3CDTF">2010-04-11T06:45:00Z</dcterms:modified>
</cp:coreProperties>
</file>