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59C" w:rsidRDefault="008E6915" w:rsidP="003C6095">
      <w:pPr>
        <w:pStyle w:val="Standard"/>
        <w:jc w:val="center"/>
        <w:rPr>
          <w:b/>
          <w:i/>
          <w:iCs/>
          <w:sz w:val="32"/>
          <w:szCs w:val="32"/>
        </w:rPr>
      </w:pPr>
      <w:r w:rsidRPr="008E6915">
        <w:rPr>
          <w:b/>
          <w:bCs/>
          <w:iCs/>
          <w:color w:val="000000"/>
          <w:sz w:val="32"/>
          <w:szCs w:val="32"/>
        </w:rPr>
        <w:t xml:space="preserve">Unapproved </w:t>
      </w:r>
      <w:r w:rsidR="00E9366A" w:rsidRPr="009B7307">
        <w:rPr>
          <w:b/>
          <w:bCs/>
          <w:color w:val="000000"/>
          <w:sz w:val="32"/>
          <w:szCs w:val="32"/>
        </w:rPr>
        <w:t>Minutes of the 9</w:t>
      </w:r>
      <w:r w:rsidR="003D4EA0">
        <w:rPr>
          <w:b/>
          <w:bCs/>
          <w:color w:val="000000"/>
          <w:sz w:val="32"/>
          <w:szCs w:val="32"/>
        </w:rPr>
        <w:t>9</w:t>
      </w:r>
      <w:r w:rsidR="004B54F5">
        <w:rPr>
          <w:b/>
          <w:bCs/>
          <w:color w:val="000000"/>
          <w:sz w:val="32"/>
          <w:szCs w:val="32"/>
        </w:rPr>
        <w:t>th</w:t>
      </w:r>
      <w:r w:rsidR="00E9366A" w:rsidRPr="009B7307">
        <w:rPr>
          <w:b/>
          <w:bCs/>
          <w:color w:val="000000"/>
          <w:sz w:val="32"/>
          <w:szCs w:val="32"/>
        </w:rPr>
        <w:t xml:space="preserve"> IEEE Region 8 Committee Meeting held on </w:t>
      </w:r>
      <w:r w:rsidR="001B5241">
        <w:rPr>
          <w:b/>
          <w:bCs/>
          <w:color w:val="000000"/>
          <w:sz w:val="32"/>
          <w:szCs w:val="32"/>
        </w:rPr>
        <w:t>6-7 October</w:t>
      </w:r>
      <w:r w:rsidRPr="008E6915">
        <w:rPr>
          <w:b/>
          <w:iCs/>
          <w:sz w:val="32"/>
          <w:szCs w:val="32"/>
        </w:rPr>
        <w:t xml:space="preserve"> 2012</w:t>
      </w:r>
      <w:r w:rsidR="001B5241">
        <w:rPr>
          <w:b/>
          <w:iCs/>
          <w:sz w:val="32"/>
          <w:szCs w:val="32"/>
        </w:rPr>
        <w:t>in Tallinn</w:t>
      </w:r>
      <w:r w:rsidRPr="008E6915">
        <w:rPr>
          <w:b/>
          <w:iCs/>
          <w:sz w:val="32"/>
          <w:szCs w:val="32"/>
        </w:rPr>
        <w:t xml:space="preserve">, </w:t>
      </w:r>
      <w:r w:rsidR="001B5241">
        <w:rPr>
          <w:b/>
          <w:iCs/>
          <w:sz w:val="32"/>
          <w:szCs w:val="32"/>
        </w:rPr>
        <w:t>Estonia</w:t>
      </w:r>
    </w:p>
    <w:p w:rsidR="00E9366A" w:rsidRPr="00A40BE9" w:rsidRDefault="00E9366A" w:rsidP="006F30FD">
      <w:pPr>
        <w:autoSpaceDE w:val="0"/>
        <w:autoSpaceDN w:val="0"/>
        <w:adjustRightInd w:val="0"/>
        <w:spacing w:after="0" w:line="240" w:lineRule="auto"/>
        <w:jc w:val="center"/>
        <w:rPr>
          <w:b/>
          <w:bCs/>
          <w:color w:val="000000"/>
          <w:sz w:val="24"/>
          <w:szCs w:val="24"/>
          <w:lang w:val="en-US"/>
        </w:rPr>
      </w:pPr>
    </w:p>
    <w:p w:rsidR="00D2016C" w:rsidRDefault="00D2016C" w:rsidP="00D2016C">
      <w:pPr>
        <w:pStyle w:val="Heading2"/>
      </w:pPr>
      <w:bookmarkStart w:id="0" w:name="_Toc259488026"/>
      <w:r w:rsidRPr="000812FA">
        <w:t>List of Participants</w:t>
      </w:r>
      <w:bookmarkEnd w:id="0"/>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3"/>
        <w:gridCol w:w="3876"/>
      </w:tblGrid>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b/>
                <w:sz w:val="20"/>
                <w:szCs w:val="20"/>
                <w:u w:val="single"/>
                <w:lang w:val="en-US"/>
              </w:rPr>
            </w:pPr>
            <w:r>
              <w:rPr>
                <w:rFonts w:asciiTheme="minorHAnsi" w:hAnsiTheme="minorHAnsi"/>
                <w:b/>
                <w:sz w:val="20"/>
                <w:szCs w:val="20"/>
                <w:u w:val="single"/>
                <w:lang w:val="en-US"/>
              </w:rPr>
              <w:t>Position</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b/>
                <w:sz w:val="20"/>
                <w:szCs w:val="20"/>
                <w:u w:val="single"/>
                <w:lang w:val="en-US"/>
              </w:rPr>
            </w:pPr>
            <w:r>
              <w:rPr>
                <w:rFonts w:asciiTheme="minorHAnsi" w:hAnsiTheme="minorHAnsi"/>
                <w:b/>
                <w:sz w:val="20"/>
                <w:szCs w:val="20"/>
                <w:u w:val="single"/>
                <w:lang w:val="en-US"/>
              </w:rPr>
              <w:t>Name</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IEEE Region 8 Director</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Marko Delimar</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IEEE Region 8 Director-Elect</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Martin Bastiaans</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IEEE Region 8 Past-</w:t>
            </w:r>
            <w:bookmarkStart w:id="1" w:name="_GoBack"/>
            <w:bookmarkEnd w:id="1"/>
            <w:r w:rsidRPr="003C6095">
              <w:rPr>
                <w:rFonts w:asciiTheme="minorHAnsi" w:hAnsiTheme="minorHAnsi"/>
                <w:sz w:val="20"/>
                <w:szCs w:val="20"/>
              </w:rPr>
              <w:t>Director</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Jozef Modelski</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IEEE Region 8 Secretary</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CostasStasopoulos</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IEEE Region 8 Treasurer</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Brian Harrington</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lang w:val="en-US"/>
              </w:rPr>
            </w:pPr>
            <w:r w:rsidRPr="003C6095">
              <w:rPr>
                <w:rFonts w:asciiTheme="minorHAnsi" w:hAnsiTheme="minorHAnsi"/>
                <w:sz w:val="20"/>
                <w:szCs w:val="20"/>
                <w:lang w:val="en-US"/>
              </w:rPr>
              <w:t>IEEE Region 8 V/C Member Activities</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Ali El-Mousa </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lang w:val="en-US"/>
              </w:rPr>
            </w:pPr>
            <w:r w:rsidRPr="003C6095">
              <w:rPr>
                <w:rFonts w:asciiTheme="minorHAnsi" w:hAnsiTheme="minorHAnsi"/>
                <w:sz w:val="20"/>
                <w:szCs w:val="20"/>
                <w:lang w:val="en-US"/>
              </w:rPr>
              <w:t xml:space="preserve">IEEE Region 8 V/C Student Activities </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Elias Nassar</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lang w:val="en-US"/>
              </w:rPr>
            </w:pPr>
            <w:r w:rsidRPr="003C6095">
              <w:rPr>
                <w:rFonts w:asciiTheme="minorHAnsi" w:hAnsiTheme="minorHAnsi"/>
                <w:sz w:val="20"/>
                <w:szCs w:val="20"/>
                <w:lang w:val="en-US"/>
              </w:rPr>
              <w:t>IEEE Region 8 V/C Technical Activities</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Saurabh Sinha</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Austria</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PeterRoessler</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Bahrain</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WafikAjoor</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Belarus</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ValentinBaranov</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Benelux</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WimVanEtten</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BosniaandHerzegovina</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DusankaBoskovic</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Bulgaria</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KatyaKonstantinovaAsparouhova</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Croatia</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Igor Kuzle</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 xml:space="preserve">Cyprus </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PanikosSymeou</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Czechoslovakia</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PeterFarkas</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Denmark</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ErikStilling</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Egypt</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Ahmed M. Darwish</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Estonia</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UrmetJanes</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Finland VC</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RafalSliz</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France</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PierreBorne</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Germany</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AxelRichter</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Ghana</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AmoakohGyasi-Agyei</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GreecePublicityChair</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AthanasiosKakarountas</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Hungary</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ImreRudas</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Iceland</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SaemundurThorsteinsson</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Iran</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HamidSoltanian-Zadeh</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Iraq</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SattarBaderSadkhan</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IsraelCommitteemember</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JacobBaalSchem</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ItalySecretary</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LorenzoVangelista</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Jordan</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EsamZabalawi</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Kenya</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VincentKaabunga</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Kuwait MD</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FadhelAbulhasan</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Latvia</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AndrejsRomanovs</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Lebanon</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GhassanShaban</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Lithuania</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DaliusNavakauskas</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Malta</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PaulMicallef</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Nigeria</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GloriaChukwudebe</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Norway</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ErikOlsen</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PolandSecretary</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PiotrCholda</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Portugal</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RuiSantosCruz</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lastRenderedPageBreak/>
              <w:t>Republic of Macedonia</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GoceArsov</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RomaniaTreasurer</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LucianToma</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Russia  VC</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SergeyBankov</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Russia (Northwest) VC</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SergeyShaposhnikov</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SaudiArabia (East) CM</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Ghaleb Dandan</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SaudiArabia (West)</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Hafidh S Al-Samarrai</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SerbiaandMontenegro</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NatasaNeskovic</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Slovenia</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MatejZajc</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SouthAfrica</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JacquesvanWyk</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Spain</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PilarMolina</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Sweden</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MikaelBergqvist</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Switzerland</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Andreas Doering</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Tunisia</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Mourad</w:t>
            </w:r>
            <w:r w:rsidR="00E107CC" w:rsidRPr="003C6095">
              <w:rPr>
                <w:rFonts w:asciiTheme="minorHAnsi" w:hAnsiTheme="minorHAnsi"/>
                <w:sz w:val="20"/>
                <w:szCs w:val="20"/>
              </w:rPr>
              <w:t xml:space="preserve"> Loulou</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UkraineSecretary</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EvgenPichkalyov</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UnitedArabEmirates</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Maryam Althani </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lang w:val="en-US"/>
              </w:rPr>
            </w:pPr>
            <w:r w:rsidRPr="003C6095">
              <w:rPr>
                <w:rFonts w:asciiTheme="minorHAnsi" w:hAnsiTheme="minorHAnsi"/>
                <w:sz w:val="20"/>
                <w:szCs w:val="20"/>
                <w:lang w:val="en-US"/>
              </w:rPr>
              <w:t xml:space="preserve">United Kingdom and Republic of Ireland </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NihalSinnadurai</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ZambiaTreasurer</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BellingtonKabwe</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ConferencesCoordinator</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Carl Debono</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EducationalActivities</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BakrHassan</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GOLD Activities</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SalimaKaissi</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IndustryRelations</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 </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MembershipDevelopment</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DirkVanHertem</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ElectronicCommunications</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George Michael</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StandardsCoordinator</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DavidLaw</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Student Representative</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Jorge Soares</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JubileeBookCoordinator</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KurtRichter</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TechnicalPublications</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StefanoZanero</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LifeMembers</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Aleksandar Szabo</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TechnicalCommitteesLiaison</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VladimirKatić</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VoluntaryContributionFund</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VlatkoStoilkov</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Student Branch Coordinator</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SimayAkar</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Student Activities</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SohaibQamarSheikh</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Madrid SBC</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ElenaPareja</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Madrid SBC</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JoséÁngelFernández</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Candidatefor V/C</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Elya B. Joffe</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Candidatefor V/C</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JanVerveckken</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Candidatefor V/C</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Pablo Herrero</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IEEE President</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GordonDay</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lang w:val="en-US"/>
              </w:rPr>
            </w:pPr>
            <w:r w:rsidRPr="003C6095">
              <w:rPr>
                <w:rFonts w:asciiTheme="minorHAnsi" w:hAnsiTheme="minorHAnsi"/>
                <w:sz w:val="20"/>
                <w:szCs w:val="20"/>
                <w:lang w:val="en-US"/>
              </w:rPr>
              <w:t>Staff Executive Corporate &amp; Executive Director</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MattLoeb</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Director, BusinessDevelopmentEurope</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KarineIffour</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lang w:val="en-US"/>
              </w:rPr>
            </w:pPr>
            <w:r w:rsidRPr="003C6095">
              <w:rPr>
                <w:rFonts w:asciiTheme="minorHAnsi" w:hAnsiTheme="minorHAnsi"/>
                <w:sz w:val="20"/>
                <w:szCs w:val="20"/>
                <w:lang w:val="en-US"/>
              </w:rPr>
              <w:t>Senior Director, Global Business Development</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PeterSobel</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5D3A32">
            <w:pPr>
              <w:rPr>
                <w:rFonts w:asciiTheme="minorHAnsi" w:hAnsiTheme="minorHAnsi"/>
                <w:sz w:val="20"/>
                <w:szCs w:val="20"/>
                <w:lang w:val="en-US"/>
              </w:rPr>
            </w:pPr>
            <w:r w:rsidRPr="003C6095">
              <w:rPr>
                <w:rFonts w:asciiTheme="minorHAnsi" w:hAnsiTheme="minorHAnsi"/>
                <w:sz w:val="20"/>
                <w:szCs w:val="20"/>
                <w:lang w:val="en-US"/>
              </w:rPr>
              <w:t>Area Manager Europe, Israel, North Africa Sales  Marketing</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PaulCanning</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SeniorDirectorMemberExperience</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JamieMoesch</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lang w:val="en-US"/>
              </w:rPr>
            </w:pPr>
            <w:r w:rsidRPr="003C6095">
              <w:rPr>
                <w:rFonts w:asciiTheme="minorHAnsi" w:hAnsiTheme="minorHAnsi"/>
                <w:sz w:val="20"/>
                <w:szCs w:val="20"/>
                <w:lang w:val="en-US"/>
              </w:rPr>
              <w:t>General Counsel and Chief Compliance</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Eileen Lach</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Ukrainetreasurer</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Anna Kyselova</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Hungary VC</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PeterKadar</w:t>
            </w:r>
          </w:p>
        </w:tc>
      </w:tr>
      <w:tr w:rsidR="003C6095" w:rsidRPr="003C6095" w:rsidTr="003C6095">
        <w:trPr>
          <w:trHeight w:hRule="exact" w:val="284"/>
        </w:trPr>
        <w:tc>
          <w:tcPr>
            <w:tcW w:w="45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UAE PastChair</w:t>
            </w:r>
          </w:p>
        </w:tc>
        <w:tc>
          <w:tcPr>
            <w:tcW w:w="38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C6095" w:rsidRPr="003C6095" w:rsidRDefault="003C6095" w:rsidP="003C6095">
            <w:pPr>
              <w:rPr>
                <w:rFonts w:asciiTheme="minorHAnsi" w:hAnsiTheme="minorHAnsi"/>
                <w:sz w:val="20"/>
                <w:szCs w:val="20"/>
              </w:rPr>
            </w:pPr>
            <w:r w:rsidRPr="003C6095">
              <w:rPr>
                <w:rFonts w:asciiTheme="minorHAnsi" w:hAnsiTheme="minorHAnsi"/>
                <w:sz w:val="20"/>
                <w:szCs w:val="20"/>
              </w:rPr>
              <w:t>EesaBastaki</w:t>
            </w:r>
          </w:p>
        </w:tc>
      </w:tr>
    </w:tbl>
    <w:p w:rsidR="00C9494D" w:rsidRDefault="00C9494D" w:rsidP="00E56079">
      <w:pPr>
        <w:autoSpaceDE w:val="0"/>
        <w:autoSpaceDN w:val="0"/>
        <w:adjustRightInd w:val="0"/>
        <w:spacing w:after="0" w:line="240" w:lineRule="auto"/>
        <w:rPr>
          <w:b/>
          <w:bCs/>
          <w:color w:val="000000"/>
          <w:sz w:val="28"/>
          <w:szCs w:val="28"/>
          <w:lang w:val="en-US"/>
        </w:rPr>
      </w:pPr>
    </w:p>
    <w:p w:rsidR="00E9366A" w:rsidRPr="00EA7B02" w:rsidRDefault="00E9366A" w:rsidP="00E56079">
      <w:pPr>
        <w:autoSpaceDE w:val="0"/>
        <w:autoSpaceDN w:val="0"/>
        <w:adjustRightInd w:val="0"/>
        <w:spacing w:after="0" w:line="240" w:lineRule="auto"/>
        <w:rPr>
          <w:b/>
          <w:bCs/>
          <w:color w:val="000000"/>
          <w:sz w:val="28"/>
          <w:szCs w:val="28"/>
          <w:lang w:val="en-US"/>
        </w:rPr>
      </w:pPr>
      <w:r w:rsidRPr="00EA7B02">
        <w:rPr>
          <w:b/>
          <w:bCs/>
          <w:color w:val="000000"/>
          <w:sz w:val="28"/>
          <w:szCs w:val="28"/>
          <w:lang w:val="en-US"/>
        </w:rPr>
        <w:lastRenderedPageBreak/>
        <w:t>Saturday</w:t>
      </w:r>
    </w:p>
    <w:p w:rsidR="00E9366A" w:rsidRPr="00EA7B02" w:rsidRDefault="00E9366A" w:rsidP="00E56079">
      <w:pPr>
        <w:autoSpaceDE w:val="0"/>
        <w:autoSpaceDN w:val="0"/>
        <w:adjustRightInd w:val="0"/>
        <w:spacing w:after="0" w:line="240" w:lineRule="auto"/>
        <w:rPr>
          <w:b/>
          <w:bCs/>
          <w:color w:val="000000"/>
          <w:sz w:val="20"/>
          <w:szCs w:val="20"/>
          <w:lang w:val="en-US"/>
        </w:rPr>
      </w:pPr>
    </w:p>
    <w:p w:rsidR="005170D9" w:rsidRDefault="00E9366A" w:rsidP="00E56079">
      <w:pPr>
        <w:autoSpaceDE w:val="0"/>
        <w:autoSpaceDN w:val="0"/>
        <w:adjustRightInd w:val="0"/>
        <w:spacing w:after="0" w:line="240" w:lineRule="auto"/>
        <w:rPr>
          <w:rFonts w:asciiTheme="minorHAnsi" w:hAnsiTheme="minorHAnsi"/>
          <w:color w:val="000000"/>
          <w:sz w:val="20"/>
          <w:szCs w:val="20"/>
          <w:lang w:val="en-US"/>
        </w:rPr>
      </w:pPr>
      <w:r w:rsidRPr="00EA7B02">
        <w:rPr>
          <w:b/>
          <w:bCs/>
          <w:color w:val="000000"/>
          <w:sz w:val="20"/>
          <w:szCs w:val="20"/>
          <w:lang w:val="en-US"/>
        </w:rPr>
        <w:t xml:space="preserve">1. </w:t>
      </w:r>
      <w:r w:rsidR="005170D9">
        <w:rPr>
          <w:b/>
          <w:bCs/>
          <w:color w:val="000000"/>
          <w:sz w:val="20"/>
          <w:szCs w:val="20"/>
          <w:lang w:val="en-US"/>
        </w:rPr>
        <w:t>Call to order</w:t>
      </w:r>
    </w:p>
    <w:p w:rsidR="005E4070" w:rsidRDefault="005E4070" w:rsidP="00E56079">
      <w:pPr>
        <w:autoSpaceDE w:val="0"/>
        <w:autoSpaceDN w:val="0"/>
        <w:adjustRightInd w:val="0"/>
        <w:spacing w:after="0" w:line="240" w:lineRule="auto"/>
        <w:rPr>
          <w:rFonts w:asciiTheme="minorHAnsi" w:hAnsiTheme="minorHAnsi"/>
          <w:color w:val="000000"/>
          <w:sz w:val="20"/>
          <w:szCs w:val="20"/>
          <w:lang w:val="en-US"/>
        </w:rPr>
      </w:pPr>
    </w:p>
    <w:p w:rsidR="00E9366A" w:rsidRPr="00EA7B02" w:rsidRDefault="005170D9" w:rsidP="00E56079">
      <w:pPr>
        <w:autoSpaceDE w:val="0"/>
        <w:autoSpaceDN w:val="0"/>
        <w:adjustRightInd w:val="0"/>
        <w:spacing w:after="0" w:line="240" w:lineRule="auto"/>
        <w:rPr>
          <w:b/>
          <w:bCs/>
          <w:color w:val="000000"/>
          <w:sz w:val="20"/>
          <w:szCs w:val="20"/>
          <w:lang w:val="en-US"/>
        </w:rPr>
      </w:pPr>
      <w:r w:rsidRPr="002F54C9">
        <w:rPr>
          <w:rFonts w:asciiTheme="minorHAnsi" w:hAnsiTheme="minorHAnsi"/>
          <w:color w:val="000000"/>
          <w:sz w:val="20"/>
          <w:szCs w:val="20"/>
          <w:lang w:val="en-US"/>
        </w:rPr>
        <w:t>The</w:t>
      </w:r>
      <w:r w:rsidRPr="00EA7B02">
        <w:rPr>
          <w:color w:val="000000"/>
          <w:sz w:val="20"/>
          <w:szCs w:val="20"/>
          <w:lang w:val="en-US"/>
        </w:rPr>
        <w:t xml:space="preserve">Region 8 Director, </w:t>
      </w:r>
      <w:r w:rsidR="008E6915" w:rsidRPr="008E6915">
        <w:rPr>
          <w:b/>
          <w:color w:val="000000"/>
          <w:sz w:val="20"/>
          <w:szCs w:val="20"/>
          <w:lang w:val="en-US"/>
        </w:rPr>
        <w:t>Marko Delimar</w:t>
      </w:r>
      <w:r w:rsidR="00E107CC">
        <w:rPr>
          <w:color w:val="000000"/>
          <w:sz w:val="20"/>
          <w:szCs w:val="20"/>
          <w:lang w:val="en-US"/>
        </w:rPr>
        <w:t>,</w:t>
      </w:r>
      <w:r w:rsidR="00E107CC" w:rsidRPr="00EA7B02">
        <w:rPr>
          <w:color w:val="000000"/>
          <w:sz w:val="20"/>
          <w:szCs w:val="20"/>
          <w:lang w:val="en-US"/>
        </w:rPr>
        <w:t xml:space="preserve"> opened</w:t>
      </w:r>
      <w:r w:rsidRPr="00EA7B02">
        <w:rPr>
          <w:color w:val="000000"/>
          <w:sz w:val="20"/>
          <w:szCs w:val="20"/>
          <w:lang w:val="en-US"/>
        </w:rPr>
        <w:t xml:space="preserve"> the 9</w:t>
      </w:r>
      <w:r w:rsidR="008270C7">
        <w:rPr>
          <w:color w:val="000000"/>
          <w:sz w:val="20"/>
          <w:szCs w:val="20"/>
          <w:lang w:val="en-US"/>
        </w:rPr>
        <w:t>9</w:t>
      </w:r>
      <w:r w:rsidR="000719F1" w:rsidRPr="000719F1">
        <w:rPr>
          <w:color w:val="000000"/>
          <w:sz w:val="20"/>
          <w:szCs w:val="20"/>
          <w:vertAlign w:val="superscript"/>
          <w:lang w:val="en-US"/>
        </w:rPr>
        <w:t>th</w:t>
      </w:r>
      <w:r w:rsidRPr="00EA7B02">
        <w:rPr>
          <w:color w:val="000000"/>
          <w:sz w:val="20"/>
          <w:szCs w:val="20"/>
          <w:lang w:val="en-US"/>
        </w:rPr>
        <w:t>IEEE Region 8 Committee meeting</w:t>
      </w:r>
      <w:r>
        <w:rPr>
          <w:color w:val="000000"/>
          <w:sz w:val="20"/>
          <w:szCs w:val="20"/>
          <w:lang w:val="en-US"/>
        </w:rPr>
        <w:t xml:space="preserve"> and asked the </w:t>
      </w:r>
      <w:r w:rsidRPr="002F54C9">
        <w:rPr>
          <w:rFonts w:asciiTheme="minorHAnsi" w:hAnsiTheme="minorHAnsi"/>
          <w:color w:val="000000"/>
          <w:sz w:val="20"/>
          <w:szCs w:val="20"/>
          <w:lang w:val="en-US"/>
        </w:rPr>
        <w:t xml:space="preserve">Secretary, </w:t>
      </w:r>
      <w:r w:rsidR="008E6915" w:rsidRPr="008E6915">
        <w:rPr>
          <w:rFonts w:asciiTheme="minorHAnsi" w:hAnsiTheme="minorHAnsi"/>
          <w:b/>
          <w:color w:val="000000"/>
          <w:sz w:val="20"/>
          <w:szCs w:val="20"/>
          <w:lang w:val="en-US"/>
        </w:rPr>
        <w:t>Costas Stasopoulos</w:t>
      </w:r>
      <w:r w:rsidR="00E107CC">
        <w:rPr>
          <w:rFonts w:asciiTheme="minorHAnsi" w:hAnsiTheme="minorHAnsi"/>
          <w:b/>
          <w:color w:val="000000"/>
          <w:sz w:val="20"/>
          <w:szCs w:val="20"/>
          <w:lang w:val="en-US"/>
        </w:rPr>
        <w:t>,</w:t>
      </w:r>
      <w:r w:rsidR="00E107CC">
        <w:rPr>
          <w:rFonts w:asciiTheme="minorHAnsi" w:hAnsiTheme="minorHAnsi"/>
          <w:color w:val="000000"/>
          <w:sz w:val="20"/>
          <w:szCs w:val="20"/>
          <w:lang w:val="en-US"/>
        </w:rPr>
        <w:t xml:space="preserve"> to</w:t>
      </w:r>
      <w:r>
        <w:rPr>
          <w:rFonts w:asciiTheme="minorHAnsi" w:hAnsiTheme="minorHAnsi"/>
          <w:color w:val="000000"/>
          <w:sz w:val="20"/>
          <w:szCs w:val="20"/>
          <w:lang w:val="en-US"/>
        </w:rPr>
        <w:t xml:space="preserve"> make</w:t>
      </w:r>
      <w:r w:rsidRPr="002F54C9">
        <w:rPr>
          <w:rFonts w:asciiTheme="minorHAnsi" w:hAnsiTheme="minorHAnsi"/>
          <w:color w:val="000000"/>
          <w:sz w:val="20"/>
          <w:szCs w:val="20"/>
          <w:lang w:val="en-US"/>
        </w:rPr>
        <w:t xml:space="preserve"> the ro</w:t>
      </w:r>
      <w:r w:rsidR="00E564E3">
        <w:rPr>
          <w:rFonts w:asciiTheme="minorHAnsi" w:hAnsiTheme="minorHAnsi"/>
          <w:color w:val="000000"/>
          <w:sz w:val="20"/>
          <w:szCs w:val="20"/>
          <w:lang w:val="en-US"/>
        </w:rPr>
        <w:t>ll</w:t>
      </w:r>
      <w:r w:rsidRPr="002F54C9">
        <w:rPr>
          <w:rFonts w:asciiTheme="minorHAnsi" w:hAnsiTheme="minorHAnsi"/>
          <w:color w:val="000000"/>
          <w:sz w:val="20"/>
          <w:szCs w:val="20"/>
          <w:lang w:val="en-US"/>
        </w:rPr>
        <w:t xml:space="preserve"> call</w:t>
      </w:r>
      <w:r w:rsidR="00E564E3">
        <w:rPr>
          <w:rFonts w:asciiTheme="minorHAnsi" w:hAnsiTheme="minorHAnsi"/>
          <w:color w:val="000000"/>
          <w:sz w:val="20"/>
          <w:szCs w:val="20"/>
          <w:lang w:val="en-US"/>
        </w:rPr>
        <w:t>.</w:t>
      </w:r>
    </w:p>
    <w:p w:rsidR="005E4070" w:rsidRDefault="005E4070" w:rsidP="005170D9">
      <w:pPr>
        <w:autoSpaceDE w:val="0"/>
        <w:autoSpaceDN w:val="0"/>
        <w:adjustRightInd w:val="0"/>
        <w:spacing w:after="0" w:line="240" w:lineRule="auto"/>
        <w:rPr>
          <w:rFonts w:asciiTheme="minorHAnsi" w:hAnsiTheme="minorHAnsi"/>
          <w:b/>
          <w:bCs/>
          <w:color w:val="000000"/>
          <w:sz w:val="20"/>
          <w:szCs w:val="20"/>
          <w:lang w:val="en-US"/>
        </w:rPr>
      </w:pPr>
    </w:p>
    <w:p w:rsidR="005170D9" w:rsidRDefault="005170D9" w:rsidP="005170D9">
      <w:pPr>
        <w:autoSpaceDE w:val="0"/>
        <w:autoSpaceDN w:val="0"/>
        <w:adjustRightInd w:val="0"/>
        <w:spacing w:after="0" w:line="240" w:lineRule="auto"/>
        <w:rPr>
          <w:rFonts w:asciiTheme="minorHAnsi" w:hAnsiTheme="minorHAnsi"/>
          <w:b/>
          <w:bCs/>
          <w:color w:val="000000"/>
          <w:sz w:val="20"/>
          <w:szCs w:val="20"/>
          <w:lang w:val="en-US"/>
        </w:rPr>
      </w:pPr>
      <w:r w:rsidRPr="002F54C9">
        <w:rPr>
          <w:rFonts w:asciiTheme="minorHAnsi" w:hAnsiTheme="minorHAnsi"/>
          <w:b/>
          <w:bCs/>
          <w:color w:val="000000"/>
          <w:sz w:val="20"/>
          <w:szCs w:val="20"/>
          <w:lang w:val="en-US"/>
        </w:rPr>
        <w:t xml:space="preserve">2. </w:t>
      </w:r>
      <w:r w:rsidR="008A1B8C" w:rsidRPr="008A1B8C">
        <w:rPr>
          <w:rFonts w:eastAsia="Times New Roman"/>
          <w:b/>
          <w:sz w:val="20"/>
          <w:szCs w:val="20"/>
          <w:lang w:val="en-GB" w:eastAsia="hr-HR"/>
        </w:rPr>
        <w:t>Roll Call</w:t>
      </w:r>
    </w:p>
    <w:p w:rsidR="005E4070" w:rsidRDefault="005E4070" w:rsidP="00E56079">
      <w:pPr>
        <w:autoSpaceDE w:val="0"/>
        <w:autoSpaceDN w:val="0"/>
        <w:adjustRightInd w:val="0"/>
        <w:spacing w:after="0" w:line="240" w:lineRule="auto"/>
        <w:rPr>
          <w:color w:val="000000"/>
          <w:sz w:val="20"/>
          <w:szCs w:val="20"/>
          <w:lang w:val="en-US"/>
        </w:rPr>
      </w:pPr>
    </w:p>
    <w:p w:rsidR="005170D9" w:rsidRDefault="005170D9" w:rsidP="00E56079">
      <w:pPr>
        <w:autoSpaceDE w:val="0"/>
        <w:autoSpaceDN w:val="0"/>
        <w:adjustRightInd w:val="0"/>
        <w:spacing w:after="0" w:line="240" w:lineRule="auto"/>
        <w:rPr>
          <w:color w:val="000000"/>
          <w:sz w:val="20"/>
          <w:szCs w:val="20"/>
          <w:lang w:val="en-US"/>
        </w:rPr>
      </w:pPr>
      <w:r>
        <w:rPr>
          <w:color w:val="000000"/>
          <w:sz w:val="20"/>
          <w:szCs w:val="20"/>
          <w:lang w:val="en-US"/>
        </w:rPr>
        <w:t xml:space="preserve">The </w:t>
      </w:r>
      <w:r w:rsidRPr="002F54C9">
        <w:rPr>
          <w:rFonts w:asciiTheme="minorHAnsi" w:hAnsiTheme="minorHAnsi"/>
          <w:color w:val="000000"/>
          <w:sz w:val="20"/>
          <w:szCs w:val="20"/>
          <w:lang w:val="en-US"/>
        </w:rPr>
        <w:t xml:space="preserve">Secretary, </w:t>
      </w:r>
      <w:r w:rsidR="008E6915" w:rsidRPr="008E6915">
        <w:rPr>
          <w:rFonts w:asciiTheme="minorHAnsi" w:hAnsiTheme="minorHAnsi"/>
          <w:b/>
          <w:color w:val="000000"/>
          <w:sz w:val="20"/>
          <w:szCs w:val="20"/>
          <w:lang w:val="en-US"/>
        </w:rPr>
        <w:t>Costas Stasopoulos</w:t>
      </w:r>
      <w:r w:rsidR="00E564E3">
        <w:rPr>
          <w:rFonts w:asciiTheme="minorHAnsi" w:hAnsiTheme="minorHAnsi"/>
          <w:color w:val="000000"/>
          <w:sz w:val="20"/>
          <w:szCs w:val="20"/>
          <w:lang w:val="en-US"/>
        </w:rPr>
        <w:t>,</w:t>
      </w:r>
      <w:r>
        <w:rPr>
          <w:rFonts w:asciiTheme="minorHAnsi" w:hAnsiTheme="minorHAnsi"/>
          <w:color w:val="000000"/>
          <w:sz w:val="20"/>
          <w:szCs w:val="20"/>
          <w:lang w:val="en-US"/>
        </w:rPr>
        <w:t>made</w:t>
      </w:r>
      <w:r w:rsidRPr="002F54C9">
        <w:rPr>
          <w:rFonts w:asciiTheme="minorHAnsi" w:hAnsiTheme="minorHAnsi"/>
          <w:color w:val="000000"/>
          <w:sz w:val="20"/>
          <w:szCs w:val="20"/>
          <w:lang w:val="en-US"/>
        </w:rPr>
        <w:t xml:space="preserve"> the ro</w:t>
      </w:r>
      <w:r w:rsidR="00E564E3">
        <w:rPr>
          <w:rFonts w:asciiTheme="minorHAnsi" w:hAnsiTheme="minorHAnsi"/>
          <w:color w:val="000000"/>
          <w:sz w:val="20"/>
          <w:szCs w:val="20"/>
          <w:lang w:val="en-US"/>
        </w:rPr>
        <w:t>ll</w:t>
      </w:r>
      <w:r w:rsidRPr="002F54C9">
        <w:rPr>
          <w:rFonts w:asciiTheme="minorHAnsi" w:hAnsiTheme="minorHAnsi"/>
          <w:color w:val="000000"/>
          <w:sz w:val="20"/>
          <w:szCs w:val="20"/>
          <w:lang w:val="en-US"/>
        </w:rPr>
        <w:t xml:space="preserve"> call</w:t>
      </w:r>
      <w:r>
        <w:rPr>
          <w:rFonts w:asciiTheme="minorHAnsi" w:hAnsiTheme="minorHAnsi"/>
          <w:color w:val="000000"/>
          <w:sz w:val="20"/>
          <w:szCs w:val="20"/>
          <w:lang w:val="en-US"/>
        </w:rPr>
        <w:t xml:space="preserve"> and there was a quorum.</w:t>
      </w:r>
    </w:p>
    <w:p w:rsidR="005E4070" w:rsidRDefault="005E4070" w:rsidP="00E56079">
      <w:pPr>
        <w:autoSpaceDE w:val="0"/>
        <w:autoSpaceDN w:val="0"/>
        <w:adjustRightInd w:val="0"/>
        <w:spacing w:after="0" w:line="240" w:lineRule="auto"/>
        <w:rPr>
          <w:b/>
          <w:color w:val="000000"/>
          <w:sz w:val="20"/>
          <w:szCs w:val="20"/>
          <w:lang w:val="en-US"/>
        </w:rPr>
      </w:pPr>
    </w:p>
    <w:p w:rsidR="005170D9" w:rsidRDefault="005170D9" w:rsidP="00E56079">
      <w:pPr>
        <w:autoSpaceDE w:val="0"/>
        <w:autoSpaceDN w:val="0"/>
        <w:adjustRightInd w:val="0"/>
        <w:spacing w:after="0" w:line="240" w:lineRule="auto"/>
        <w:rPr>
          <w:b/>
          <w:color w:val="000000"/>
          <w:sz w:val="20"/>
          <w:szCs w:val="20"/>
          <w:lang w:val="en-US"/>
        </w:rPr>
      </w:pPr>
      <w:r w:rsidRPr="00894913">
        <w:rPr>
          <w:b/>
          <w:color w:val="000000"/>
          <w:sz w:val="20"/>
          <w:szCs w:val="20"/>
          <w:lang w:val="en-US"/>
        </w:rPr>
        <w:t>3. Welcome</w:t>
      </w:r>
    </w:p>
    <w:p w:rsidR="00C57BE1" w:rsidRDefault="00C57BE1" w:rsidP="00E56079">
      <w:pPr>
        <w:autoSpaceDE w:val="0"/>
        <w:autoSpaceDN w:val="0"/>
        <w:adjustRightInd w:val="0"/>
        <w:spacing w:after="0" w:line="240" w:lineRule="auto"/>
        <w:rPr>
          <w:b/>
          <w:color w:val="000000"/>
          <w:sz w:val="20"/>
          <w:szCs w:val="20"/>
          <w:lang w:val="en-US"/>
        </w:rPr>
      </w:pPr>
    </w:p>
    <w:p w:rsidR="00C57BE1" w:rsidRPr="00C57BE1" w:rsidRDefault="001B5241" w:rsidP="00E56079">
      <w:pPr>
        <w:autoSpaceDE w:val="0"/>
        <w:autoSpaceDN w:val="0"/>
        <w:adjustRightInd w:val="0"/>
        <w:spacing w:after="0" w:line="240" w:lineRule="auto"/>
        <w:rPr>
          <w:color w:val="000000"/>
          <w:sz w:val="20"/>
          <w:szCs w:val="20"/>
          <w:lang w:val="en-US"/>
        </w:rPr>
      </w:pPr>
      <w:r>
        <w:rPr>
          <w:rFonts w:asciiTheme="minorHAnsi" w:hAnsiTheme="minorHAnsi"/>
          <w:b/>
          <w:color w:val="000000"/>
          <w:sz w:val="20"/>
          <w:szCs w:val="20"/>
          <w:lang w:val="en-US"/>
        </w:rPr>
        <w:t>UrmetJanes</w:t>
      </w:r>
      <w:r w:rsidR="008E6915" w:rsidRPr="008E6915">
        <w:rPr>
          <w:rFonts w:asciiTheme="minorHAnsi" w:hAnsiTheme="minorHAnsi" w:cs="Arial"/>
          <w:bCs/>
          <w:sz w:val="20"/>
          <w:szCs w:val="20"/>
          <w:lang w:val="en-US"/>
        </w:rPr>
        <w:t xml:space="preserve">, </w:t>
      </w:r>
      <w:r w:rsidR="008270C7">
        <w:rPr>
          <w:rFonts w:asciiTheme="minorHAnsi" w:hAnsiTheme="minorHAnsi" w:cs="Arial"/>
          <w:bCs/>
          <w:sz w:val="20"/>
          <w:szCs w:val="20"/>
          <w:lang w:val="en-US"/>
        </w:rPr>
        <w:t>Estonia</w:t>
      </w:r>
      <w:r w:rsidR="008E6915" w:rsidRPr="008E6915">
        <w:rPr>
          <w:rFonts w:asciiTheme="minorHAnsi" w:hAnsiTheme="minorHAnsi" w:cs="Arial"/>
          <w:bCs/>
          <w:sz w:val="20"/>
          <w:szCs w:val="20"/>
          <w:lang w:val="en-US"/>
        </w:rPr>
        <w:t xml:space="preserve"> Section Chair</w:t>
      </w:r>
      <w:r w:rsidR="008E6915" w:rsidRPr="008E6915">
        <w:rPr>
          <w:rFonts w:asciiTheme="minorHAnsi" w:hAnsiTheme="minorHAnsi"/>
          <w:color w:val="000000"/>
          <w:sz w:val="20"/>
          <w:szCs w:val="20"/>
          <w:lang w:val="en-US"/>
        </w:rPr>
        <w:t xml:space="preserve">, welcomed everybody to </w:t>
      </w:r>
      <w:r w:rsidR="008270C7">
        <w:rPr>
          <w:rFonts w:asciiTheme="minorHAnsi" w:hAnsiTheme="minorHAnsi"/>
          <w:color w:val="000000"/>
          <w:sz w:val="20"/>
          <w:szCs w:val="20"/>
          <w:lang w:val="en-US"/>
        </w:rPr>
        <w:t>Tallinn</w:t>
      </w:r>
      <w:r w:rsidR="00A13569">
        <w:rPr>
          <w:rFonts w:asciiTheme="minorHAnsi" w:hAnsiTheme="minorHAnsi"/>
          <w:color w:val="000000"/>
          <w:sz w:val="20"/>
          <w:szCs w:val="20"/>
          <w:lang w:val="en-US"/>
        </w:rPr>
        <w:t xml:space="preserve">, </w:t>
      </w:r>
      <w:r w:rsidR="008270C7">
        <w:rPr>
          <w:rFonts w:asciiTheme="minorHAnsi" w:hAnsiTheme="minorHAnsi"/>
          <w:color w:val="000000"/>
          <w:sz w:val="20"/>
          <w:szCs w:val="20"/>
          <w:lang w:val="en-US"/>
        </w:rPr>
        <w:t>Estonia</w:t>
      </w:r>
      <w:r w:rsidR="008E6915" w:rsidRPr="008E6915">
        <w:rPr>
          <w:rFonts w:asciiTheme="minorHAnsi" w:hAnsiTheme="minorHAnsi"/>
          <w:color w:val="000000"/>
          <w:sz w:val="20"/>
          <w:szCs w:val="20"/>
          <w:lang w:val="en-US"/>
        </w:rPr>
        <w:t>and</w:t>
      </w:r>
      <w:r w:rsidR="000719F1">
        <w:rPr>
          <w:rFonts w:asciiTheme="minorHAnsi" w:hAnsiTheme="minorHAnsi"/>
          <w:color w:val="000000"/>
          <w:sz w:val="20"/>
          <w:szCs w:val="20"/>
          <w:lang w:val="en-US"/>
        </w:rPr>
        <w:t xml:space="preserve"> to</w:t>
      </w:r>
      <w:r w:rsidR="008E6915" w:rsidRPr="008E6915">
        <w:rPr>
          <w:rFonts w:asciiTheme="minorHAnsi" w:hAnsiTheme="minorHAnsi"/>
          <w:color w:val="000000"/>
          <w:sz w:val="20"/>
          <w:szCs w:val="20"/>
          <w:lang w:val="en-US"/>
        </w:rPr>
        <w:t xml:space="preserve"> the IEEE Region 8 </w:t>
      </w:r>
      <w:r w:rsidR="00AB25CA">
        <w:rPr>
          <w:rFonts w:asciiTheme="minorHAnsi" w:hAnsiTheme="minorHAnsi"/>
          <w:color w:val="000000"/>
          <w:sz w:val="20"/>
          <w:szCs w:val="20"/>
          <w:lang w:val="en-US"/>
        </w:rPr>
        <w:t xml:space="preserve">Committee </w:t>
      </w:r>
      <w:r w:rsidR="008E6915" w:rsidRPr="008E6915">
        <w:rPr>
          <w:rFonts w:asciiTheme="minorHAnsi" w:hAnsiTheme="minorHAnsi"/>
          <w:color w:val="000000"/>
          <w:sz w:val="20"/>
          <w:szCs w:val="20"/>
          <w:lang w:val="en-US"/>
        </w:rPr>
        <w:t>meeting</w:t>
      </w:r>
      <w:r w:rsidR="008E6915" w:rsidRPr="008E6915">
        <w:rPr>
          <w:color w:val="000000"/>
          <w:sz w:val="20"/>
          <w:szCs w:val="20"/>
          <w:lang w:val="en-US"/>
        </w:rPr>
        <w:t xml:space="preserve">. He </w:t>
      </w:r>
      <w:r w:rsidR="009A3349">
        <w:rPr>
          <w:color w:val="000000"/>
          <w:sz w:val="20"/>
          <w:szCs w:val="20"/>
          <w:lang w:val="en-US"/>
        </w:rPr>
        <w:t xml:space="preserve">then </w:t>
      </w:r>
      <w:r w:rsidR="008E6915" w:rsidRPr="008E6915">
        <w:rPr>
          <w:color w:val="000000"/>
          <w:sz w:val="20"/>
          <w:szCs w:val="20"/>
          <w:lang w:val="en-US"/>
        </w:rPr>
        <w:t>gave some</w:t>
      </w:r>
      <w:r w:rsidR="00A13569">
        <w:rPr>
          <w:color w:val="000000"/>
          <w:sz w:val="20"/>
          <w:szCs w:val="20"/>
          <w:lang w:val="en-US"/>
        </w:rPr>
        <w:t xml:space="preserve"> general </w:t>
      </w:r>
      <w:r w:rsidR="000719F1">
        <w:rPr>
          <w:color w:val="000000"/>
          <w:sz w:val="20"/>
          <w:szCs w:val="20"/>
          <w:lang w:val="en-US"/>
        </w:rPr>
        <w:t xml:space="preserve">and </w:t>
      </w:r>
      <w:r w:rsidR="008E6915" w:rsidRPr="008E6915">
        <w:rPr>
          <w:color w:val="000000"/>
          <w:sz w:val="20"/>
          <w:szCs w:val="20"/>
          <w:lang w:val="en-US"/>
        </w:rPr>
        <w:t>travel</w:t>
      </w:r>
      <w:r w:rsidR="009A3349">
        <w:rPr>
          <w:color w:val="000000"/>
          <w:sz w:val="20"/>
          <w:szCs w:val="20"/>
          <w:lang w:val="en-US"/>
        </w:rPr>
        <w:t>information about</w:t>
      </w:r>
      <w:r w:rsidR="008270C7">
        <w:rPr>
          <w:color w:val="000000"/>
          <w:sz w:val="20"/>
          <w:szCs w:val="20"/>
          <w:lang w:val="en-US"/>
        </w:rPr>
        <w:t>Tallinn</w:t>
      </w:r>
      <w:r w:rsidR="008E6915" w:rsidRPr="008E6915">
        <w:rPr>
          <w:color w:val="000000"/>
          <w:sz w:val="20"/>
          <w:szCs w:val="20"/>
          <w:lang w:val="en-US"/>
        </w:rPr>
        <w:t xml:space="preserve"> and the upcoming social events</w:t>
      </w:r>
      <w:r w:rsidR="009A3349">
        <w:rPr>
          <w:color w:val="000000"/>
          <w:sz w:val="20"/>
          <w:szCs w:val="20"/>
          <w:lang w:val="en-US"/>
        </w:rPr>
        <w:t>.</w:t>
      </w:r>
    </w:p>
    <w:p w:rsidR="005E4070" w:rsidRDefault="005E4070" w:rsidP="009B7C7B">
      <w:pPr>
        <w:autoSpaceDE w:val="0"/>
        <w:autoSpaceDN w:val="0"/>
        <w:adjustRightInd w:val="0"/>
        <w:spacing w:after="0" w:line="240" w:lineRule="auto"/>
        <w:rPr>
          <w:color w:val="000000"/>
          <w:sz w:val="20"/>
          <w:szCs w:val="20"/>
          <w:lang w:val="en-US"/>
        </w:rPr>
      </w:pPr>
    </w:p>
    <w:p w:rsidR="00C57BE1" w:rsidRDefault="003D775D" w:rsidP="00C57BE1">
      <w:pPr>
        <w:autoSpaceDE w:val="0"/>
        <w:autoSpaceDN w:val="0"/>
        <w:adjustRightInd w:val="0"/>
        <w:spacing w:after="0" w:line="240" w:lineRule="auto"/>
        <w:rPr>
          <w:b/>
          <w:color w:val="000000"/>
          <w:sz w:val="20"/>
          <w:szCs w:val="20"/>
          <w:lang w:val="en-US"/>
        </w:rPr>
      </w:pPr>
      <w:r>
        <w:rPr>
          <w:b/>
          <w:color w:val="000000"/>
          <w:sz w:val="20"/>
          <w:szCs w:val="20"/>
          <w:lang w:val="en-US"/>
        </w:rPr>
        <w:t>5</w:t>
      </w:r>
      <w:r w:rsidR="00C57BE1" w:rsidRPr="009B7C7B">
        <w:rPr>
          <w:b/>
          <w:color w:val="000000"/>
          <w:sz w:val="20"/>
          <w:szCs w:val="20"/>
          <w:lang w:val="en-US"/>
        </w:rPr>
        <w:t xml:space="preserve">. </w:t>
      </w:r>
      <w:r w:rsidR="00C57BE1" w:rsidRPr="009B7C7B">
        <w:rPr>
          <w:rFonts w:eastAsia="Times New Roman"/>
          <w:b/>
          <w:sz w:val="20"/>
          <w:szCs w:val="20"/>
          <w:lang w:val="en-GB" w:eastAsia="hr-HR"/>
        </w:rPr>
        <w:t>Introduction of Officers</w:t>
      </w:r>
    </w:p>
    <w:p w:rsidR="00C57BE1" w:rsidRPr="009B7C7B" w:rsidRDefault="00C57BE1" w:rsidP="00C57BE1">
      <w:pPr>
        <w:autoSpaceDE w:val="0"/>
        <w:autoSpaceDN w:val="0"/>
        <w:adjustRightInd w:val="0"/>
        <w:spacing w:after="0" w:line="240" w:lineRule="auto"/>
        <w:rPr>
          <w:b/>
          <w:color w:val="000000"/>
          <w:sz w:val="20"/>
          <w:szCs w:val="20"/>
          <w:lang w:val="en-US"/>
        </w:rPr>
      </w:pPr>
    </w:p>
    <w:p w:rsidR="00C57BE1" w:rsidRDefault="00C57BE1" w:rsidP="00C57BE1">
      <w:pPr>
        <w:autoSpaceDE w:val="0"/>
        <w:autoSpaceDN w:val="0"/>
        <w:adjustRightInd w:val="0"/>
        <w:spacing w:after="0" w:line="240" w:lineRule="auto"/>
        <w:rPr>
          <w:color w:val="000000"/>
          <w:sz w:val="20"/>
          <w:szCs w:val="20"/>
          <w:lang w:val="en-US"/>
        </w:rPr>
      </w:pPr>
      <w:r>
        <w:rPr>
          <w:color w:val="000000"/>
          <w:sz w:val="20"/>
          <w:szCs w:val="20"/>
          <w:lang w:val="en-US"/>
        </w:rPr>
        <w:t>An introduction of all the Section Chairs and representatives was made by the Secretary and themselves. All the appointed members of Region 8 introduced themselves too.</w:t>
      </w:r>
    </w:p>
    <w:p w:rsidR="003D775D" w:rsidRDefault="003D775D" w:rsidP="00C57BE1">
      <w:pPr>
        <w:autoSpaceDE w:val="0"/>
        <w:autoSpaceDN w:val="0"/>
        <w:adjustRightInd w:val="0"/>
        <w:spacing w:after="0" w:line="240" w:lineRule="auto"/>
        <w:rPr>
          <w:rFonts w:cstheme="minorHAnsi"/>
          <w:sz w:val="18"/>
          <w:szCs w:val="18"/>
          <w:lang w:val="en-GB"/>
        </w:rPr>
      </w:pPr>
    </w:p>
    <w:p w:rsidR="00C57BE1" w:rsidRPr="003D775D" w:rsidRDefault="008E6915" w:rsidP="00C57BE1">
      <w:pPr>
        <w:autoSpaceDE w:val="0"/>
        <w:autoSpaceDN w:val="0"/>
        <w:adjustRightInd w:val="0"/>
        <w:spacing w:after="0" w:line="240" w:lineRule="auto"/>
        <w:rPr>
          <w:rFonts w:cstheme="minorHAnsi"/>
          <w:b/>
          <w:sz w:val="20"/>
          <w:szCs w:val="20"/>
          <w:lang w:val="en-GB"/>
        </w:rPr>
      </w:pPr>
      <w:r w:rsidRPr="008E6915">
        <w:rPr>
          <w:rFonts w:cstheme="minorHAnsi"/>
          <w:b/>
          <w:sz w:val="20"/>
          <w:szCs w:val="20"/>
          <w:lang w:val="en-GB"/>
        </w:rPr>
        <w:t>6. Introductory remarks</w:t>
      </w:r>
    </w:p>
    <w:p w:rsidR="003D775D" w:rsidRDefault="003D775D" w:rsidP="00C57BE1">
      <w:pPr>
        <w:autoSpaceDE w:val="0"/>
        <w:autoSpaceDN w:val="0"/>
        <w:adjustRightInd w:val="0"/>
        <w:spacing w:after="0" w:line="240" w:lineRule="auto"/>
        <w:rPr>
          <w:color w:val="000000"/>
          <w:sz w:val="20"/>
          <w:szCs w:val="20"/>
          <w:lang w:val="en-US"/>
        </w:rPr>
      </w:pPr>
    </w:p>
    <w:p w:rsidR="003D775D" w:rsidRPr="00EA7B02" w:rsidRDefault="003D775D" w:rsidP="003D775D">
      <w:pPr>
        <w:autoSpaceDE w:val="0"/>
        <w:autoSpaceDN w:val="0"/>
        <w:adjustRightInd w:val="0"/>
        <w:spacing w:after="0" w:line="240" w:lineRule="auto"/>
        <w:rPr>
          <w:b/>
          <w:bCs/>
          <w:color w:val="000000"/>
          <w:sz w:val="20"/>
          <w:szCs w:val="20"/>
          <w:lang w:val="en-US"/>
        </w:rPr>
      </w:pPr>
      <w:r w:rsidRPr="00EA7B02">
        <w:rPr>
          <w:color w:val="000000"/>
          <w:sz w:val="20"/>
          <w:szCs w:val="20"/>
          <w:lang w:val="en-US"/>
        </w:rPr>
        <w:t xml:space="preserve">The Region 8 Director, </w:t>
      </w:r>
      <w:r w:rsidRPr="003D775D">
        <w:rPr>
          <w:b/>
          <w:color w:val="000000"/>
          <w:sz w:val="20"/>
          <w:szCs w:val="20"/>
          <w:lang w:val="en-US"/>
        </w:rPr>
        <w:t>Marko Delimar</w:t>
      </w:r>
      <w:r>
        <w:rPr>
          <w:color w:val="000000"/>
          <w:sz w:val="20"/>
          <w:szCs w:val="20"/>
          <w:lang w:val="en-US"/>
        </w:rPr>
        <w:t>,</w:t>
      </w:r>
      <w:r w:rsidRPr="00EA7B02">
        <w:rPr>
          <w:color w:val="000000"/>
          <w:sz w:val="20"/>
          <w:szCs w:val="20"/>
          <w:lang w:val="en-US"/>
        </w:rPr>
        <w:t xml:space="preserve">welcomed everybody in </w:t>
      </w:r>
      <w:r w:rsidR="008270C7">
        <w:rPr>
          <w:color w:val="000000"/>
          <w:sz w:val="20"/>
          <w:szCs w:val="20"/>
          <w:lang w:val="en-US"/>
        </w:rPr>
        <w:t>Tallinn</w:t>
      </w:r>
      <w:r>
        <w:rPr>
          <w:color w:val="000000"/>
          <w:sz w:val="20"/>
          <w:szCs w:val="20"/>
          <w:lang w:val="en-US"/>
        </w:rPr>
        <w:t>.</w:t>
      </w:r>
      <w:r w:rsidR="00AD4E30">
        <w:rPr>
          <w:color w:val="000000"/>
          <w:sz w:val="20"/>
          <w:szCs w:val="20"/>
          <w:lang w:val="en-US"/>
        </w:rPr>
        <w:t>He introduced and welcomed all the guests from IEEE HQ in the Region 8</w:t>
      </w:r>
      <w:r w:rsidR="00AB25CA">
        <w:rPr>
          <w:color w:val="000000"/>
          <w:sz w:val="20"/>
          <w:szCs w:val="20"/>
          <w:lang w:val="en-US"/>
        </w:rPr>
        <w:t xml:space="preserve"> Committee</w:t>
      </w:r>
      <w:r w:rsidR="00AD4E30">
        <w:rPr>
          <w:color w:val="000000"/>
          <w:sz w:val="20"/>
          <w:szCs w:val="20"/>
          <w:lang w:val="en-US"/>
        </w:rPr>
        <w:t xml:space="preserve"> meeting. </w:t>
      </w:r>
      <w:r>
        <w:rPr>
          <w:color w:val="000000"/>
          <w:sz w:val="20"/>
          <w:szCs w:val="20"/>
          <w:lang w:val="en-US"/>
        </w:rPr>
        <w:t xml:space="preserve">He </w:t>
      </w:r>
      <w:r w:rsidR="00AD4E30">
        <w:rPr>
          <w:color w:val="000000"/>
          <w:sz w:val="20"/>
          <w:szCs w:val="20"/>
          <w:lang w:val="en-US"/>
        </w:rPr>
        <w:t>stressed</w:t>
      </w:r>
      <w:r>
        <w:rPr>
          <w:color w:val="000000"/>
          <w:sz w:val="20"/>
          <w:szCs w:val="20"/>
          <w:lang w:val="en-US"/>
        </w:rPr>
        <w:t xml:space="preserve"> that there should be bidirectional communication and involvement of the Section Chairs. He asked everybody to speak up and participate in the discussions. </w:t>
      </w:r>
    </w:p>
    <w:p w:rsidR="00E9366A" w:rsidRDefault="00965F2D" w:rsidP="00E56079">
      <w:pPr>
        <w:autoSpaceDE w:val="0"/>
        <w:autoSpaceDN w:val="0"/>
        <w:adjustRightInd w:val="0"/>
        <w:spacing w:after="0" w:line="240" w:lineRule="auto"/>
        <w:rPr>
          <w:rFonts w:asciiTheme="minorHAnsi" w:hAnsiTheme="minorHAnsi"/>
          <w:b/>
          <w:bCs/>
          <w:color w:val="000000"/>
          <w:sz w:val="20"/>
          <w:szCs w:val="20"/>
          <w:lang w:val="en-US"/>
        </w:rPr>
      </w:pPr>
      <w:r>
        <w:rPr>
          <w:rFonts w:asciiTheme="minorHAnsi" w:hAnsiTheme="minorHAnsi"/>
          <w:b/>
          <w:bCs/>
          <w:color w:val="000000"/>
          <w:sz w:val="20"/>
          <w:szCs w:val="20"/>
          <w:lang w:val="en-US"/>
        </w:rPr>
        <w:t>4. Adoption</w:t>
      </w:r>
      <w:r w:rsidR="00E9366A" w:rsidRPr="002F54C9">
        <w:rPr>
          <w:rFonts w:asciiTheme="minorHAnsi" w:hAnsiTheme="minorHAnsi"/>
          <w:b/>
          <w:bCs/>
          <w:color w:val="000000"/>
          <w:sz w:val="20"/>
          <w:szCs w:val="20"/>
          <w:lang w:val="en-US"/>
        </w:rPr>
        <w:t xml:space="preserve"> of the Agenda</w:t>
      </w:r>
    </w:p>
    <w:p w:rsidR="005E4070" w:rsidRPr="002F54C9" w:rsidRDefault="005E4070" w:rsidP="00E56079">
      <w:pPr>
        <w:autoSpaceDE w:val="0"/>
        <w:autoSpaceDN w:val="0"/>
        <w:adjustRightInd w:val="0"/>
        <w:spacing w:after="0" w:line="240" w:lineRule="auto"/>
        <w:rPr>
          <w:rFonts w:asciiTheme="minorHAnsi" w:hAnsiTheme="minorHAnsi"/>
          <w:b/>
          <w:bCs/>
          <w:color w:val="000000"/>
          <w:sz w:val="20"/>
          <w:szCs w:val="20"/>
          <w:lang w:val="en-US"/>
        </w:rPr>
      </w:pPr>
    </w:p>
    <w:p w:rsidR="00E9366A" w:rsidRDefault="00965F2D" w:rsidP="00E56079">
      <w:pPr>
        <w:autoSpaceDE w:val="0"/>
        <w:autoSpaceDN w:val="0"/>
        <w:adjustRightInd w:val="0"/>
        <w:spacing w:after="0" w:line="240" w:lineRule="auto"/>
        <w:rPr>
          <w:rFonts w:asciiTheme="minorHAnsi" w:hAnsiTheme="minorHAnsi"/>
          <w:color w:val="000000"/>
          <w:sz w:val="20"/>
          <w:szCs w:val="20"/>
          <w:lang w:val="en-US"/>
        </w:rPr>
      </w:pPr>
      <w:r>
        <w:rPr>
          <w:rFonts w:asciiTheme="minorHAnsi" w:hAnsiTheme="minorHAnsi"/>
          <w:color w:val="000000"/>
          <w:sz w:val="20"/>
          <w:szCs w:val="20"/>
          <w:lang w:val="en-US"/>
        </w:rPr>
        <w:t>Marko Delimar</w:t>
      </w:r>
      <w:r w:rsidR="00E9366A" w:rsidRPr="002F54C9">
        <w:rPr>
          <w:rFonts w:asciiTheme="minorHAnsi" w:hAnsiTheme="minorHAnsi"/>
          <w:color w:val="000000"/>
          <w:sz w:val="20"/>
          <w:szCs w:val="20"/>
          <w:lang w:val="en-US"/>
        </w:rPr>
        <w:t xml:space="preserve"> presented the agenda</w:t>
      </w:r>
      <w:r w:rsidR="00A644DB" w:rsidRPr="002F54C9">
        <w:rPr>
          <w:rFonts w:asciiTheme="minorHAnsi" w:hAnsiTheme="minorHAnsi"/>
          <w:color w:val="000000"/>
          <w:sz w:val="20"/>
          <w:szCs w:val="20"/>
          <w:lang w:val="en-US"/>
        </w:rPr>
        <w:t>;</w:t>
      </w:r>
      <w:r w:rsidR="008E6915" w:rsidRPr="008E6915">
        <w:rPr>
          <w:rFonts w:asciiTheme="minorHAnsi" w:hAnsiTheme="minorHAnsi"/>
          <w:color w:val="000000"/>
          <w:sz w:val="20"/>
          <w:szCs w:val="20"/>
          <w:highlight w:val="yellow"/>
          <w:lang w:val="en-US"/>
        </w:rPr>
        <w:t>it was approved unanimously as shown below</w:t>
      </w:r>
      <w:r w:rsidR="00AE0ADA">
        <w:rPr>
          <w:rFonts w:asciiTheme="minorHAnsi" w:hAnsiTheme="minorHAnsi"/>
          <w:color w:val="000000"/>
          <w:sz w:val="20"/>
          <w:szCs w:val="20"/>
          <w:lang w:val="en-US"/>
        </w:rPr>
        <w:t>.</w:t>
      </w:r>
    </w:p>
    <w:p w:rsidR="00455EFD" w:rsidRPr="007E4754" w:rsidRDefault="00455EFD" w:rsidP="00455EFD">
      <w:pPr>
        <w:spacing w:after="0"/>
        <w:rPr>
          <w:rFonts w:cstheme="minorHAnsi"/>
          <w:b/>
          <w:sz w:val="24"/>
          <w:szCs w:val="20"/>
          <w:lang w:val="en-GB"/>
        </w:rPr>
      </w:pPr>
      <w:r w:rsidRPr="007E4754">
        <w:rPr>
          <w:rFonts w:cstheme="minorHAnsi"/>
          <w:b/>
          <w:sz w:val="24"/>
          <w:szCs w:val="20"/>
          <w:lang w:val="en-GB"/>
        </w:rPr>
        <w:t>AGENDA</w:t>
      </w:r>
    </w:p>
    <w:tbl>
      <w:tblPr>
        <w:tblStyle w:val="LightList-Accent11"/>
        <w:tblW w:w="9747" w:type="dxa"/>
        <w:tblLook w:val="04A0"/>
      </w:tblPr>
      <w:tblGrid>
        <w:gridCol w:w="534"/>
        <w:gridCol w:w="708"/>
        <w:gridCol w:w="4395"/>
        <w:gridCol w:w="2693"/>
        <w:gridCol w:w="1417"/>
      </w:tblGrid>
      <w:tr w:rsidR="00455EFD" w:rsidRPr="007E4754" w:rsidTr="00AB25CA">
        <w:trPr>
          <w:cnfStyle w:val="100000000000"/>
          <w:trHeight w:hRule="exact" w:val="288"/>
        </w:trPr>
        <w:tc>
          <w:tcPr>
            <w:cnfStyle w:val="001000000000"/>
            <w:tcW w:w="534"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w:t>
            </w:r>
          </w:p>
        </w:tc>
        <w:tc>
          <w:tcPr>
            <w:tcW w:w="708" w:type="dxa"/>
          </w:tcPr>
          <w:p w:rsidR="00455EFD" w:rsidRPr="007E4754" w:rsidRDefault="00455EFD" w:rsidP="00C9494D">
            <w:pPr>
              <w:cnfStyle w:val="100000000000"/>
              <w:rPr>
                <w:rFonts w:cstheme="minorHAnsi"/>
                <w:sz w:val="18"/>
                <w:szCs w:val="18"/>
                <w:lang w:val="en-GB"/>
              </w:rPr>
            </w:pPr>
            <w:r w:rsidRPr="007E4754">
              <w:rPr>
                <w:rFonts w:cstheme="minorHAnsi"/>
                <w:sz w:val="18"/>
                <w:szCs w:val="18"/>
                <w:lang w:val="en-GB"/>
              </w:rPr>
              <w:t>Type</w:t>
            </w:r>
          </w:p>
        </w:tc>
        <w:tc>
          <w:tcPr>
            <w:tcW w:w="4395" w:type="dxa"/>
          </w:tcPr>
          <w:p w:rsidR="00455EFD" w:rsidRPr="007E4754" w:rsidRDefault="00455EFD" w:rsidP="00C9494D">
            <w:pPr>
              <w:cnfStyle w:val="100000000000"/>
              <w:rPr>
                <w:rFonts w:cstheme="minorHAnsi"/>
                <w:sz w:val="18"/>
                <w:szCs w:val="18"/>
                <w:lang w:val="en-GB"/>
              </w:rPr>
            </w:pPr>
            <w:r w:rsidRPr="007E4754">
              <w:rPr>
                <w:rFonts w:cstheme="minorHAnsi"/>
                <w:sz w:val="18"/>
                <w:szCs w:val="18"/>
                <w:lang w:val="en-GB"/>
              </w:rPr>
              <w:t>Agenda Item</w:t>
            </w:r>
          </w:p>
        </w:tc>
        <w:tc>
          <w:tcPr>
            <w:tcW w:w="2693" w:type="dxa"/>
          </w:tcPr>
          <w:p w:rsidR="00455EFD" w:rsidRPr="007E4754" w:rsidRDefault="00455EFD" w:rsidP="00C9494D">
            <w:pPr>
              <w:cnfStyle w:val="100000000000"/>
              <w:rPr>
                <w:rFonts w:cstheme="minorHAnsi"/>
                <w:sz w:val="18"/>
                <w:szCs w:val="18"/>
                <w:lang w:val="en-GB"/>
              </w:rPr>
            </w:pPr>
            <w:r w:rsidRPr="007E4754">
              <w:rPr>
                <w:rFonts w:cstheme="minorHAnsi"/>
                <w:sz w:val="18"/>
                <w:szCs w:val="18"/>
                <w:lang w:val="en-GB"/>
              </w:rPr>
              <w:t>Presenter</w:t>
            </w:r>
          </w:p>
        </w:tc>
        <w:tc>
          <w:tcPr>
            <w:tcW w:w="1417" w:type="dxa"/>
          </w:tcPr>
          <w:p w:rsidR="00455EFD" w:rsidRPr="007E4754" w:rsidRDefault="00455EFD" w:rsidP="00C9494D">
            <w:pPr>
              <w:cnfStyle w:val="100000000000"/>
              <w:rPr>
                <w:rFonts w:cstheme="minorHAnsi"/>
                <w:sz w:val="18"/>
                <w:szCs w:val="18"/>
                <w:lang w:val="en-GB"/>
              </w:rPr>
            </w:pPr>
            <w:r w:rsidRPr="007E4754">
              <w:rPr>
                <w:rFonts w:cstheme="minorHAnsi"/>
                <w:sz w:val="18"/>
                <w:szCs w:val="18"/>
                <w:lang w:val="en-GB"/>
              </w:rPr>
              <w:t>Additional info</w:t>
            </w:r>
          </w:p>
        </w:tc>
      </w:tr>
      <w:tr w:rsidR="00455EFD" w:rsidRPr="007E4754" w:rsidTr="00AB25CA">
        <w:trPr>
          <w:cnfStyle w:val="000000100000"/>
          <w:trHeight w:hRule="exact" w:val="288"/>
        </w:trPr>
        <w:tc>
          <w:tcPr>
            <w:cnfStyle w:val="001000000000"/>
            <w:tcW w:w="534"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1</w:t>
            </w:r>
          </w:p>
        </w:tc>
        <w:tc>
          <w:tcPr>
            <w:tcW w:w="708" w:type="dxa"/>
          </w:tcPr>
          <w:p w:rsidR="00455EFD" w:rsidRPr="007E4754" w:rsidRDefault="00455EFD" w:rsidP="00C9494D">
            <w:pPr>
              <w:cnfStyle w:val="000000100000"/>
              <w:rPr>
                <w:rFonts w:cstheme="minorHAnsi"/>
                <w:sz w:val="18"/>
                <w:szCs w:val="18"/>
                <w:lang w:val="en-GB"/>
              </w:rPr>
            </w:pPr>
          </w:p>
        </w:tc>
        <w:tc>
          <w:tcPr>
            <w:tcW w:w="4395"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Call to Order</w:t>
            </w:r>
          </w:p>
        </w:tc>
        <w:tc>
          <w:tcPr>
            <w:tcW w:w="269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Delimar</w:t>
            </w:r>
          </w:p>
        </w:tc>
        <w:tc>
          <w:tcPr>
            <w:tcW w:w="1417"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34"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w:t>
            </w:r>
          </w:p>
        </w:tc>
        <w:tc>
          <w:tcPr>
            <w:tcW w:w="708" w:type="dxa"/>
          </w:tcPr>
          <w:p w:rsidR="00455EFD" w:rsidRPr="007E4754" w:rsidRDefault="00455EFD" w:rsidP="00C9494D">
            <w:pPr>
              <w:cnfStyle w:val="000000000000"/>
              <w:rPr>
                <w:rFonts w:cstheme="minorHAnsi"/>
                <w:sz w:val="18"/>
                <w:szCs w:val="18"/>
                <w:lang w:val="en-GB"/>
              </w:rPr>
            </w:pPr>
          </w:p>
        </w:tc>
        <w:tc>
          <w:tcPr>
            <w:tcW w:w="4395"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Roll Call</w:t>
            </w:r>
          </w:p>
        </w:tc>
        <w:tc>
          <w:tcPr>
            <w:tcW w:w="269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Stasopoulos</w:t>
            </w:r>
          </w:p>
        </w:tc>
        <w:tc>
          <w:tcPr>
            <w:tcW w:w="1417"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34"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3</w:t>
            </w:r>
          </w:p>
        </w:tc>
        <w:tc>
          <w:tcPr>
            <w:tcW w:w="708" w:type="dxa"/>
          </w:tcPr>
          <w:p w:rsidR="00455EFD" w:rsidRPr="007E4754" w:rsidRDefault="00455EFD" w:rsidP="00C9494D">
            <w:pPr>
              <w:cnfStyle w:val="000000100000"/>
              <w:rPr>
                <w:rFonts w:cstheme="minorHAnsi"/>
                <w:sz w:val="18"/>
                <w:szCs w:val="18"/>
                <w:lang w:val="en-GB"/>
              </w:rPr>
            </w:pPr>
          </w:p>
        </w:tc>
        <w:tc>
          <w:tcPr>
            <w:tcW w:w="4395"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Welcome</w:t>
            </w:r>
          </w:p>
        </w:tc>
        <w:tc>
          <w:tcPr>
            <w:tcW w:w="269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Delimar/Jänes</w:t>
            </w:r>
          </w:p>
        </w:tc>
        <w:tc>
          <w:tcPr>
            <w:tcW w:w="1417"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34"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4</w:t>
            </w:r>
          </w:p>
        </w:tc>
        <w:tc>
          <w:tcPr>
            <w:tcW w:w="708" w:type="dxa"/>
          </w:tcPr>
          <w:p w:rsidR="00455EFD" w:rsidRPr="007E4754" w:rsidRDefault="00455EFD" w:rsidP="00C9494D">
            <w:pPr>
              <w:cnfStyle w:val="000000000000"/>
              <w:rPr>
                <w:rFonts w:cstheme="minorHAnsi"/>
                <w:sz w:val="18"/>
                <w:szCs w:val="18"/>
                <w:lang w:val="en-GB"/>
              </w:rPr>
            </w:pPr>
          </w:p>
        </w:tc>
        <w:tc>
          <w:tcPr>
            <w:tcW w:w="4395"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Approval of the agenda</w:t>
            </w:r>
          </w:p>
        </w:tc>
        <w:tc>
          <w:tcPr>
            <w:tcW w:w="269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Delimar</w:t>
            </w:r>
          </w:p>
        </w:tc>
        <w:tc>
          <w:tcPr>
            <w:tcW w:w="1417"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34"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5</w:t>
            </w:r>
          </w:p>
        </w:tc>
        <w:tc>
          <w:tcPr>
            <w:tcW w:w="708" w:type="dxa"/>
          </w:tcPr>
          <w:p w:rsidR="00455EFD" w:rsidRPr="007E4754" w:rsidRDefault="00455EFD" w:rsidP="00C9494D">
            <w:pPr>
              <w:cnfStyle w:val="000000100000"/>
              <w:rPr>
                <w:rFonts w:cstheme="minorHAnsi"/>
                <w:sz w:val="18"/>
                <w:szCs w:val="18"/>
                <w:lang w:val="en-GB"/>
              </w:rPr>
            </w:pPr>
          </w:p>
        </w:tc>
        <w:tc>
          <w:tcPr>
            <w:tcW w:w="4395"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Introduction of new officers</w:t>
            </w:r>
          </w:p>
        </w:tc>
        <w:tc>
          <w:tcPr>
            <w:tcW w:w="269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Stasopoulos</w:t>
            </w:r>
          </w:p>
        </w:tc>
        <w:tc>
          <w:tcPr>
            <w:tcW w:w="1417"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34"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6</w:t>
            </w:r>
          </w:p>
        </w:tc>
        <w:tc>
          <w:tcPr>
            <w:tcW w:w="708" w:type="dxa"/>
          </w:tcPr>
          <w:p w:rsidR="00455EFD" w:rsidRPr="007E4754" w:rsidRDefault="00455EFD" w:rsidP="00C9494D">
            <w:pPr>
              <w:cnfStyle w:val="000000000000"/>
              <w:rPr>
                <w:rFonts w:cstheme="minorHAnsi"/>
                <w:sz w:val="18"/>
                <w:szCs w:val="18"/>
                <w:lang w:val="en-GB"/>
              </w:rPr>
            </w:pPr>
          </w:p>
        </w:tc>
        <w:tc>
          <w:tcPr>
            <w:tcW w:w="4395"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Introductory remarks</w:t>
            </w:r>
          </w:p>
        </w:tc>
        <w:tc>
          <w:tcPr>
            <w:tcW w:w="269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Delimar/Stasopoulos</w:t>
            </w:r>
          </w:p>
        </w:tc>
        <w:tc>
          <w:tcPr>
            <w:tcW w:w="1417" w:type="dxa"/>
          </w:tcPr>
          <w:p w:rsidR="00455EFD" w:rsidRPr="007E4754" w:rsidRDefault="00455EFD" w:rsidP="00C9494D">
            <w:pPr>
              <w:cnfStyle w:val="000000000000"/>
              <w:rPr>
                <w:rFonts w:cstheme="minorHAnsi"/>
                <w:sz w:val="18"/>
                <w:szCs w:val="18"/>
                <w:lang w:val="en-GB"/>
              </w:rPr>
            </w:pPr>
          </w:p>
        </w:tc>
      </w:tr>
    </w:tbl>
    <w:p w:rsidR="00455EFD" w:rsidRPr="007E4754" w:rsidRDefault="00455EFD" w:rsidP="00455EFD">
      <w:pPr>
        <w:tabs>
          <w:tab w:val="left" w:pos="1857"/>
          <w:tab w:val="left" w:pos="3714"/>
          <w:tab w:val="left" w:pos="5572"/>
          <w:tab w:val="left" w:pos="7430"/>
        </w:tabs>
        <w:spacing w:before="240" w:after="0"/>
        <w:rPr>
          <w:rFonts w:cstheme="minorHAnsi"/>
          <w:b/>
          <w:sz w:val="24"/>
          <w:szCs w:val="20"/>
          <w:lang w:val="en-GB"/>
        </w:rPr>
      </w:pPr>
      <w:r w:rsidRPr="007E4754">
        <w:rPr>
          <w:rFonts w:cstheme="minorHAnsi"/>
          <w:b/>
          <w:sz w:val="24"/>
          <w:szCs w:val="20"/>
          <w:lang w:val="en-GB"/>
        </w:rPr>
        <w:t>CONSENT AGENDA</w:t>
      </w:r>
    </w:p>
    <w:tbl>
      <w:tblPr>
        <w:tblStyle w:val="LightList-Accent11"/>
        <w:tblW w:w="0" w:type="auto"/>
        <w:tblLook w:val="04A0"/>
      </w:tblPr>
      <w:tblGrid>
        <w:gridCol w:w="517"/>
        <w:gridCol w:w="640"/>
        <w:gridCol w:w="3643"/>
        <w:gridCol w:w="2413"/>
        <w:gridCol w:w="1309"/>
      </w:tblGrid>
      <w:tr w:rsidR="00455EFD" w:rsidRPr="007E4754" w:rsidTr="00AB25CA">
        <w:trPr>
          <w:cnfStyle w:val="100000000000"/>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w:t>
            </w:r>
          </w:p>
        </w:tc>
        <w:tc>
          <w:tcPr>
            <w:tcW w:w="663" w:type="dxa"/>
          </w:tcPr>
          <w:p w:rsidR="00455EFD" w:rsidRPr="007E4754" w:rsidRDefault="00455EFD" w:rsidP="00C9494D">
            <w:pPr>
              <w:cnfStyle w:val="100000000000"/>
              <w:rPr>
                <w:rFonts w:cstheme="minorHAnsi"/>
                <w:sz w:val="18"/>
                <w:szCs w:val="18"/>
                <w:lang w:val="en-GB"/>
              </w:rPr>
            </w:pPr>
            <w:r w:rsidRPr="007E4754">
              <w:rPr>
                <w:rFonts w:cstheme="minorHAnsi"/>
                <w:sz w:val="18"/>
                <w:szCs w:val="18"/>
                <w:lang w:val="en-GB"/>
              </w:rPr>
              <w:t>Type</w:t>
            </w:r>
          </w:p>
        </w:tc>
        <w:tc>
          <w:tcPr>
            <w:tcW w:w="4446" w:type="dxa"/>
          </w:tcPr>
          <w:p w:rsidR="00455EFD" w:rsidRPr="007E4754" w:rsidRDefault="00455EFD" w:rsidP="00C9494D">
            <w:pPr>
              <w:cnfStyle w:val="100000000000"/>
              <w:rPr>
                <w:rFonts w:cstheme="minorHAnsi"/>
                <w:sz w:val="18"/>
                <w:szCs w:val="18"/>
                <w:lang w:val="en-GB"/>
              </w:rPr>
            </w:pPr>
            <w:r w:rsidRPr="007E4754">
              <w:rPr>
                <w:rFonts w:cstheme="minorHAnsi"/>
                <w:sz w:val="18"/>
                <w:szCs w:val="18"/>
                <w:lang w:val="en-GB"/>
              </w:rPr>
              <w:t>Agenda Item</w:t>
            </w:r>
          </w:p>
        </w:tc>
        <w:tc>
          <w:tcPr>
            <w:tcW w:w="2687" w:type="dxa"/>
          </w:tcPr>
          <w:p w:rsidR="00455EFD" w:rsidRPr="007E4754" w:rsidRDefault="00455EFD" w:rsidP="00C9494D">
            <w:pPr>
              <w:cnfStyle w:val="100000000000"/>
              <w:rPr>
                <w:rFonts w:cstheme="minorHAnsi"/>
                <w:sz w:val="18"/>
                <w:szCs w:val="18"/>
                <w:lang w:val="en-GB"/>
              </w:rPr>
            </w:pPr>
            <w:r w:rsidRPr="007E4754">
              <w:rPr>
                <w:rFonts w:cstheme="minorHAnsi"/>
                <w:sz w:val="18"/>
                <w:szCs w:val="18"/>
                <w:lang w:val="en-GB"/>
              </w:rPr>
              <w:t>Presenter</w:t>
            </w:r>
          </w:p>
        </w:tc>
        <w:tc>
          <w:tcPr>
            <w:tcW w:w="1424" w:type="dxa"/>
          </w:tcPr>
          <w:p w:rsidR="00455EFD" w:rsidRPr="007E4754" w:rsidRDefault="00455EFD" w:rsidP="00C9494D">
            <w:pPr>
              <w:cnfStyle w:val="100000000000"/>
              <w:rPr>
                <w:rFonts w:cstheme="minorHAnsi"/>
                <w:sz w:val="18"/>
                <w:szCs w:val="18"/>
                <w:lang w:val="en-GB"/>
              </w:rPr>
            </w:pPr>
            <w:r w:rsidRPr="007E4754">
              <w:rPr>
                <w:rFonts w:cstheme="minorHAnsi"/>
                <w:sz w:val="18"/>
                <w:szCs w:val="18"/>
                <w:lang w:val="en-GB"/>
              </w:rPr>
              <w:t>Additional info</w:t>
            </w:r>
          </w:p>
        </w:tc>
      </w:tr>
      <w:tr w:rsidR="00455EFD" w:rsidRPr="007E4754" w:rsidTr="00AB25CA">
        <w:trPr>
          <w:cnfStyle w:val="000000100000"/>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11</w:t>
            </w:r>
          </w:p>
        </w:tc>
        <w:tc>
          <w:tcPr>
            <w:tcW w:w="66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Act</w:t>
            </w:r>
          </w:p>
        </w:tc>
        <w:tc>
          <w:tcPr>
            <w:tcW w:w="4446"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Approval of the Minutes of the Berlin Meeting</w:t>
            </w:r>
          </w:p>
        </w:tc>
        <w:tc>
          <w:tcPr>
            <w:tcW w:w="2687"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Stasopoulos</w:t>
            </w:r>
          </w:p>
        </w:tc>
        <w:tc>
          <w:tcPr>
            <w:tcW w:w="142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101</w:t>
            </w:r>
          </w:p>
        </w:tc>
        <w:tc>
          <w:tcPr>
            <w:tcW w:w="66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Awards and Recognition</w:t>
            </w:r>
          </w:p>
        </w:tc>
        <w:tc>
          <w:tcPr>
            <w:tcW w:w="2687" w:type="dxa"/>
          </w:tcPr>
          <w:p w:rsidR="00455EFD" w:rsidRPr="007E4754" w:rsidRDefault="00455EFD" w:rsidP="00F97CBB">
            <w:pPr>
              <w:cnfStyle w:val="000000000000"/>
              <w:rPr>
                <w:rFonts w:cstheme="minorHAnsi"/>
                <w:sz w:val="18"/>
                <w:szCs w:val="18"/>
                <w:lang w:val="en-GB"/>
              </w:rPr>
            </w:pPr>
            <w:r w:rsidRPr="007E4754">
              <w:rPr>
                <w:rFonts w:cstheme="minorHAnsi"/>
                <w:sz w:val="18"/>
                <w:szCs w:val="18"/>
                <w:lang w:val="en-GB"/>
              </w:rPr>
              <w:t xml:space="preserve">Turner -Not </w:t>
            </w:r>
            <w:r w:rsidR="00F97CBB">
              <w:rPr>
                <w:rFonts w:cstheme="minorHAnsi"/>
                <w:sz w:val="18"/>
                <w:szCs w:val="18"/>
                <w:lang w:val="en-GB"/>
              </w:rPr>
              <w:t>attending</w:t>
            </w:r>
          </w:p>
        </w:tc>
        <w:tc>
          <w:tcPr>
            <w:tcW w:w="142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102</w:t>
            </w:r>
          </w:p>
        </w:tc>
        <w:tc>
          <w:tcPr>
            <w:tcW w:w="66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Chapter Coordination</w:t>
            </w:r>
          </w:p>
        </w:tc>
        <w:tc>
          <w:tcPr>
            <w:tcW w:w="2687" w:type="dxa"/>
          </w:tcPr>
          <w:p w:rsidR="00455EFD" w:rsidRPr="007E4754" w:rsidRDefault="00455EFD" w:rsidP="00AB25CA">
            <w:pPr>
              <w:cnfStyle w:val="000000100000"/>
              <w:rPr>
                <w:rFonts w:cstheme="minorHAnsi"/>
                <w:color w:val="000000"/>
                <w:sz w:val="18"/>
                <w:szCs w:val="18"/>
                <w:lang w:val="en-GB"/>
              </w:rPr>
            </w:pPr>
            <w:r w:rsidRPr="007E4754">
              <w:rPr>
                <w:rFonts w:eastAsia="Times New Roman" w:cstheme="minorHAnsi"/>
                <w:color w:val="000000"/>
                <w:sz w:val="18"/>
                <w:szCs w:val="18"/>
                <w:lang w:val="en-GB" w:eastAsia="el-GR"/>
              </w:rPr>
              <w:t>Pasquet</w:t>
            </w:r>
            <w:r w:rsidRPr="007E4754">
              <w:rPr>
                <w:rFonts w:cstheme="minorHAnsi"/>
                <w:sz w:val="18"/>
                <w:szCs w:val="18"/>
                <w:lang w:val="en-GB"/>
              </w:rPr>
              <w:t xml:space="preserve">- Not </w:t>
            </w:r>
            <w:r w:rsidR="00AB25CA">
              <w:rPr>
                <w:rFonts w:cstheme="minorHAnsi"/>
                <w:sz w:val="18"/>
                <w:szCs w:val="18"/>
                <w:lang w:val="en-GB"/>
              </w:rPr>
              <w:t>attending</w:t>
            </w:r>
          </w:p>
        </w:tc>
        <w:tc>
          <w:tcPr>
            <w:tcW w:w="142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103</w:t>
            </w:r>
          </w:p>
        </w:tc>
        <w:tc>
          <w:tcPr>
            <w:tcW w:w="66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Conference Coordination</w:t>
            </w:r>
          </w:p>
        </w:tc>
        <w:tc>
          <w:tcPr>
            <w:tcW w:w="2687" w:type="dxa"/>
          </w:tcPr>
          <w:p w:rsidR="00455EFD" w:rsidRPr="007E4754" w:rsidRDefault="00455EFD" w:rsidP="00C9494D">
            <w:pPr>
              <w:cnfStyle w:val="000000000000"/>
              <w:rPr>
                <w:rFonts w:cstheme="minorHAnsi"/>
                <w:sz w:val="18"/>
                <w:szCs w:val="18"/>
                <w:lang w:val="en-GB"/>
              </w:rPr>
            </w:pPr>
            <w:r w:rsidRPr="007E4754">
              <w:rPr>
                <w:rFonts w:cstheme="minorHAnsi"/>
                <w:color w:val="000000"/>
                <w:sz w:val="18"/>
                <w:szCs w:val="18"/>
                <w:lang w:val="en-GB"/>
              </w:rPr>
              <w:t>Debono</w:t>
            </w:r>
          </w:p>
        </w:tc>
        <w:tc>
          <w:tcPr>
            <w:tcW w:w="142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104</w:t>
            </w:r>
          </w:p>
        </w:tc>
        <w:tc>
          <w:tcPr>
            <w:tcW w:w="66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Educational Activities</w:t>
            </w:r>
          </w:p>
        </w:tc>
        <w:tc>
          <w:tcPr>
            <w:tcW w:w="2687" w:type="dxa"/>
          </w:tcPr>
          <w:p w:rsidR="00455EFD" w:rsidRPr="007E4754" w:rsidRDefault="00455EFD" w:rsidP="00C9494D">
            <w:pPr>
              <w:cnfStyle w:val="000000100000"/>
              <w:rPr>
                <w:rFonts w:cstheme="minorHAnsi"/>
                <w:sz w:val="18"/>
                <w:szCs w:val="18"/>
                <w:lang w:val="en-GB"/>
              </w:rPr>
            </w:pPr>
            <w:r w:rsidRPr="007E4754">
              <w:rPr>
                <w:rFonts w:eastAsia="Times New Roman" w:cstheme="minorHAnsi"/>
                <w:color w:val="000000"/>
                <w:sz w:val="18"/>
                <w:szCs w:val="18"/>
                <w:lang w:val="en-GB" w:eastAsia="el-GR"/>
              </w:rPr>
              <w:t>Hassan</w:t>
            </w:r>
          </w:p>
        </w:tc>
        <w:tc>
          <w:tcPr>
            <w:tcW w:w="142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105</w:t>
            </w:r>
          </w:p>
        </w:tc>
        <w:tc>
          <w:tcPr>
            <w:tcW w:w="66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Electronic Communications</w:t>
            </w:r>
          </w:p>
        </w:tc>
        <w:tc>
          <w:tcPr>
            <w:tcW w:w="2687" w:type="dxa"/>
          </w:tcPr>
          <w:p w:rsidR="00455EFD" w:rsidRPr="007E4754" w:rsidRDefault="00455EFD" w:rsidP="00C9494D">
            <w:pPr>
              <w:cnfStyle w:val="000000000000"/>
              <w:rPr>
                <w:rFonts w:cstheme="minorHAnsi"/>
                <w:sz w:val="18"/>
                <w:szCs w:val="18"/>
                <w:lang w:val="en-GB"/>
              </w:rPr>
            </w:pPr>
            <w:r w:rsidRPr="007E4754">
              <w:rPr>
                <w:rFonts w:eastAsia="Times New Roman" w:cstheme="minorHAnsi"/>
                <w:color w:val="000000"/>
                <w:sz w:val="18"/>
                <w:szCs w:val="18"/>
                <w:lang w:val="en-GB" w:eastAsia="el-GR"/>
              </w:rPr>
              <w:t>Michael</w:t>
            </w:r>
          </w:p>
        </w:tc>
        <w:tc>
          <w:tcPr>
            <w:tcW w:w="142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106</w:t>
            </w:r>
          </w:p>
        </w:tc>
        <w:tc>
          <w:tcPr>
            <w:tcW w:w="66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GOLD Activities</w:t>
            </w:r>
          </w:p>
        </w:tc>
        <w:tc>
          <w:tcPr>
            <w:tcW w:w="2687" w:type="dxa"/>
          </w:tcPr>
          <w:p w:rsidR="00455EFD" w:rsidRPr="007E4754" w:rsidRDefault="00455EFD" w:rsidP="00C9494D">
            <w:pPr>
              <w:cnfStyle w:val="000000100000"/>
              <w:rPr>
                <w:rFonts w:cstheme="minorHAnsi"/>
                <w:sz w:val="18"/>
                <w:szCs w:val="18"/>
                <w:lang w:val="en-GB"/>
              </w:rPr>
            </w:pPr>
            <w:r w:rsidRPr="007E4754">
              <w:rPr>
                <w:rFonts w:eastAsia="Times New Roman" w:cstheme="minorHAnsi"/>
                <w:color w:val="000000"/>
                <w:sz w:val="18"/>
                <w:szCs w:val="18"/>
                <w:lang w:val="en-GB" w:eastAsia="el-GR"/>
              </w:rPr>
              <w:t>Kaissi</w:t>
            </w:r>
          </w:p>
        </w:tc>
        <w:tc>
          <w:tcPr>
            <w:tcW w:w="142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107</w:t>
            </w:r>
          </w:p>
        </w:tc>
        <w:tc>
          <w:tcPr>
            <w:tcW w:w="66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 xml:space="preserve">Industry Relations </w:t>
            </w:r>
          </w:p>
        </w:tc>
        <w:tc>
          <w:tcPr>
            <w:tcW w:w="2687" w:type="dxa"/>
          </w:tcPr>
          <w:p w:rsidR="00455EFD" w:rsidRPr="007E4754" w:rsidRDefault="00455EFD" w:rsidP="00C9494D">
            <w:pPr>
              <w:cnfStyle w:val="000000000000"/>
              <w:rPr>
                <w:rFonts w:cstheme="minorHAnsi"/>
                <w:sz w:val="18"/>
                <w:szCs w:val="18"/>
                <w:lang w:val="en-GB"/>
              </w:rPr>
            </w:pPr>
            <w:r w:rsidRPr="007E4754">
              <w:rPr>
                <w:rFonts w:eastAsia="Times New Roman" w:cstheme="minorHAnsi"/>
                <w:color w:val="000000"/>
                <w:sz w:val="18"/>
                <w:szCs w:val="18"/>
                <w:lang w:val="en-GB" w:eastAsia="el-GR"/>
              </w:rPr>
              <w:t>Dandan</w:t>
            </w:r>
          </w:p>
        </w:tc>
        <w:tc>
          <w:tcPr>
            <w:tcW w:w="142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109</w:t>
            </w:r>
          </w:p>
        </w:tc>
        <w:tc>
          <w:tcPr>
            <w:tcW w:w="66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Life Members</w:t>
            </w:r>
          </w:p>
        </w:tc>
        <w:tc>
          <w:tcPr>
            <w:tcW w:w="2687" w:type="dxa"/>
          </w:tcPr>
          <w:p w:rsidR="00455EFD" w:rsidRPr="007E4754" w:rsidRDefault="00455EFD" w:rsidP="00C9494D">
            <w:pPr>
              <w:cnfStyle w:val="000000100000"/>
              <w:rPr>
                <w:rFonts w:eastAsia="Times New Roman" w:cstheme="minorHAnsi"/>
                <w:color w:val="000000"/>
                <w:sz w:val="18"/>
                <w:szCs w:val="18"/>
                <w:lang w:val="en-GB" w:eastAsia="el-GR"/>
              </w:rPr>
            </w:pPr>
            <w:r w:rsidRPr="007E4754">
              <w:rPr>
                <w:rFonts w:eastAsia="Times New Roman" w:cstheme="minorHAnsi"/>
                <w:color w:val="000000"/>
                <w:sz w:val="18"/>
                <w:szCs w:val="18"/>
                <w:lang w:val="en-GB" w:eastAsia="el-GR"/>
              </w:rPr>
              <w:t>Szabo</w:t>
            </w:r>
          </w:p>
        </w:tc>
        <w:tc>
          <w:tcPr>
            <w:tcW w:w="142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110</w:t>
            </w:r>
          </w:p>
        </w:tc>
        <w:tc>
          <w:tcPr>
            <w:tcW w:w="66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Membership Development</w:t>
            </w:r>
          </w:p>
        </w:tc>
        <w:tc>
          <w:tcPr>
            <w:tcW w:w="2687" w:type="dxa"/>
          </w:tcPr>
          <w:p w:rsidR="00455EFD" w:rsidRPr="007E4754" w:rsidRDefault="00455EFD" w:rsidP="00C9494D">
            <w:pPr>
              <w:cnfStyle w:val="000000000000"/>
              <w:rPr>
                <w:rFonts w:cstheme="minorHAnsi"/>
                <w:sz w:val="18"/>
                <w:szCs w:val="18"/>
                <w:lang w:val="en-GB"/>
              </w:rPr>
            </w:pPr>
            <w:r w:rsidRPr="007E4754">
              <w:rPr>
                <w:rFonts w:eastAsia="Times New Roman" w:cstheme="minorHAnsi"/>
                <w:color w:val="000000"/>
                <w:sz w:val="18"/>
                <w:szCs w:val="18"/>
                <w:lang w:val="en-GB" w:eastAsia="el-GR"/>
              </w:rPr>
              <w:t>Van Hertem</w:t>
            </w:r>
          </w:p>
        </w:tc>
        <w:tc>
          <w:tcPr>
            <w:tcW w:w="142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lastRenderedPageBreak/>
              <w:t>111</w:t>
            </w:r>
          </w:p>
        </w:tc>
        <w:tc>
          <w:tcPr>
            <w:tcW w:w="66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Professional Activities</w:t>
            </w:r>
          </w:p>
        </w:tc>
        <w:tc>
          <w:tcPr>
            <w:tcW w:w="2687" w:type="dxa"/>
          </w:tcPr>
          <w:p w:rsidR="00455EFD" w:rsidRPr="007E4754" w:rsidRDefault="00455EFD" w:rsidP="00C9494D">
            <w:pPr>
              <w:cnfStyle w:val="000000100000"/>
              <w:rPr>
                <w:rFonts w:cstheme="minorHAnsi"/>
                <w:sz w:val="18"/>
                <w:szCs w:val="18"/>
                <w:lang w:val="en-GB"/>
              </w:rPr>
            </w:pPr>
            <w:r w:rsidRPr="007E4754">
              <w:rPr>
                <w:rFonts w:eastAsia="Times New Roman" w:cstheme="minorHAnsi"/>
                <w:color w:val="000000"/>
                <w:sz w:val="18"/>
                <w:szCs w:val="18"/>
                <w:lang w:val="en-GB" w:eastAsia="el-GR"/>
              </w:rPr>
              <w:t>Zajc</w:t>
            </w:r>
          </w:p>
        </w:tc>
        <w:tc>
          <w:tcPr>
            <w:tcW w:w="142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112</w:t>
            </w:r>
          </w:p>
        </w:tc>
        <w:tc>
          <w:tcPr>
            <w:tcW w:w="66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Publications</w:t>
            </w:r>
          </w:p>
        </w:tc>
        <w:tc>
          <w:tcPr>
            <w:tcW w:w="2687" w:type="dxa"/>
          </w:tcPr>
          <w:p w:rsidR="00455EFD" w:rsidRPr="007E4754" w:rsidRDefault="00455EFD" w:rsidP="00C9494D">
            <w:pPr>
              <w:cnfStyle w:val="000000000000"/>
              <w:rPr>
                <w:rFonts w:eastAsia="Times New Roman" w:cstheme="minorHAnsi"/>
                <w:color w:val="000000"/>
                <w:sz w:val="18"/>
                <w:szCs w:val="18"/>
                <w:lang w:val="en-GB" w:eastAsia="el-GR"/>
              </w:rPr>
            </w:pPr>
            <w:r w:rsidRPr="007E4754">
              <w:rPr>
                <w:rFonts w:eastAsia="Times New Roman" w:cstheme="minorHAnsi"/>
                <w:color w:val="000000"/>
                <w:sz w:val="18"/>
                <w:szCs w:val="18"/>
                <w:lang w:val="en-GB" w:eastAsia="el-GR"/>
              </w:rPr>
              <w:t>Zanero</w:t>
            </w:r>
          </w:p>
        </w:tc>
        <w:tc>
          <w:tcPr>
            <w:tcW w:w="142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113</w:t>
            </w:r>
          </w:p>
        </w:tc>
        <w:tc>
          <w:tcPr>
            <w:tcW w:w="66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Region 8 News</w:t>
            </w:r>
          </w:p>
        </w:tc>
        <w:tc>
          <w:tcPr>
            <w:tcW w:w="2687" w:type="dxa"/>
          </w:tcPr>
          <w:p w:rsidR="00455EFD" w:rsidRPr="007E4754" w:rsidRDefault="00455EFD" w:rsidP="00C9494D">
            <w:pPr>
              <w:cnfStyle w:val="000000100000"/>
              <w:rPr>
                <w:rFonts w:cstheme="minorHAnsi"/>
                <w:sz w:val="18"/>
                <w:szCs w:val="18"/>
                <w:lang w:val="en-GB"/>
              </w:rPr>
            </w:pPr>
            <w:r w:rsidRPr="007E4754">
              <w:rPr>
                <w:rFonts w:eastAsia="Times New Roman" w:cstheme="minorHAnsi"/>
                <w:color w:val="000000"/>
                <w:sz w:val="18"/>
                <w:szCs w:val="18"/>
                <w:lang w:val="en-GB" w:eastAsia="el-GR"/>
              </w:rPr>
              <w:t>Saam/Huang</w:t>
            </w:r>
            <w:r w:rsidRPr="007E4754">
              <w:rPr>
                <w:rFonts w:cstheme="minorHAnsi"/>
                <w:sz w:val="18"/>
                <w:szCs w:val="18"/>
                <w:lang w:val="en-GB"/>
              </w:rPr>
              <w:t xml:space="preserve">- Not </w:t>
            </w:r>
            <w:r w:rsidR="00AB25CA">
              <w:rPr>
                <w:rFonts w:cstheme="minorHAnsi"/>
                <w:sz w:val="18"/>
                <w:szCs w:val="18"/>
                <w:lang w:val="en-GB"/>
              </w:rPr>
              <w:t>attending</w:t>
            </w:r>
          </w:p>
        </w:tc>
        <w:tc>
          <w:tcPr>
            <w:tcW w:w="142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114</w:t>
            </w:r>
          </w:p>
        </w:tc>
        <w:tc>
          <w:tcPr>
            <w:tcW w:w="66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Standards Activities</w:t>
            </w:r>
          </w:p>
        </w:tc>
        <w:tc>
          <w:tcPr>
            <w:tcW w:w="2687" w:type="dxa"/>
          </w:tcPr>
          <w:p w:rsidR="00455EFD" w:rsidRPr="007E4754" w:rsidRDefault="00455EFD" w:rsidP="00C9494D">
            <w:pPr>
              <w:cnfStyle w:val="000000000000"/>
              <w:rPr>
                <w:rFonts w:cstheme="minorHAnsi"/>
                <w:sz w:val="18"/>
                <w:szCs w:val="18"/>
                <w:lang w:val="en-GB"/>
              </w:rPr>
            </w:pPr>
            <w:r w:rsidRPr="007E4754">
              <w:rPr>
                <w:rFonts w:eastAsia="Times New Roman" w:cstheme="minorHAnsi"/>
                <w:color w:val="000000"/>
                <w:sz w:val="18"/>
                <w:szCs w:val="18"/>
                <w:lang w:val="en-GB" w:eastAsia="el-GR"/>
              </w:rPr>
              <w:t>Law</w:t>
            </w:r>
          </w:p>
        </w:tc>
        <w:tc>
          <w:tcPr>
            <w:tcW w:w="142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115</w:t>
            </w:r>
          </w:p>
        </w:tc>
        <w:tc>
          <w:tcPr>
            <w:tcW w:w="66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100000"/>
              <w:rPr>
                <w:rFonts w:cstheme="minorHAnsi"/>
                <w:color w:val="000000"/>
                <w:sz w:val="18"/>
                <w:szCs w:val="18"/>
                <w:lang w:val="en-GB"/>
              </w:rPr>
            </w:pPr>
            <w:r w:rsidRPr="007E4754">
              <w:rPr>
                <w:rFonts w:cstheme="minorHAnsi"/>
                <w:color w:val="000000"/>
                <w:sz w:val="18"/>
                <w:szCs w:val="18"/>
                <w:lang w:val="en-GB"/>
              </w:rPr>
              <w:t>Technical Committees</w:t>
            </w:r>
          </w:p>
        </w:tc>
        <w:tc>
          <w:tcPr>
            <w:tcW w:w="2687" w:type="dxa"/>
          </w:tcPr>
          <w:p w:rsidR="00455EFD" w:rsidRPr="007E4754" w:rsidRDefault="00455EFD" w:rsidP="00C9494D">
            <w:pPr>
              <w:cnfStyle w:val="000000100000"/>
              <w:rPr>
                <w:rFonts w:cstheme="minorHAnsi"/>
                <w:sz w:val="18"/>
                <w:szCs w:val="18"/>
                <w:lang w:val="en-GB"/>
              </w:rPr>
            </w:pPr>
            <w:r w:rsidRPr="007E4754">
              <w:rPr>
                <w:rFonts w:eastAsia="Times New Roman" w:cstheme="minorHAnsi"/>
                <w:color w:val="000000"/>
                <w:sz w:val="18"/>
                <w:szCs w:val="18"/>
                <w:lang w:val="en-GB" w:eastAsia="el-GR"/>
              </w:rPr>
              <w:t>Katić</w:t>
            </w:r>
          </w:p>
        </w:tc>
        <w:tc>
          <w:tcPr>
            <w:tcW w:w="142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116</w:t>
            </w:r>
          </w:p>
        </w:tc>
        <w:tc>
          <w:tcPr>
            <w:tcW w:w="66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Voluntary Contribution Fund</w:t>
            </w:r>
          </w:p>
        </w:tc>
        <w:tc>
          <w:tcPr>
            <w:tcW w:w="2687" w:type="dxa"/>
          </w:tcPr>
          <w:p w:rsidR="00455EFD" w:rsidRPr="007E4754" w:rsidRDefault="00455EFD" w:rsidP="00C9494D">
            <w:pPr>
              <w:cnfStyle w:val="000000000000"/>
              <w:rPr>
                <w:rFonts w:cstheme="minorHAnsi"/>
                <w:sz w:val="18"/>
                <w:szCs w:val="18"/>
                <w:lang w:val="en-GB"/>
              </w:rPr>
            </w:pPr>
            <w:r w:rsidRPr="007E4754">
              <w:rPr>
                <w:rFonts w:eastAsia="Times New Roman" w:cstheme="minorHAnsi"/>
                <w:color w:val="333333"/>
                <w:sz w:val="18"/>
                <w:szCs w:val="18"/>
                <w:lang w:val="en-GB" w:eastAsia="el-GR"/>
              </w:rPr>
              <w:t>Stoilkov</w:t>
            </w:r>
          </w:p>
        </w:tc>
        <w:tc>
          <w:tcPr>
            <w:tcW w:w="142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117</w:t>
            </w:r>
          </w:p>
        </w:tc>
        <w:tc>
          <w:tcPr>
            <w:tcW w:w="66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Women in Engineering</w:t>
            </w:r>
          </w:p>
        </w:tc>
        <w:tc>
          <w:tcPr>
            <w:tcW w:w="2687"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 xml:space="preserve">Ponci- Not </w:t>
            </w:r>
            <w:r w:rsidR="00AB25CA">
              <w:rPr>
                <w:rFonts w:cstheme="minorHAnsi"/>
                <w:sz w:val="18"/>
                <w:szCs w:val="18"/>
                <w:lang w:val="en-GB"/>
              </w:rPr>
              <w:t>attending</w:t>
            </w:r>
          </w:p>
        </w:tc>
        <w:tc>
          <w:tcPr>
            <w:tcW w:w="142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201</w:t>
            </w:r>
          </w:p>
        </w:tc>
        <w:tc>
          <w:tcPr>
            <w:tcW w:w="66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Austria</w:t>
            </w:r>
          </w:p>
        </w:tc>
        <w:tc>
          <w:tcPr>
            <w:tcW w:w="2687" w:type="dxa"/>
          </w:tcPr>
          <w:p w:rsidR="00455EFD" w:rsidRPr="007E4754" w:rsidRDefault="00455EFD" w:rsidP="00C9494D">
            <w:pPr>
              <w:cnfStyle w:val="000000000000"/>
              <w:rPr>
                <w:rFonts w:eastAsia="Times New Roman" w:cstheme="minorHAnsi"/>
                <w:color w:val="000000"/>
                <w:sz w:val="18"/>
                <w:szCs w:val="18"/>
                <w:lang w:val="en-GB" w:eastAsia="el-GR"/>
              </w:rPr>
            </w:pPr>
            <w:r w:rsidRPr="007E4754">
              <w:rPr>
                <w:rFonts w:eastAsia="Times New Roman" w:cstheme="minorHAnsi"/>
                <w:color w:val="000000"/>
                <w:sz w:val="18"/>
                <w:szCs w:val="18"/>
                <w:lang w:val="en-GB" w:eastAsia="el-GR"/>
              </w:rPr>
              <w:t>Roessler</w:t>
            </w:r>
          </w:p>
        </w:tc>
        <w:tc>
          <w:tcPr>
            <w:tcW w:w="142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202</w:t>
            </w:r>
          </w:p>
        </w:tc>
        <w:tc>
          <w:tcPr>
            <w:tcW w:w="66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Bahrain</w:t>
            </w:r>
          </w:p>
        </w:tc>
        <w:tc>
          <w:tcPr>
            <w:tcW w:w="2687" w:type="dxa"/>
          </w:tcPr>
          <w:p w:rsidR="00455EFD" w:rsidRPr="007E4754" w:rsidRDefault="00455EFD" w:rsidP="00C9494D">
            <w:pPr>
              <w:cnfStyle w:val="000000100000"/>
              <w:rPr>
                <w:rFonts w:eastAsia="Times New Roman" w:cstheme="minorHAnsi"/>
                <w:sz w:val="18"/>
                <w:szCs w:val="18"/>
                <w:lang w:val="en-GB" w:eastAsia="el-GR"/>
              </w:rPr>
            </w:pPr>
            <w:r w:rsidRPr="007E4754">
              <w:rPr>
                <w:rFonts w:cs="Arial"/>
                <w:color w:val="333333"/>
                <w:sz w:val="18"/>
                <w:szCs w:val="18"/>
              </w:rPr>
              <w:t xml:space="preserve">Qamber / </w:t>
            </w:r>
            <w:r w:rsidRPr="007E4754">
              <w:rPr>
                <w:rFonts w:eastAsia="Times New Roman" w:cstheme="minorHAnsi"/>
                <w:sz w:val="18"/>
                <w:szCs w:val="18"/>
                <w:lang w:val="en-GB" w:eastAsia="el-GR"/>
              </w:rPr>
              <w:t>Ajoor</w:t>
            </w:r>
          </w:p>
        </w:tc>
        <w:tc>
          <w:tcPr>
            <w:tcW w:w="142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203</w:t>
            </w:r>
          </w:p>
        </w:tc>
        <w:tc>
          <w:tcPr>
            <w:tcW w:w="66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Belarus</w:t>
            </w:r>
          </w:p>
        </w:tc>
        <w:tc>
          <w:tcPr>
            <w:tcW w:w="2687" w:type="dxa"/>
          </w:tcPr>
          <w:p w:rsidR="00455EFD" w:rsidRPr="007E4754" w:rsidRDefault="00455EFD" w:rsidP="00C9494D">
            <w:pPr>
              <w:cnfStyle w:val="000000000000"/>
              <w:rPr>
                <w:rFonts w:eastAsia="Times New Roman" w:cstheme="minorHAnsi"/>
                <w:color w:val="000000"/>
                <w:sz w:val="18"/>
                <w:szCs w:val="18"/>
                <w:lang w:val="en-GB" w:eastAsia="el-GR"/>
              </w:rPr>
            </w:pPr>
            <w:r w:rsidRPr="007E4754">
              <w:rPr>
                <w:rFonts w:eastAsia="Times New Roman" w:cstheme="minorHAnsi"/>
                <w:color w:val="000000"/>
                <w:sz w:val="18"/>
                <w:szCs w:val="18"/>
                <w:lang w:val="en-GB" w:eastAsia="el-GR"/>
              </w:rPr>
              <w:t>Baranov</w:t>
            </w:r>
          </w:p>
        </w:tc>
        <w:tc>
          <w:tcPr>
            <w:tcW w:w="142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204</w:t>
            </w:r>
          </w:p>
        </w:tc>
        <w:tc>
          <w:tcPr>
            <w:tcW w:w="66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Benelux</w:t>
            </w:r>
          </w:p>
        </w:tc>
        <w:tc>
          <w:tcPr>
            <w:tcW w:w="2687"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Van Etten</w:t>
            </w:r>
          </w:p>
        </w:tc>
        <w:tc>
          <w:tcPr>
            <w:tcW w:w="142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205</w:t>
            </w:r>
          </w:p>
        </w:tc>
        <w:tc>
          <w:tcPr>
            <w:tcW w:w="66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000000"/>
              <w:rPr>
                <w:rFonts w:cstheme="minorHAnsi"/>
                <w:sz w:val="18"/>
                <w:szCs w:val="18"/>
                <w:lang w:val="en-GB"/>
              </w:rPr>
            </w:pPr>
            <w:r w:rsidRPr="007E4754">
              <w:rPr>
                <w:rFonts w:eastAsia="Times New Roman" w:cstheme="minorHAnsi"/>
                <w:color w:val="000000"/>
                <w:sz w:val="18"/>
                <w:szCs w:val="18"/>
                <w:lang w:val="en-GB" w:eastAsia="el-GR"/>
              </w:rPr>
              <w:t>Bosnia and Herzegovina</w:t>
            </w:r>
          </w:p>
        </w:tc>
        <w:tc>
          <w:tcPr>
            <w:tcW w:w="2687"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Boskovic</w:t>
            </w:r>
          </w:p>
        </w:tc>
        <w:tc>
          <w:tcPr>
            <w:tcW w:w="142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206</w:t>
            </w:r>
          </w:p>
        </w:tc>
        <w:tc>
          <w:tcPr>
            <w:tcW w:w="66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100000"/>
              <w:rPr>
                <w:rFonts w:cstheme="minorHAnsi"/>
                <w:sz w:val="18"/>
                <w:szCs w:val="18"/>
                <w:lang w:val="en-GB"/>
              </w:rPr>
            </w:pPr>
            <w:r w:rsidRPr="007E4754">
              <w:rPr>
                <w:rFonts w:eastAsia="Times New Roman" w:cstheme="minorHAnsi"/>
                <w:color w:val="000000"/>
                <w:sz w:val="18"/>
                <w:szCs w:val="18"/>
                <w:lang w:val="en-GB" w:eastAsia="el-GR"/>
              </w:rPr>
              <w:t>Bulgaria</w:t>
            </w:r>
          </w:p>
        </w:tc>
        <w:tc>
          <w:tcPr>
            <w:tcW w:w="2687"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Goleva / Asparouhova</w:t>
            </w:r>
          </w:p>
        </w:tc>
        <w:tc>
          <w:tcPr>
            <w:tcW w:w="142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207</w:t>
            </w:r>
          </w:p>
        </w:tc>
        <w:tc>
          <w:tcPr>
            <w:tcW w:w="66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000000"/>
              <w:rPr>
                <w:rFonts w:cstheme="minorHAnsi"/>
                <w:sz w:val="18"/>
                <w:szCs w:val="18"/>
                <w:lang w:val="en-GB"/>
              </w:rPr>
            </w:pPr>
            <w:r w:rsidRPr="007E4754">
              <w:rPr>
                <w:rFonts w:eastAsia="Times New Roman" w:cstheme="minorHAnsi"/>
                <w:color w:val="000000"/>
                <w:sz w:val="18"/>
                <w:szCs w:val="18"/>
                <w:lang w:val="en-GB" w:eastAsia="el-GR"/>
              </w:rPr>
              <w:t>Croatia</w:t>
            </w:r>
          </w:p>
        </w:tc>
        <w:tc>
          <w:tcPr>
            <w:tcW w:w="2687"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Kuzle</w:t>
            </w:r>
          </w:p>
        </w:tc>
        <w:tc>
          <w:tcPr>
            <w:tcW w:w="142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208</w:t>
            </w:r>
          </w:p>
        </w:tc>
        <w:tc>
          <w:tcPr>
            <w:tcW w:w="66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100000"/>
              <w:rPr>
                <w:rFonts w:cstheme="minorHAnsi"/>
                <w:sz w:val="18"/>
                <w:szCs w:val="18"/>
                <w:lang w:val="en-GB"/>
              </w:rPr>
            </w:pPr>
            <w:r w:rsidRPr="007E4754">
              <w:rPr>
                <w:rFonts w:eastAsia="Times New Roman" w:cstheme="minorHAnsi"/>
                <w:sz w:val="18"/>
                <w:szCs w:val="18"/>
                <w:lang w:val="en-GB" w:eastAsia="el-GR"/>
              </w:rPr>
              <w:t>Cyprus</w:t>
            </w:r>
          </w:p>
        </w:tc>
        <w:tc>
          <w:tcPr>
            <w:tcW w:w="2687"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Symeou</w:t>
            </w:r>
          </w:p>
        </w:tc>
        <w:tc>
          <w:tcPr>
            <w:tcW w:w="142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209</w:t>
            </w:r>
          </w:p>
        </w:tc>
        <w:tc>
          <w:tcPr>
            <w:tcW w:w="66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000000"/>
              <w:rPr>
                <w:rFonts w:cstheme="minorHAnsi"/>
                <w:sz w:val="18"/>
                <w:szCs w:val="18"/>
                <w:lang w:val="en-GB"/>
              </w:rPr>
            </w:pPr>
            <w:r w:rsidRPr="007E4754">
              <w:rPr>
                <w:rFonts w:eastAsia="Times New Roman" w:cstheme="minorHAnsi"/>
                <w:sz w:val="18"/>
                <w:szCs w:val="18"/>
                <w:lang w:val="en-GB" w:eastAsia="el-GR"/>
              </w:rPr>
              <w:t>Czechoslovakia</w:t>
            </w:r>
          </w:p>
        </w:tc>
        <w:tc>
          <w:tcPr>
            <w:tcW w:w="2687"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Farkas</w:t>
            </w:r>
          </w:p>
        </w:tc>
        <w:tc>
          <w:tcPr>
            <w:tcW w:w="142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210</w:t>
            </w:r>
          </w:p>
        </w:tc>
        <w:tc>
          <w:tcPr>
            <w:tcW w:w="66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100000"/>
              <w:rPr>
                <w:rFonts w:cstheme="minorHAnsi"/>
                <w:sz w:val="18"/>
                <w:szCs w:val="18"/>
                <w:lang w:val="en-GB"/>
              </w:rPr>
            </w:pPr>
            <w:r w:rsidRPr="007E4754">
              <w:rPr>
                <w:rFonts w:eastAsia="Times New Roman" w:cstheme="minorHAnsi"/>
                <w:color w:val="000000"/>
                <w:sz w:val="18"/>
                <w:szCs w:val="18"/>
                <w:lang w:val="en-GB" w:eastAsia="el-GR"/>
              </w:rPr>
              <w:t>Denmark</w:t>
            </w:r>
          </w:p>
        </w:tc>
        <w:tc>
          <w:tcPr>
            <w:tcW w:w="2687" w:type="dxa"/>
          </w:tcPr>
          <w:p w:rsidR="00455EFD" w:rsidRPr="007E4754" w:rsidRDefault="00455EFD" w:rsidP="00C9494D">
            <w:pPr>
              <w:cnfStyle w:val="000000100000"/>
              <w:rPr>
                <w:rFonts w:eastAsia="Times New Roman" w:cstheme="minorHAnsi"/>
                <w:color w:val="000000"/>
                <w:sz w:val="18"/>
                <w:szCs w:val="18"/>
                <w:lang w:val="en-GB" w:eastAsia="el-GR"/>
              </w:rPr>
            </w:pPr>
            <w:r w:rsidRPr="007E4754">
              <w:rPr>
                <w:rFonts w:eastAsia="Times New Roman" w:cstheme="minorHAnsi"/>
                <w:color w:val="000000"/>
                <w:sz w:val="18"/>
                <w:szCs w:val="18"/>
                <w:lang w:val="en-GB" w:eastAsia="el-GR"/>
              </w:rPr>
              <w:t>Stilling</w:t>
            </w:r>
          </w:p>
        </w:tc>
        <w:tc>
          <w:tcPr>
            <w:tcW w:w="142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211</w:t>
            </w:r>
          </w:p>
        </w:tc>
        <w:tc>
          <w:tcPr>
            <w:tcW w:w="66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000000"/>
              <w:rPr>
                <w:rFonts w:cstheme="minorHAnsi"/>
                <w:sz w:val="18"/>
                <w:szCs w:val="18"/>
                <w:lang w:val="en-GB"/>
              </w:rPr>
            </w:pPr>
            <w:r w:rsidRPr="007E4754">
              <w:rPr>
                <w:rFonts w:eastAsia="Times New Roman" w:cstheme="minorHAnsi"/>
                <w:color w:val="000000"/>
                <w:sz w:val="18"/>
                <w:szCs w:val="18"/>
                <w:lang w:val="en-GB" w:eastAsia="el-GR"/>
              </w:rPr>
              <w:t>Egypt</w:t>
            </w:r>
          </w:p>
        </w:tc>
        <w:tc>
          <w:tcPr>
            <w:tcW w:w="2687" w:type="dxa"/>
          </w:tcPr>
          <w:p w:rsidR="00455EFD" w:rsidRPr="007E4754" w:rsidRDefault="00455EFD" w:rsidP="00C9494D">
            <w:pPr>
              <w:cnfStyle w:val="000000000000"/>
              <w:rPr>
                <w:rFonts w:eastAsia="Times New Roman" w:cstheme="minorHAnsi"/>
                <w:color w:val="000000"/>
                <w:sz w:val="18"/>
                <w:szCs w:val="18"/>
                <w:lang w:val="en-GB" w:eastAsia="el-GR"/>
              </w:rPr>
            </w:pPr>
            <w:r w:rsidRPr="007E4754">
              <w:rPr>
                <w:rFonts w:eastAsia="Times New Roman" w:cstheme="minorHAnsi"/>
                <w:color w:val="000000"/>
                <w:sz w:val="18"/>
                <w:szCs w:val="18"/>
                <w:lang w:val="en-GB" w:eastAsia="el-GR"/>
              </w:rPr>
              <w:t>Darwish</w:t>
            </w:r>
          </w:p>
        </w:tc>
        <w:tc>
          <w:tcPr>
            <w:tcW w:w="142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212</w:t>
            </w:r>
          </w:p>
        </w:tc>
        <w:tc>
          <w:tcPr>
            <w:tcW w:w="66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100000"/>
              <w:rPr>
                <w:rFonts w:cstheme="minorHAnsi"/>
                <w:sz w:val="18"/>
                <w:szCs w:val="18"/>
                <w:lang w:val="en-GB"/>
              </w:rPr>
            </w:pPr>
            <w:r w:rsidRPr="007E4754">
              <w:rPr>
                <w:rFonts w:eastAsia="Times New Roman" w:cstheme="minorHAnsi"/>
                <w:color w:val="000000"/>
                <w:sz w:val="18"/>
                <w:szCs w:val="18"/>
                <w:lang w:val="en-GB" w:eastAsia="el-GR"/>
              </w:rPr>
              <w:t>Estonia</w:t>
            </w:r>
          </w:p>
        </w:tc>
        <w:tc>
          <w:tcPr>
            <w:tcW w:w="2687" w:type="dxa"/>
          </w:tcPr>
          <w:p w:rsidR="00455EFD" w:rsidRPr="007E4754" w:rsidRDefault="00455EFD" w:rsidP="00C9494D">
            <w:pPr>
              <w:cnfStyle w:val="000000100000"/>
              <w:rPr>
                <w:rFonts w:eastAsia="Times New Roman" w:cstheme="minorHAnsi"/>
                <w:color w:val="000000"/>
                <w:sz w:val="18"/>
                <w:szCs w:val="18"/>
                <w:lang w:val="en-GB" w:eastAsia="el-GR"/>
              </w:rPr>
            </w:pPr>
            <w:r w:rsidRPr="007E4754">
              <w:rPr>
                <w:rFonts w:cstheme="minorHAnsi"/>
                <w:sz w:val="18"/>
                <w:szCs w:val="18"/>
                <w:lang w:val="en-GB"/>
              </w:rPr>
              <w:t>Jänes</w:t>
            </w:r>
          </w:p>
        </w:tc>
        <w:tc>
          <w:tcPr>
            <w:tcW w:w="142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213</w:t>
            </w:r>
          </w:p>
        </w:tc>
        <w:tc>
          <w:tcPr>
            <w:tcW w:w="66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000000"/>
              <w:rPr>
                <w:rFonts w:cstheme="minorHAnsi"/>
                <w:sz w:val="18"/>
                <w:szCs w:val="18"/>
                <w:lang w:val="en-GB"/>
              </w:rPr>
            </w:pPr>
            <w:r w:rsidRPr="007E4754">
              <w:rPr>
                <w:rFonts w:eastAsia="Times New Roman" w:cstheme="minorHAnsi"/>
                <w:color w:val="000000"/>
                <w:sz w:val="18"/>
                <w:szCs w:val="18"/>
                <w:lang w:val="en-GB" w:eastAsia="el-GR"/>
              </w:rPr>
              <w:t>Finland</w:t>
            </w:r>
          </w:p>
        </w:tc>
        <w:tc>
          <w:tcPr>
            <w:tcW w:w="2687" w:type="dxa"/>
          </w:tcPr>
          <w:p w:rsidR="00455EFD" w:rsidRPr="007E4754" w:rsidRDefault="00455EFD" w:rsidP="00C9494D">
            <w:pPr>
              <w:cnfStyle w:val="000000000000"/>
              <w:rPr>
                <w:rFonts w:eastAsia="Times New Roman" w:cstheme="minorHAnsi"/>
                <w:color w:val="000000"/>
                <w:sz w:val="18"/>
                <w:szCs w:val="18"/>
                <w:lang w:val="en-GB" w:eastAsia="el-GR"/>
              </w:rPr>
            </w:pPr>
            <w:r w:rsidRPr="007E4754">
              <w:rPr>
                <w:rFonts w:eastAsia="Times New Roman" w:cstheme="minorHAnsi"/>
                <w:color w:val="000000"/>
                <w:sz w:val="18"/>
                <w:szCs w:val="18"/>
                <w:lang w:val="en-GB" w:eastAsia="el-GR"/>
              </w:rPr>
              <w:t>Koivo / Sliz</w:t>
            </w:r>
          </w:p>
        </w:tc>
        <w:tc>
          <w:tcPr>
            <w:tcW w:w="142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214</w:t>
            </w:r>
          </w:p>
        </w:tc>
        <w:tc>
          <w:tcPr>
            <w:tcW w:w="66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100000"/>
              <w:rPr>
                <w:rFonts w:cstheme="minorHAnsi"/>
                <w:sz w:val="18"/>
                <w:szCs w:val="18"/>
                <w:lang w:val="en-GB"/>
              </w:rPr>
            </w:pPr>
            <w:r w:rsidRPr="007E4754">
              <w:rPr>
                <w:rFonts w:eastAsia="Times New Roman" w:cstheme="minorHAnsi"/>
                <w:color w:val="000000"/>
                <w:sz w:val="18"/>
                <w:szCs w:val="18"/>
                <w:lang w:val="en-GB" w:eastAsia="el-GR"/>
              </w:rPr>
              <w:t>France</w:t>
            </w:r>
          </w:p>
        </w:tc>
        <w:tc>
          <w:tcPr>
            <w:tcW w:w="2687" w:type="dxa"/>
          </w:tcPr>
          <w:p w:rsidR="00455EFD" w:rsidRPr="007E4754" w:rsidRDefault="00455EFD" w:rsidP="00C9494D">
            <w:pPr>
              <w:cnfStyle w:val="000000100000"/>
              <w:rPr>
                <w:rFonts w:eastAsia="Times New Roman" w:cstheme="minorHAnsi"/>
                <w:color w:val="000000"/>
                <w:sz w:val="18"/>
                <w:szCs w:val="18"/>
                <w:lang w:val="en-GB" w:eastAsia="el-GR"/>
              </w:rPr>
            </w:pPr>
            <w:r w:rsidRPr="007E4754">
              <w:rPr>
                <w:rFonts w:cs="Helvetica"/>
                <w:color w:val="333333"/>
                <w:sz w:val="18"/>
                <w:szCs w:val="18"/>
              </w:rPr>
              <w:t>Borne</w:t>
            </w:r>
          </w:p>
        </w:tc>
        <w:tc>
          <w:tcPr>
            <w:tcW w:w="142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215</w:t>
            </w:r>
          </w:p>
        </w:tc>
        <w:tc>
          <w:tcPr>
            <w:tcW w:w="66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000000"/>
              <w:rPr>
                <w:rFonts w:cstheme="minorHAnsi"/>
                <w:sz w:val="18"/>
                <w:szCs w:val="18"/>
                <w:lang w:val="en-GB"/>
              </w:rPr>
            </w:pPr>
            <w:r w:rsidRPr="007E4754">
              <w:rPr>
                <w:rFonts w:eastAsia="Times New Roman" w:cstheme="minorHAnsi"/>
                <w:sz w:val="18"/>
                <w:szCs w:val="18"/>
                <w:lang w:val="en-GB" w:eastAsia="el-GR"/>
              </w:rPr>
              <w:t>Germany</w:t>
            </w:r>
          </w:p>
        </w:tc>
        <w:tc>
          <w:tcPr>
            <w:tcW w:w="2687" w:type="dxa"/>
          </w:tcPr>
          <w:p w:rsidR="00455EFD" w:rsidRPr="007E4754" w:rsidRDefault="00455EFD" w:rsidP="00C9494D">
            <w:pPr>
              <w:cnfStyle w:val="000000000000"/>
              <w:rPr>
                <w:rFonts w:eastAsia="Times New Roman" w:cstheme="minorHAnsi"/>
                <w:color w:val="000000"/>
                <w:sz w:val="18"/>
                <w:szCs w:val="18"/>
                <w:lang w:val="en-GB" w:eastAsia="el-GR"/>
              </w:rPr>
            </w:pPr>
            <w:r w:rsidRPr="007E4754">
              <w:rPr>
                <w:rFonts w:eastAsia="Times New Roman" w:cstheme="minorHAnsi"/>
                <w:color w:val="000000"/>
                <w:sz w:val="18"/>
                <w:szCs w:val="18"/>
                <w:lang w:val="en-GB" w:eastAsia="el-GR"/>
              </w:rPr>
              <w:t>Richter</w:t>
            </w:r>
          </w:p>
        </w:tc>
        <w:tc>
          <w:tcPr>
            <w:tcW w:w="142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216</w:t>
            </w:r>
          </w:p>
        </w:tc>
        <w:tc>
          <w:tcPr>
            <w:tcW w:w="66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100000"/>
              <w:rPr>
                <w:rFonts w:cstheme="minorHAnsi"/>
                <w:sz w:val="18"/>
                <w:szCs w:val="18"/>
                <w:lang w:val="en-GB"/>
              </w:rPr>
            </w:pPr>
            <w:r w:rsidRPr="007E4754">
              <w:rPr>
                <w:rFonts w:eastAsia="Times New Roman" w:cstheme="minorHAnsi"/>
                <w:color w:val="000000"/>
                <w:sz w:val="18"/>
                <w:szCs w:val="18"/>
                <w:lang w:val="en-GB" w:eastAsia="el-GR"/>
              </w:rPr>
              <w:t>Ghana</w:t>
            </w:r>
          </w:p>
        </w:tc>
        <w:tc>
          <w:tcPr>
            <w:tcW w:w="2687" w:type="dxa"/>
          </w:tcPr>
          <w:p w:rsidR="00455EFD" w:rsidRPr="007E4754" w:rsidRDefault="00455EFD" w:rsidP="00C9494D">
            <w:pPr>
              <w:cnfStyle w:val="000000100000"/>
              <w:rPr>
                <w:rFonts w:eastAsia="Times New Roman" w:cstheme="minorHAnsi"/>
                <w:color w:val="000000"/>
                <w:sz w:val="18"/>
                <w:szCs w:val="18"/>
                <w:lang w:val="en-GB" w:eastAsia="el-GR"/>
              </w:rPr>
            </w:pPr>
            <w:r w:rsidRPr="007E4754">
              <w:rPr>
                <w:rFonts w:eastAsia="Times New Roman" w:cstheme="minorHAnsi"/>
                <w:color w:val="000000"/>
                <w:sz w:val="18"/>
                <w:szCs w:val="18"/>
                <w:lang w:val="en-GB" w:eastAsia="el-GR"/>
              </w:rPr>
              <w:t>Gyasi-Agyei</w:t>
            </w:r>
          </w:p>
        </w:tc>
        <w:tc>
          <w:tcPr>
            <w:tcW w:w="142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217</w:t>
            </w:r>
          </w:p>
        </w:tc>
        <w:tc>
          <w:tcPr>
            <w:tcW w:w="66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000000"/>
              <w:rPr>
                <w:rFonts w:cstheme="minorHAnsi"/>
                <w:sz w:val="18"/>
                <w:szCs w:val="18"/>
                <w:lang w:val="en-GB"/>
              </w:rPr>
            </w:pPr>
            <w:r w:rsidRPr="007E4754">
              <w:rPr>
                <w:rFonts w:eastAsia="Times New Roman" w:cstheme="minorHAnsi"/>
                <w:sz w:val="18"/>
                <w:szCs w:val="18"/>
                <w:lang w:val="en-GB" w:eastAsia="el-GR"/>
              </w:rPr>
              <w:t>Greece</w:t>
            </w:r>
          </w:p>
        </w:tc>
        <w:tc>
          <w:tcPr>
            <w:tcW w:w="2687" w:type="dxa"/>
          </w:tcPr>
          <w:p w:rsidR="00455EFD" w:rsidRPr="007E4754" w:rsidRDefault="00455EFD" w:rsidP="00C9494D">
            <w:pPr>
              <w:cnfStyle w:val="000000000000"/>
              <w:rPr>
                <w:rFonts w:eastAsia="Times New Roman" w:cstheme="minorHAnsi"/>
                <w:color w:val="000000"/>
                <w:sz w:val="18"/>
                <w:szCs w:val="18"/>
                <w:lang w:val="en-GB" w:eastAsia="el-GR"/>
              </w:rPr>
            </w:pPr>
            <w:r w:rsidRPr="007E4754">
              <w:rPr>
                <w:rFonts w:eastAsia="Times New Roman" w:cstheme="minorHAnsi"/>
                <w:color w:val="000000"/>
                <w:sz w:val="18"/>
                <w:szCs w:val="18"/>
                <w:lang w:val="en-GB" w:eastAsia="el-GR"/>
              </w:rPr>
              <w:t>Skodras / Kakarountas</w:t>
            </w:r>
          </w:p>
        </w:tc>
        <w:tc>
          <w:tcPr>
            <w:tcW w:w="142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218</w:t>
            </w:r>
          </w:p>
        </w:tc>
        <w:tc>
          <w:tcPr>
            <w:tcW w:w="66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100000"/>
              <w:rPr>
                <w:rFonts w:cstheme="minorHAnsi"/>
                <w:sz w:val="18"/>
                <w:szCs w:val="18"/>
                <w:lang w:val="en-GB"/>
              </w:rPr>
            </w:pPr>
            <w:r w:rsidRPr="007E4754">
              <w:rPr>
                <w:rFonts w:eastAsia="Times New Roman" w:cstheme="minorHAnsi"/>
                <w:color w:val="000000"/>
                <w:sz w:val="18"/>
                <w:szCs w:val="18"/>
                <w:lang w:val="en-GB" w:eastAsia="el-GR"/>
              </w:rPr>
              <w:t>Hungary</w:t>
            </w:r>
          </w:p>
        </w:tc>
        <w:tc>
          <w:tcPr>
            <w:tcW w:w="2687" w:type="dxa"/>
          </w:tcPr>
          <w:p w:rsidR="00455EFD" w:rsidRPr="007E4754" w:rsidRDefault="00455EFD" w:rsidP="00C9494D">
            <w:pPr>
              <w:cnfStyle w:val="000000100000"/>
              <w:rPr>
                <w:rFonts w:eastAsia="Times New Roman" w:cstheme="minorHAnsi"/>
                <w:color w:val="000000"/>
                <w:sz w:val="18"/>
                <w:szCs w:val="18"/>
                <w:lang w:val="en-GB" w:eastAsia="el-GR"/>
              </w:rPr>
            </w:pPr>
            <w:r w:rsidRPr="007E4754">
              <w:rPr>
                <w:rFonts w:eastAsia="Times New Roman" w:cstheme="minorHAnsi"/>
                <w:color w:val="000000"/>
                <w:sz w:val="18"/>
                <w:szCs w:val="18"/>
                <w:lang w:val="en-GB" w:eastAsia="el-GR"/>
              </w:rPr>
              <w:t>Rudas</w:t>
            </w:r>
          </w:p>
        </w:tc>
        <w:tc>
          <w:tcPr>
            <w:tcW w:w="142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219</w:t>
            </w:r>
          </w:p>
        </w:tc>
        <w:tc>
          <w:tcPr>
            <w:tcW w:w="66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000000"/>
              <w:rPr>
                <w:rFonts w:cstheme="minorHAnsi"/>
                <w:sz w:val="18"/>
                <w:szCs w:val="18"/>
                <w:lang w:val="en-GB"/>
              </w:rPr>
            </w:pPr>
            <w:r w:rsidRPr="007E4754">
              <w:rPr>
                <w:rFonts w:eastAsia="Times New Roman" w:cstheme="minorHAnsi"/>
                <w:color w:val="000000"/>
                <w:sz w:val="18"/>
                <w:szCs w:val="18"/>
                <w:lang w:val="en-GB" w:eastAsia="el-GR"/>
              </w:rPr>
              <w:t>Iceland</w:t>
            </w:r>
          </w:p>
        </w:tc>
        <w:tc>
          <w:tcPr>
            <w:tcW w:w="2687" w:type="dxa"/>
          </w:tcPr>
          <w:p w:rsidR="00455EFD" w:rsidRPr="007E4754" w:rsidRDefault="00455EFD" w:rsidP="00C9494D">
            <w:pPr>
              <w:cnfStyle w:val="000000000000"/>
              <w:rPr>
                <w:rFonts w:eastAsia="Times New Roman" w:cstheme="minorHAnsi"/>
                <w:color w:val="000000"/>
                <w:sz w:val="18"/>
                <w:szCs w:val="18"/>
                <w:lang w:val="en-GB" w:eastAsia="el-GR"/>
              </w:rPr>
            </w:pPr>
            <w:r w:rsidRPr="007E4754">
              <w:rPr>
                <w:rFonts w:eastAsia="Times New Roman" w:cstheme="minorHAnsi"/>
                <w:color w:val="000000"/>
                <w:sz w:val="18"/>
                <w:szCs w:val="18"/>
                <w:lang w:val="en-GB" w:eastAsia="el-GR"/>
              </w:rPr>
              <w:t>Thorsteinsson</w:t>
            </w:r>
          </w:p>
        </w:tc>
        <w:tc>
          <w:tcPr>
            <w:tcW w:w="142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220</w:t>
            </w:r>
          </w:p>
        </w:tc>
        <w:tc>
          <w:tcPr>
            <w:tcW w:w="66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100000"/>
              <w:rPr>
                <w:rFonts w:cstheme="minorHAnsi"/>
                <w:sz w:val="18"/>
                <w:szCs w:val="18"/>
                <w:lang w:val="en-GB"/>
              </w:rPr>
            </w:pPr>
            <w:r w:rsidRPr="007E4754">
              <w:rPr>
                <w:rFonts w:eastAsia="Times New Roman" w:cstheme="minorHAnsi"/>
                <w:sz w:val="18"/>
                <w:szCs w:val="18"/>
                <w:lang w:val="en-GB" w:eastAsia="el-GR"/>
              </w:rPr>
              <w:t>Iran</w:t>
            </w:r>
          </w:p>
        </w:tc>
        <w:tc>
          <w:tcPr>
            <w:tcW w:w="2687" w:type="dxa"/>
          </w:tcPr>
          <w:p w:rsidR="00455EFD" w:rsidRPr="007E4754" w:rsidRDefault="00455EFD" w:rsidP="00C9494D">
            <w:pPr>
              <w:cnfStyle w:val="000000100000"/>
              <w:rPr>
                <w:rFonts w:eastAsia="Times New Roman" w:cstheme="minorHAnsi"/>
                <w:color w:val="000000"/>
                <w:sz w:val="18"/>
                <w:szCs w:val="18"/>
                <w:lang w:val="en-GB" w:eastAsia="el-GR"/>
              </w:rPr>
            </w:pPr>
            <w:r w:rsidRPr="007E4754">
              <w:rPr>
                <w:rFonts w:eastAsia="Times New Roman" w:cstheme="minorHAnsi"/>
                <w:color w:val="000000"/>
                <w:sz w:val="18"/>
                <w:szCs w:val="18"/>
                <w:lang w:val="en-GB" w:eastAsia="el-GR"/>
              </w:rPr>
              <w:t>Soltanian-Zadeh</w:t>
            </w:r>
          </w:p>
        </w:tc>
        <w:tc>
          <w:tcPr>
            <w:tcW w:w="142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221</w:t>
            </w:r>
          </w:p>
        </w:tc>
        <w:tc>
          <w:tcPr>
            <w:tcW w:w="66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000000"/>
              <w:rPr>
                <w:rFonts w:cstheme="minorHAnsi"/>
                <w:sz w:val="18"/>
                <w:szCs w:val="18"/>
                <w:lang w:val="en-GB"/>
              </w:rPr>
            </w:pPr>
            <w:r w:rsidRPr="007E4754">
              <w:rPr>
                <w:rFonts w:eastAsia="Times New Roman" w:cstheme="minorHAnsi"/>
                <w:sz w:val="18"/>
                <w:szCs w:val="18"/>
                <w:lang w:val="en-GB" w:eastAsia="el-GR"/>
              </w:rPr>
              <w:t>Iraq</w:t>
            </w:r>
          </w:p>
        </w:tc>
        <w:tc>
          <w:tcPr>
            <w:tcW w:w="2687" w:type="dxa"/>
          </w:tcPr>
          <w:p w:rsidR="00455EFD" w:rsidRPr="007E4754" w:rsidRDefault="00455EFD" w:rsidP="00C9494D">
            <w:pPr>
              <w:cnfStyle w:val="000000000000"/>
              <w:rPr>
                <w:rFonts w:eastAsia="Times New Roman" w:cstheme="minorHAnsi"/>
                <w:color w:val="000000"/>
                <w:sz w:val="18"/>
                <w:szCs w:val="18"/>
                <w:lang w:val="en-GB" w:eastAsia="el-GR"/>
              </w:rPr>
            </w:pPr>
            <w:r w:rsidRPr="007E4754">
              <w:rPr>
                <w:rFonts w:eastAsia="Times New Roman" w:cstheme="minorHAnsi"/>
                <w:color w:val="000000"/>
                <w:sz w:val="18"/>
                <w:szCs w:val="18"/>
                <w:lang w:val="en-GB" w:eastAsia="el-GR"/>
              </w:rPr>
              <w:t>Bader Sadkhan</w:t>
            </w:r>
          </w:p>
        </w:tc>
        <w:tc>
          <w:tcPr>
            <w:tcW w:w="142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222</w:t>
            </w:r>
          </w:p>
        </w:tc>
        <w:tc>
          <w:tcPr>
            <w:tcW w:w="66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100000"/>
              <w:rPr>
                <w:rFonts w:cstheme="minorHAnsi"/>
                <w:sz w:val="18"/>
                <w:szCs w:val="18"/>
                <w:lang w:val="en-GB"/>
              </w:rPr>
            </w:pPr>
            <w:r w:rsidRPr="007E4754">
              <w:rPr>
                <w:rFonts w:eastAsia="Times New Roman" w:cstheme="minorHAnsi"/>
                <w:color w:val="000000"/>
                <w:sz w:val="18"/>
                <w:szCs w:val="18"/>
                <w:lang w:val="en-GB" w:eastAsia="el-GR"/>
              </w:rPr>
              <w:t>Israel</w:t>
            </w:r>
          </w:p>
        </w:tc>
        <w:tc>
          <w:tcPr>
            <w:tcW w:w="2687" w:type="dxa"/>
          </w:tcPr>
          <w:p w:rsidR="00455EFD" w:rsidRPr="007E4754" w:rsidRDefault="00455EFD" w:rsidP="00C9494D">
            <w:pPr>
              <w:cnfStyle w:val="000000100000"/>
              <w:rPr>
                <w:rFonts w:eastAsia="Times New Roman" w:cstheme="minorHAnsi"/>
                <w:color w:val="000000"/>
                <w:sz w:val="18"/>
                <w:szCs w:val="18"/>
                <w:lang w:val="en-GB" w:eastAsia="el-GR"/>
              </w:rPr>
            </w:pPr>
            <w:r w:rsidRPr="007E4754">
              <w:rPr>
                <w:rFonts w:cs="Helvetica"/>
                <w:color w:val="333333"/>
                <w:sz w:val="18"/>
                <w:szCs w:val="18"/>
              </w:rPr>
              <w:t>Litsyn</w:t>
            </w:r>
            <w:r w:rsidRPr="007E4754">
              <w:rPr>
                <w:rFonts w:eastAsia="Times New Roman" w:cstheme="minorHAnsi"/>
                <w:color w:val="000000"/>
                <w:sz w:val="18"/>
                <w:szCs w:val="18"/>
                <w:lang w:val="en-GB" w:eastAsia="el-GR"/>
              </w:rPr>
              <w:t xml:space="preserve"> / Baal Schem</w:t>
            </w:r>
          </w:p>
        </w:tc>
        <w:tc>
          <w:tcPr>
            <w:tcW w:w="142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223</w:t>
            </w:r>
          </w:p>
        </w:tc>
        <w:tc>
          <w:tcPr>
            <w:tcW w:w="66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000000"/>
              <w:rPr>
                <w:rFonts w:cstheme="minorHAnsi"/>
                <w:sz w:val="18"/>
                <w:szCs w:val="18"/>
                <w:lang w:val="en-GB"/>
              </w:rPr>
            </w:pPr>
            <w:r w:rsidRPr="007E4754">
              <w:rPr>
                <w:rFonts w:eastAsia="Times New Roman" w:cstheme="minorHAnsi"/>
                <w:sz w:val="18"/>
                <w:szCs w:val="18"/>
                <w:lang w:val="en-GB" w:eastAsia="el-GR"/>
              </w:rPr>
              <w:t>Italy</w:t>
            </w:r>
          </w:p>
        </w:tc>
        <w:tc>
          <w:tcPr>
            <w:tcW w:w="2687" w:type="dxa"/>
          </w:tcPr>
          <w:p w:rsidR="00455EFD" w:rsidRPr="007E4754" w:rsidRDefault="00455EFD" w:rsidP="00C9494D">
            <w:pPr>
              <w:cnfStyle w:val="000000000000"/>
              <w:rPr>
                <w:rFonts w:eastAsia="Times New Roman" w:cstheme="minorHAnsi"/>
                <w:color w:val="000000"/>
                <w:sz w:val="18"/>
                <w:szCs w:val="18"/>
                <w:lang w:val="en-GB" w:eastAsia="el-GR"/>
              </w:rPr>
            </w:pPr>
            <w:r w:rsidRPr="007E4754">
              <w:rPr>
                <w:rFonts w:cs="Helvetica"/>
                <w:color w:val="333333"/>
                <w:sz w:val="18"/>
                <w:szCs w:val="18"/>
              </w:rPr>
              <w:t>Vatalaro/Vangelista</w:t>
            </w:r>
          </w:p>
        </w:tc>
        <w:tc>
          <w:tcPr>
            <w:tcW w:w="142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224</w:t>
            </w:r>
          </w:p>
        </w:tc>
        <w:tc>
          <w:tcPr>
            <w:tcW w:w="66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100000"/>
              <w:rPr>
                <w:rFonts w:cstheme="minorHAnsi"/>
                <w:sz w:val="18"/>
                <w:szCs w:val="18"/>
                <w:lang w:val="en-GB"/>
              </w:rPr>
            </w:pPr>
            <w:r w:rsidRPr="007E4754">
              <w:rPr>
                <w:rFonts w:eastAsia="Times New Roman" w:cstheme="minorHAnsi"/>
                <w:color w:val="000000"/>
                <w:sz w:val="18"/>
                <w:szCs w:val="18"/>
                <w:lang w:val="en-GB" w:eastAsia="el-GR"/>
              </w:rPr>
              <w:t>Jordan</w:t>
            </w:r>
          </w:p>
        </w:tc>
        <w:tc>
          <w:tcPr>
            <w:tcW w:w="2687" w:type="dxa"/>
          </w:tcPr>
          <w:p w:rsidR="00455EFD" w:rsidRPr="007E4754" w:rsidRDefault="00455EFD" w:rsidP="00C9494D">
            <w:pPr>
              <w:cnfStyle w:val="000000100000"/>
              <w:rPr>
                <w:rFonts w:eastAsia="Times New Roman" w:cstheme="minorHAnsi"/>
                <w:color w:val="000000"/>
                <w:sz w:val="18"/>
                <w:szCs w:val="18"/>
                <w:lang w:val="en-GB" w:eastAsia="el-GR"/>
              </w:rPr>
            </w:pPr>
            <w:r w:rsidRPr="007E4754">
              <w:rPr>
                <w:rFonts w:eastAsia="Times New Roman" w:cstheme="minorHAnsi"/>
                <w:color w:val="000000"/>
                <w:sz w:val="18"/>
                <w:szCs w:val="18"/>
                <w:lang w:val="en-GB" w:eastAsia="el-GR"/>
              </w:rPr>
              <w:t>Zabalawi</w:t>
            </w:r>
          </w:p>
        </w:tc>
        <w:tc>
          <w:tcPr>
            <w:tcW w:w="142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225</w:t>
            </w:r>
          </w:p>
        </w:tc>
        <w:tc>
          <w:tcPr>
            <w:tcW w:w="66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000000"/>
              <w:rPr>
                <w:rFonts w:cstheme="minorHAnsi"/>
                <w:sz w:val="18"/>
                <w:szCs w:val="18"/>
                <w:lang w:val="en-GB"/>
              </w:rPr>
            </w:pPr>
            <w:r w:rsidRPr="007E4754">
              <w:rPr>
                <w:rFonts w:eastAsia="Times New Roman" w:cstheme="minorHAnsi"/>
                <w:color w:val="000000"/>
                <w:sz w:val="18"/>
                <w:szCs w:val="18"/>
                <w:lang w:val="en-GB" w:eastAsia="el-GR"/>
              </w:rPr>
              <w:t>Kenya</w:t>
            </w:r>
          </w:p>
        </w:tc>
        <w:tc>
          <w:tcPr>
            <w:tcW w:w="2687" w:type="dxa"/>
          </w:tcPr>
          <w:p w:rsidR="00455EFD" w:rsidRPr="007E4754" w:rsidRDefault="00455EFD" w:rsidP="00C9494D">
            <w:pPr>
              <w:cnfStyle w:val="000000000000"/>
              <w:rPr>
                <w:rFonts w:eastAsia="Times New Roman" w:cstheme="minorHAnsi"/>
                <w:color w:val="000000"/>
                <w:sz w:val="18"/>
                <w:szCs w:val="18"/>
                <w:lang w:val="en-GB" w:eastAsia="el-GR"/>
              </w:rPr>
            </w:pPr>
            <w:r w:rsidRPr="007E4754">
              <w:rPr>
                <w:rFonts w:eastAsia="Times New Roman" w:cstheme="minorHAnsi"/>
                <w:color w:val="000000"/>
                <w:sz w:val="18"/>
                <w:szCs w:val="18"/>
                <w:lang w:val="en-GB" w:eastAsia="el-GR"/>
              </w:rPr>
              <w:t>Kaabunga</w:t>
            </w:r>
          </w:p>
        </w:tc>
        <w:tc>
          <w:tcPr>
            <w:tcW w:w="142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226</w:t>
            </w:r>
          </w:p>
        </w:tc>
        <w:tc>
          <w:tcPr>
            <w:tcW w:w="66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100000"/>
              <w:rPr>
                <w:rFonts w:cstheme="minorHAnsi"/>
                <w:sz w:val="18"/>
                <w:szCs w:val="18"/>
                <w:lang w:val="en-GB"/>
              </w:rPr>
            </w:pPr>
            <w:r w:rsidRPr="007E4754">
              <w:rPr>
                <w:rFonts w:eastAsia="Times New Roman" w:cstheme="minorHAnsi"/>
                <w:sz w:val="18"/>
                <w:szCs w:val="18"/>
                <w:lang w:val="en-GB" w:eastAsia="el-GR"/>
              </w:rPr>
              <w:t>Kuwait</w:t>
            </w:r>
          </w:p>
        </w:tc>
        <w:tc>
          <w:tcPr>
            <w:tcW w:w="2687" w:type="dxa"/>
          </w:tcPr>
          <w:p w:rsidR="00455EFD" w:rsidRPr="007E4754" w:rsidRDefault="00455EFD" w:rsidP="00C9494D">
            <w:pPr>
              <w:cnfStyle w:val="000000100000"/>
              <w:rPr>
                <w:rFonts w:eastAsia="Times New Roman" w:cstheme="minorHAnsi"/>
                <w:color w:val="000000"/>
                <w:sz w:val="18"/>
                <w:szCs w:val="18"/>
                <w:lang w:val="en-GB" w:eastAsia="el-GR"/>
              </w:rPr>
            </w:pPr>
            <w:r w:rsidRPr="007E4754">
              <w:rPr>
                <w:color w:val="2A2A2A"/>
                <w:sz w:val="18"/>
                <w:szCs w:val="18"/>
              </w:rPr>
              <w:t>Al-Ghunaim</w:t>
            </w:r>
            <w:r w:rsidRPr="007E4754">
              <w:rPr>
                <w:rFonts w:eastAsia="Times New Roman" w:cstheme="minorHAnsi"/>
                <w:color w:val="000000"/>
                <w:sz w:val="18"/>
                <w:szCs w:val="18"/>
                <w:lang w:val="en-GB" w:eastAsia="el-GR"/>
              </w:rPr>
              <w:t xml:space="preserve">  / Abulhasan</w:t>
            </w:r>
          </w:p>
        </w:tc>
        <w:tc>
          <w:tcPr>
            <w:tcW w:w="142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227</w:t>
            </w:r>
          </w:p>
        </w:tc>
        <w:tc>
          <w:tcPr>
            <w:tcW w:w="66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000000"/>
              <w:rPr>
                <w:rFonts w:cstheme="minorHAnsi"/>
                <w:sz w:val="18"/>
                <w:szCs w:val="18"/>
                <w:lang w:val="en-GB"/>
              </w:rPr>
            </w:pPr>
            <w:r w:rsidRPr="007E4754">
              <w:rPr>
                <w:rFonts w:eastAsia="Times New Roman" w:cstheme="minorHAnsi"/>
                <w:color w:val="000000"/>
                <w:sz w:val="18"/>
                <w:szCs w:val="18"/>
                <w:lang w:val="en-GB" w:eastAsia="el-GR"/>
              </w:rPr>
              <w:t>Latvia</w:t>
            </w:r>
          </w:p>
        </w:tc>
        <w:tc>
          <w:tcPr>
            <w:tcW w:w="2687" w:type="dxa"/>
          </w:tcPr>
          <w:p w:rsidR="00455EFD" w:rsidRPr="007E4754" w:rsidRDefault="00455EFD" w:rsidP="00C9494D">
            <w:pPr>
              <w:cnfStyle w:val="000000000000"/>
              <w:rPr>
                <w:rFonts w:eastAsia="Times New Roman" w:cstheme="minorHAnsi"/>
                <w:color w:val="000000"/>
                <w:sz w:val="18"/>
                <w:szCs w:val="18"/>
                <w:lang w:val="en-GB" w:eastAsia="el-GR"/>
              </w:rPr>
            </w:pPr>
            <w:r w:rsidRPr="007E4754">
              <w:rPr>
                <w:rFonts w:eastAsia="Times New Roman" w:cstheme="minorHAnsi"/>
                <w:color w:val="000000"/>
                <w:sz w:val="18"/>
                <w:szCs w:val="18"/>
                <w:lang w:val="en-GB" w:eastAsia="el-GR"/>
              </w:rPr>
              <w:t>Romanovs</w:t>
            </w:r>
          </w:p>
        </w:tc>
        <w:tc>
          <w:tcPr>
            <w:tcW w:w="142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228</w:t>
            </w:r>
          </w:p>
        </w:tc>
        <w:tc>
          <w:tcPr>
            <w:tcW w:w="66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100000"/>
              <w:rPr>
                <w:rFonts w:cstheme="minorHAnsi"/>
                <w:sz w:val="18"/>
                <w:szCs w:val="18"/>
                <w:lang w:val="en-GB"/>
              </w:rPr>
            </w:pPr>
            <w:r w:rsidRPr="007E4754">
              <w:rPr>
                <w:rFonts w:eastAsia="Times New Roman" w:cstheme="minorHAnsi"/>
                <w:color w:val="000000"/>
                <w:sz w:val="18"/>
                <w:szCs w:val="18"/>
                <w:lang w:val="en-GB" w:eastAsia="el-GR"/>
              </w:rPr>
              <w:t>Lebanon</w:t>
            </w:r>
          </w:p>
        </w:tc>
        <w:tc>
          <w:tcPr>
            <w:tcW w:w="2687" w:type="dxa"/>
          </w:tcPr>
          <w:p w:rsidR="00455EFD" w:rsidRPr="007E4754" w:rsidRDefault="00455EFD" w:rsidP="00C9494D">
            <w:pPr>
              <w:cnfStyle w:val="000000100000"/>
              <w:rPr>
                <w:rFonts w:eastAsia="Times New Roman" w:cstheme="minorHAnsi"/>
                <w:color w:val="000000"/>
                <w:sz w:val="18"/>
                <w:szCs w:val="18"/>
                <w:lang w:val="en-GB" w:eastAsia="el-GR"/>
              </w:rPr>
            </w:pPr>
            <w:r w:rsidRPr="007E4754">
              <w:rPr>
                <w:rFonts w:eastAsia="Times New Roman" w:cstheme="minorHAnsi"/>
                <w:color w:val="000000"/>
                <w:sz w:val="18"/>
                <w:szCs w:val="18"/>
                <w:lang w:val="en-GB" w:eastAsia="el-GR"/>
              </w:rPr>
              <w:t>Shaban</w:t>
            </w:r>
          </w:p>
        </w:tc>
        <w:tc>
          <w:tcPr>
            <w:tcW w:w="142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229</w:t>
            </w:r>
          </w:p>
        </w:tc>
        <w:tc>
          <w:tcPr>
            <w:tcW w:w="66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000000"/>
              <w:rPr>
                <w:rFonts w:cstheme="minorHAnsi"/>
                <w:sz w:val="18"/>
                <w:szCs w:val="18"/>
                <w:lang w:val="en-GB"/>
              </w:rPr>
            </w:pPr>
            <w:r w:rsidRPr="007E4754">
              <w:rPr>
                <w:rFonts w:eastAsia="Times New Roman" w:cstheme="minorHAnsi"/>
                <w:color w:val="000000"/>
                <w:sz w:val="18"/>
                <w:szCs w:val="18"/>
                <w:lang w:val="en-GB" w:eastAsia="el-GR"/>
              </w:rPr>
              <w:t>Lithuania</w:t>
            </w:r>
          </w:p>
        </w:tc>
        <w:tc>
          <w:tcPr>
            <w:tcW w:w="2687" w:type="dxa"/>
          </w:tcPr>
          <w:p w:rsidR="00455EFD" w:rsidRPr="007E4754" w:rsidRDefault="00455EFD" w:rsidP="00C9494D">
            <w:pPr>
              <w:cnfStyle w:val="000000000000"/>
              <w:rPr>
                <w:rFonts w:eastAsia="Times New Roman" w:cstheme="minorHAnsi"/>
                <w:color w:val="000000"/>
                <w:sz w:val="18"/>
                <w:szCs w:val="18"/>
                <w:lang w:val="en-GB" w:eastAsia="el-GR"/>
              </w:rPr>
            </w:pPr>
            <w:r w:rsidRPr="007E4754">
              <w:rPr>
                <w:rFonts w:eastAsia="Times New Roman" w:cstheme="minorHAnsi"/>
                <w:color w:val="000000"/>
                <w:sz w:val="18"/>
                <w:szCs w:val="18"/>
                <w:lang w:val="en-GB" w:eastAsia="el-GR"/>
              </w:rPr>
              <w:t>Navakauskas</w:t>
            </w:r>
          </w:p>
        </w:tc>
        <w:tc>
          <w:tcPr>
            <w:tcW w:w="142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230</w:t>
            </w:r>
          </w:p>
        </w:tc>
        <w:tc>
          <w:tcPr>
            <w:tcW w:w="66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100000"/>
              <w:rPr>
                <w:rFonts w:cstheme="minorHAnsi"/>
                <w:sz w:val="18"/>
                <w:szCs w:val="18"/>
                <w:lang w:val="en-GB"/>
              </w:rPr>
            </w:pPr>
            <w:r w:rsidRPr="007E4754">
              <w:rPr>
                <w:rFonts w:eastAsia="Times New Roman" w:cstheme="minorHAnsi"/>
                <w:color w:val="000000"/>
                <w:sz w:val="18"/>
                <w:szCs w:val="18"/>
                <w:lang w:val="en-GB" w:eastAsia="el-GR"/>
              </w:rPr>
              <w:t>Malta</w:t>
            </w:r>
          </w:p>
        </w:tc>
        <w:tc>
          <w:tcPr>
            <w:tcW w:w="2687" w:type="dxa"/>
          </w:tcPr>
          <w:p w:rsidR="00455EFD" w:rsidRPr="007E4754" w:rsidRDefault="00455EFD" w:rsidP="00C9494D">
            <w:pPr>
              <w:cnfStyle w:val="000000100000"/>
              <w:rPr>
                <w:rFonts w:eastAsia="Times New Roman" w:cstheme="minorHAnsi"/>
                <w:color w:val="000000"/>
                <w:sz w:val="18"/>
                <w:szCs w:val="18"/>
                <w:lang w:val="en-GB" w:eastAsia="el-GR"/>
              </w:rPr>
            </w:pPr>
            <w:r w:rsidRPr="007E4754">
              <w:rPr>
                <w:rFonts w:eastAsia="Times New Roman" w:cstheme="minorHAnsi"/>
                <w:color w:val="000000"/>
                <w:sz w:val="18"/>
                <w:szCs w:val="18"/>
                <w:lang w:val="en-GB" w:eastAsia="el-GR"/>
              </w:rPr>
              <w:t>Micallef</w:t>
            </w:r>
          </w:p>
        </w:tc>
        <w:tc>
          <w:tcPr>
            <w:tcW w:w="142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231</w:t>
            </w:r>
          </w:p>
        </w:tc>
        <w:tc>
          <w:tcPr>
            <w:tcW w:w="66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000000"/>
              <w:rPr>
                <w:rFonts w:cstheme="minorHAnsi"/>
                <w:sz w:val="18"/>
                <w:szCs w:val="18"/>
                <w:lang w:val="en-GB"/>
              </w:rPr>
            </w:pPr>
            <w:r w:rsidRPr="007E4754">
              <w:rPr>
                <w:rFonts w:eastAsia="Times New Roman" w:cstheme="minorHAnsi"/>
                <w:color w:val="000000"/>
                <w:sz w:val="18"/>
                <w:szCs w:val="18"/>
                <w:lang w:val="en-GB" w:eastAsia="el-GR"/>
              </w:rPr>
              <w:t>Morocco</w:t>
            </w:r>
          </w:p>
        </w:tc>
        <w:tc>
          <w:tcPr>
            <w:tcW w:w="2687" w:type="dxa"/>
          </w:tcPr>
          <w:p w:rsidR="00455EFD" w:rsidRPr="007E4754" w:rsidRDefault="00455EFD" w:rsidP="00C9494D">
            <w:pPr>
              <w:cnfStyle w:val="000000000000"/>
              <w:rPr>
                <w:rFonts w:eastAsia="Times New Roman" w:cstheme="minorHAnsi"/>
                <w:color w:val="000000"/>
                <w:sz w:val="18"/>
                <w:szCs w:val="18"/>
                <w:lang w:val="en-GB" w:eastAsia="el-GR"/>
              </w:rPr>
            </w:pPr>
          </w:p>
        </w:tc>
        <w:tc>
          <w:tcPr>
            <w:tcW w:w="142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232</w:t>
            </w:r>
          </w:p>
        </w:tc>
        <w:tc>
          <w:tcPr>
            <w:tcW w:w="66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100000"/>
              <w:rPr>
                <w:rFonts w:cstheme="minorHAnsi"/>
                <w:sz w:val="18"/>
                <w:szCs w:val="18"/>
                <w:lang w:val="en-GB"/>
              </w:rPr>
            </w:pPr>
            <w:r w:rsidRPr="007E4754">
              <w:rPr>
                <w:rFonts w:eastAsia="Times New Roman" w:cstheme="minorHAnsi"/>
                <w:color w:val="000000"/>
                <w:sz w:val="18"/>
                <w:szCs w:val="18"/>
                <w:lang w:val="en-GB" w:eastAsia="el-GR"/>
              </w:rPr>
              <w:t>Nigeria</w:t>
            </w:r>
          </w:p>
        </w:tc>
        <w:tc>
          <w:tcPr>
            <w:tcW w:w="2687" w:type="dxa"/>
          </w:tcPr>
          <w:p w:rsidR="00455EFD" w:rsidRPr="007E4754" w:rsidRDefault="00455EFD" w:rsidP="00C9494D">
            <w:pPr>
              <w:cnfStyle w:val="000000100000"/>
              <w:rPr>
                <w:rFonts w:eastAsia="Times New Roman" w:cstheme="minorHAnsi"/>
                <w:color w:val="000000"/>
                <w:sz w:val="18"/>
                <w:szCs w:val="18"/>
                <w:lang w:val="en-GB" w:eastAsia="el-GR"/>
              </w:rPr>
            </w:pPr>
            <w:r w:rsidRPr="007E4754">
              <w:rPr>
                <w:rFonts w:eastAsia="Times New Roman" w:cstheme="minorHAnsi"/>
                <w:color w:val="000000"/>
                <w:sz w:val="18"/>
                <w:szCs w:val="18"/>
                <w:lang w:val="en-GB" w:eastAsia="el-GR"/>
              </w:rPr>
              <w:t>Chuwudebe</w:t>
            </w:r>
          </w:p>
        </w:tc>
        <w:tc>
          <w:tcPr>
            <w:tcW w:w="142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233</w:t>
            </w:r>
          </w:p>
        </w:tc>
        <w:tc>
          <w:tcPr>
            <w:tcW w:w="66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000000"/>
              <w:rPr>
                <w:rFonts w:cstheme="minorHAnsi"/>
                <w:sz w:val="18"/>
                <w:szCs w:val="18"/>
                <w:lang w:val="en-GB"/>
              </w:rPr>
            </w:pPr>
            <w:r w:rsidRPr="007E4754">
              <w:rPr>
                <w:rFonts w:eastAsia="Times New Roman" w:cstheme="minorHAnsi"/>
                <w:sz w:val="18"/>
                <w:szCs w:val="18"/>
                <w:lang w:val="en-GB" w:eastAsia="el-GR"/>
              </w:rPr>
              <w:t>Norway</w:t>
            </w:r>
          </w:p>
        </w:tc>
        <w:tc>
          <w:tcPr>
            <w:tcW w:w="2687" w:type="dxa"/>
          </w:tcPr>
          <w:p w:rsidR="00455EFD" w:rsidRPr="007E4754" w:rsidRDefault="00455EFD" w:rsidP="00C9494D">
            <w:pPr>
              <w:cnfStyle w:val="000000000000"/>
              <w:rPr>
                <w:rFonts w:eastAsia="Times New Roman" w:cstheme="minorHAnsi"/>
                <w:color w:val="000000"/>
                <w:sz w:val="18"/>
                <w:szCs w:val="18"/>
                <w:lang w:val="en-GB" w:eastAsia="el-GR"/>
              </w:rPr>
            </w:pPr>
            <w:r w:rsidRPr="007E4754">
              <w:rPr>
                <w:rFonts w:eastAsia="Times New Roman" w:cstheme="minorHAnsi"/>
                <w:color w:val="000000"/>
                <w:sz w:val="18"/>
                <w:szCs w:val="18"/>
                <w:lang w:val="en-GB" w:eastAsia="el-GR"/>
              </w:rPr>
              <w:t>Olsen/Aigner</w:t>
            </w:r>
          </w:p>
        </w:tc>
        <w:tc>
          <w:tcPr>
            <w:tcW w:w="142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234</w:t>
            </w:r>
          </w:p>
        </w:tc>
        <w:tc>
          <w:tcPr>
            <w:tcW w:w="66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100000"/>
              <w:rPr>
                <w:rFonts w:cstheme="minorHAnsi"/>
                <w:sz w:val="18"/>
                <w:szCs w:val="18"/>
                <w:lang w:val="en-GB"/>
              </w:rPr>
            </w:pPr>
            <w:r w:rsidRPr="007E4754">
              <w:rPr>
                <w:rFonts w:eastAsia="Times New Roman" w:cstheme="minorHAnsi"/>
                <w:color w:val="000000"/>
                <w:sz w:val="18"/>
                <w:szCs w:val="18"/>
                <w:lang w:val="en-GB" w:eastAsia="el-GR"/>
              </w:rPr>
              <w:t>Oman</w:t>
            </w:r>
          </w:p>
        </w:tc>
        <w:tc>
          <w:tcPr>
            <w:tcW w:w="2687" w:type="dxa"/>
          </w:tcPr>
          <w:p w:rsidR="00455EFD" w:rsidRPr="007E4754" w:rsidRDefault="00455EFD" w:rsidP="00C9494D">
            <w:pPr>
              <w:cnfStyle w:val="000000100000"/>
              <w:rPr>
                <w:rFonts w:eastAsia="Times New Roman" w:cstheme="minorHAnsi"/>
                <w:color w:val="000000"/>
                <w:sz w:val="18"/>
                <w:szCs w:val="18"/>
                <w:lang w:val="en-GB" w:eastAsia="el-GR"/>
              </w:rPr>
            </w:pPr>
          </w:p>
        </w:tc>
        <w:tc>
          <w:tcPr>
            <w:tcW w:w="142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235</w:t>
            </w:r>
          </w:p>
        </w:tc>
        <w:tc>
          <w:tcPr>
            <w:tcW w:w="66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000000"/>
              <w:rPr>
                <w:rFonts w:cstheme="minorHAnsi"/>
                <w:sz w:val="18"/>
                <w:szCs w:val="18"/>
                <w:lang w:val="en-GB"/>
              </w:rPr>
            </w:pPr>
            <w:r w:rsidRPr="007E4754">
              <w:rPr>
                <w:rFonts w:eastAsia="Times New Roman" w:cstheme="minorHAnsi"/>
                <w:color w:val="000000"/>
                <w:sz w:val="18"/>
                <w:szCs w:val="18"/>
                <w:lang w:val="en-GB" w:eastAsia="el-GR"/>
              </w:rPr>
              <w:t>Poland</w:t>
            </w:r>
          </w:p>
        </w:tc>
        <w:tc>
          <w:tcPr>
            <w:tcW w:w="2687" w:type="dxa"/>
          </w:tcPr>
          <w:p w:rsidR="00455EFD" w:rsidRPr="007E4754" w:rsidRDefault="00455EFD" w:rsidP="00C9494D">
            <w:pPr>
              <w:cnfStyle w:val="000000000000"/>
              <w:rPr>
                <w:rFonts w:eastAsia="Times New Roman" w:cstheme="minorHAnsi"/>
                <w:color w:val="000000"/>
                <w:sz w:val="18"/>
                <w:szCs w:val="18"/>
                <w:lang w:val="en-GB" w:eastAsia="el-GR"/>
              </w:rPr>
            </w:pPr>
            <w:r w:rsidRPr="007E4754">
              <w:rPr>
                <w:rFonts w:eastAsia="Times New Roman" w:cstheme="minorHAnsi"/>
                <w:color w:val="000000"/>
                <w:sz w:val="18"/>
                <w:szCs w:val="18"/>
                <w:lang w:val="en-GB" w:eastAsia="el-GR"/>
              </w:rPr>
              <w:t>Ogorzałek / Cholda</w:t>
            </w:r>
          </w:p>
        </w:tc>
        <w:tc>
          <w:tcPr>
            <w:tcW w:w="142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236</w:t>
            </w:r>
          </w:p>
        </w:tc>
        <w:tc>
          <w:tcPr>
            <w:tcW w:w="66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100000"/>
              <w:rPr>
                <w:rFonts w:cstheme="minorHAnsi"/>
                <w:sz w:val="18"/>
                <w:szCs w:val="18"/>
                <w:lang w:val="en-GB"/>
              </w:rPr>
            </w:pPr>
            <w:r w:rsidRPr="007E4754">
              <w:rPr>
                <w:rFonts w:eastAsia="Times New Roman" w:cstheme="minorHAnsi"/>
                <w:color w:val="000000"/>
                <w:sz w:val="18"/>
                <w:szCs w:val="18"/>
                <w:lang w:val="en-GB" w:eastAsia="el-GR"/>
              </w:rPr>
              <w:t>Portugal</w:t>
            </w:r>
          </w:p>
        </w:tc>
        <w:tc>
          <w:tcPr>
            <w:tcW w:w="2687" w:type="dxa"/>
          </w:tcPr>
          <w:p w:rsidR="00455EFD" w:rsidRPr="007E4754" w:rsidRDefault="00455EFD" w:rsidP="00C9494D">
            <w:pPr>
              <w:cnfStyle w:val="000000100000"/>
              <w:rPr>
                <w:rFonts w:eastAsia="Times New Roman" w:cstheme="minorHAnsi"/>
                <w:color w:val="000000"/>
                <w:sz w:val="18"/>
                <w:szCs w:val="18"/>
                <w:lang w:val="en-GB" w:eastAsia="el-GR"/>
              </w:rPr>
            </w:pPr>
            <w:r w:rsidRPr="007E4754">
              <w:rPr>
                <w:rFonts w:eastAsia="Times New Roman" w:cstheme="minorHAnsi"/>
                <w:color w:val="000000"/>
                <w:sz w:val="18"/>
                <w:szCs w:val="18"/>
                <w:lang w:val="en-GB" w:eastAsia="el-GR"/>
              </w:rPr>
              <w:t>Cruz</w:t>
            </w:r>
          </w:p>
        </w:tc>
        <w:tc>
          <w:tcPr>
            <w:tcW w:w="142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237</w:t>
            </w:r>
          </w:p>
        </w:tc>
        <w:tc>
          <w:tcPr>
            <w:tcW w:w="66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000000"/>
              <w:rPr>
                <w:rFonts w:cstheme="minorHAnsi"/>
                <w:sz w:val="18"/>
                <w:szCs w:val="18"/>
                <w:lang w:val="en-GB"/>
              </w:rPr>
            </w:pPr>
            <w:r w:rsidRPr="007E4754">
              <w:rPr>
                <w:rFonts w:eastAsia="Times New Roman" w:cstheme="minorHAnsi"/>
                <w:color w:val="000000"/>
                <w:sz w:val="18"/>
                <w:szCs w:val="18"/>
                <w:lang w:val="en-GB" w:eastAsia="el-GR"/>
              </w:rPr>
              <w:t>Qatar</w:t>
            </w:r>
          </w:p>
        </w:tc>
        <w:tc>
          <w:tcPr>
            <w:tcW w:w="2687" w:type="dxa"/>
          </w:tcPr>
          <w:p w:rsidR="00455EFD" w:rsidRPr="007E4754" w:rsidRDefault="00455EFD" w:rsidP="00C9494D">
            <w:pPr>
              <w:cnfStyle w:val="000000000000"/>
              <w:rPr>
                <w:rFonts w:cstheme="minorHAnsi"/>
                <w:sz w:val="18"/>
                <w:szCs w:val="18"/>
                <w:lang w:val="en-GB"/>
              </w:rPr>
            </w:pPr>
          </w:p>
        </w:tc>
        <w:tc>
          <w:tcPr>
            <w:tcW w:w="142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238</w:t>
            </w:r>
          </w:p>
        </w:tc>
        <w:tc>
          <w:tcPr>
            <w:tcW w:w="66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100000"/>
              <w:rPr>
                <w:rFonts w:cstheme="minorHAnsi"/>
                <w:sz w:val="18"/>
                <w:szCs w:val="18"/>
                <w:lang w:val="en-GB"/>
              </w:rPr>
            </w:pPr>
            <w:r w:rsidRPr="007E4754">
              <w:rPr>
                <w:rFonts w:eastAsia="Times New Roman" w:cstheme="minorHAnsi"/>
                <w:color w:val="000000"/>
                <w:sz w:val="18"/>
                <w:szCs w:val="18"/>
                <w:lang w:val="en-GB" w:eastAsia="el-GR"/>
              </w:rPr>
              <w:t>Republic of Macedonia</w:t>
            </w:r>
          </w:p>
        </w:tc>
        <w:tc>
          <w:tcPr>
            <w:tcW w:w="2687" w:type="dxa"/>
          </w:tcPr>
          <w:p w:rsidR="00455EFD" w:rsidRPr="007E4754" w:rsidRDefault="00455EFD" w:rsidP="00C9494D">
            <w:pPr>
              <w:cnfStyle w:val="000000100000"/>
              <w:rPr>
                <w:rFonts w:eastAsia="Times New Roman" w:cstheme="minorHAnsi"/>
                <w:color w:val="000000"/>
                <w:sz w:val="18"/>
                <w:szCs w:val="18"/>
                <w:lang w:val="en-GB" w:eastAsia="el-GR"/>
              </w:rPr>
            </w:pPr>
            <w:r w:rsidRPr="007E4754">
              <w:rPr>
                <w:rFonts w:eastAsia="Times New Roman" w:cstheme="minorHAnsi"/>
                <w:color w:val="000000"/>
                <w:sz w:val="18"/>
                <w:szCs w:val="18"/>
                <w:lang w:val="en-GB" w:eastAsia="el-GR"/>
              </w:rPr>
              <w:t>Arsov</w:t>
            </w:r>
          </w:p>
        </w:tc>
        <w:tc>
          <w:tcPr>
            <w:tcW w:w="142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239</w:t>
            </w:r>
          </w:p>
        </w:tc>
        <w:tc>
          <w:tcPr>
            <w:tcW w:w="66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000000"/>
              <w:rPr>
                <w:rFonts w:cstheme="minorHAnsi"/>
                <w:sz w:val="18"/>
                <w:szCs w:val="18"/>
                <w:lang w:val="en-GB"/>
              </w:rPr>
            </w:pPr>
            <w:r w:rsidRPr="007E4754">
              <w:rPr>
                <w:rFonts w:eastAsia="Times New Roman" w:cstheme="minorHAnsi"/>
                <w:color w:val="000000"/>
                <w:sz w:val="18"/>
                <w:szCs w:val="18"/>
                <w:lang w:val="en-GB" w:eastAsia="el-GR"/>
              </w:rPr>
              <w:t>Romania</w:t>
            </w:r>
          </w:p>
        </w:tc>
        <w:tc>
          <w:tcPr>
            <w:tcW w:w="2687" w:type="dxa"/>
          </w:tcPr>
          <w:p w:rsidR="00455EFD" w:rsidRPr="007E4754" w:rsidRDefault="00455EFD" w:rsidP="00C9494D">
            <w:pPr>
              <w:cnfStyle w:val="000000000000"/>
              <w:rPr>
                <w:rFonts w:eastAsia="Times New Roman" w:cstheme="minorHAnsi"/>
                <w:color w:val="000000"/>
                <w:sz w:val="18"/>
                <w:szCs w:val="18"/>
                <w:lang w:val="en-GB" w:eastAsia="el-GR"/>
              </w:rPr>
            </w:pPr>
            <w:r w:rsidRPr="007E4754">
              <w:rPr>
                <w:rFonts w:cs="Arial"/>
                <w:color w:val="333333"/>
                <w:sz w:val="18"/>
                <w:szCs w:val="18"/>
              </w:rPr>
              <w:t>Dobrescu /</w:t>
            </w:r>
            <w:r w:rsidRPr="007E4754">
              <w:rPr>
                <w:rFonts w:eastAsia="Times New Roman" w:cstheme="minorHAnsi"/>
                <w:color w:val="000000"/>
                <w:sz w:val="18"/>
                <w:szCs w:val="18"/>
                <w:lang w:val="en-GB" w:eastAsia="el-GR"/>
              </w:rPr>
              <w:t>Toma</w:t>
            </w:r>
          </w:p>
        </w:tc>
        <w:tc>
          <w:tcPr>
            <w:tcW w:w="142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240</w:t>
            </w:r>
          </w:p>
        </w:tc>
        <w:tc>
          <w:tcPr>
            <w:tcW w:w="66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100000"/>
              <w:rPr>
                <w:rFonts w:cstheme="minorHAnsi"/>
                <w:sz w:val="18"/>
                <w:szCs w:val="18"/>
                <w:lang w:val="en-GB"/>
              </w:rPr>
            </w:pPr>
            <w:r w:rsidRPr="007E4754">
              <w:rPr>
                <w:rFonts w:eastAsia="Times New Roman" w:cstheme="minorHAnsi"/>
                <w:color w:val="000000"/>
                <w:sz w:val="18"/>
                <w:szCs w:val="18"/>
                <w:lang w:val="en-GB" w:eastAsia="el-GR"/>
              </w:rPr>
              <w:t>Russia (Northwest)</w:t>
            </w:r>
          </w:p>
        </w:tc>
        <w:tc>
          <w:tcPr>
            <w:tcW w:w="2687" w:type="dxa"/>
          </w:tcPr>
          <w:p w:rsidR="00455EFD" w:rsidRPr="007E4754" w:rsidRDefault="00455EFD" w:rsidP="00C9494D">
            <w:pPr>
              <w:cnfStyle w:val="000000100000"/>
              <w:rPr>
                <w:rFonts w:eastAsia="Times New Roman" w:cstheme="minorHAnsi"/>
                <w:color w:val="000000"/>
                <w:sz w:val="18"/>
                <w:szCs w:val="18"/>
                <w:lang w:val="en-GB" w:eastAsia="el-GR"/>
              </w:rPr>
            </w:pPr>
            <w:r w:rsidRPr="007E4754">
              <w:rPr>
                <w:rFonts w:cs="Helvetica"/>
                <w:color w:val="333333"/>
                <w:sz w:val="18"/>
                <w:szCs w:val="18"/>
              </w:rPr>
              <w:t>Kutuzov</w:t>
            </w:r>
          </w:p>
        </w:tc>
        <w:tc>
          <w:tcPr>
            <w:tcW w:w="142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241</w:t>
            </w:r>
          </w:p>
        </w:tc>
        <w:tc>
          <w:tcPr>
            <w:tcW w:w="66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000000"/>
              <w:rPr>
                <w:rFonts w:cstheme="minorHAnsi"/>
                <w:sz w:val="18"/>
                <w:szCs w:val="18"/>
                <w:lang w:val="en-GB"/>
              </w:rPr>
            </w:pPr>
            <w:r w:rsidRPr="007E4754">
              <w:rPr>
                <w:rFonts w:eastAsia="Times New Roman" w:cstheme="minorHAnsi"/>
                <w:sz w:val="18"/>
                <w:szCs w:val="18"/>
                <w:lang w:val="en-GB" w:eastAsia="el-GR"/>
              </w:rPr>
              <w:t xml:space="preserve">Russia (Siberia)  </w:t>
            </w:r>
          </w:p>
        </w:tc>
        <w:tc>
          <w:tcPr>
            <w:tcW w:w="2687" w:type="dxa"/>
          </w:tcPr>
          <w:p w:rsidR="00455EFD" w:rsidRPr="007E4754" w:rsidRDefault="00455EFD" w:rsidP="00C9494D">
            <w:pPr>
              <w:cnfStyle w:val="000000000000"/>
              <w:rPr>
                <w:rFonts w:eastAsia="Times New Roman" w:cstheme="minorHAnsi"/>
                <w:color w:val="000000"/>
                <w:sz w:val="18"/>
                <w:szCs w:val="18"/>
                <w:lang w:val="en-GB" w:eastAsia="el-GR"/>
              </w:rPr>
            </w:pPr>
            <w:r w:rsidRPr="007E4754">
              <w:rPr>
                <w:color w:val="2A2A2A"/>
                <w:sz w:val="18"/>
                <w:szCs w:val="18"/>
              </w:rPr>
              <w:t>Markhasin</w:t>
            </w:r>
            <w:r w:rsidRPr="007E4754">
              <w:rPr>
                <w:rFonts w:eastAsia="Times New Roman" w:cstheme="minorHAnsi"/>
                <w:color w:val="000000"/>
                <w:sz w:val="18"/>
                <w:szCs w:val="18"/>
                <w:lang w:val="en-GB" w:eastAsia="el-GR"/>
              </w:rPr>
              <w:t xml:space="preserve">  /Stukach</w:t>
            </w:r>
          </w:p>
        </w:tc>
        <w:tc>
          <w:tcPr>
            <w:tcW w:w="142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lastRenderedPageBreak/>
              <w:t>242</w:t>
            </w:r>
          </w:p>
        </w:tc>
        <w:tc>
          <w:tcPr>
            <w:tcW w:w="66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100000"/>
              <w:rPr>
                <w:rFonts w:cstheme="minorHAnsi"/>
                <w:sz w:val="18"/>
                <w:szCs w:val="18"/>
                <w:lang w:val="en-GB"/>
              </w:rPr>
            </w:pPr>
            <w:r w:rsidRPr="007E4754">
              <w:rPr>
                <w:rFonts w:eastAsia="Times New Roman" w:cstheme="minorHAnsi"/>
                <w:sz w:val="18"/>
                <w:szCs w:val="18"/>
                <w:lang w:val="en-GB" w:eastAsia="el-GR"/>
              </w:rPr>
              <w:t>Russia</w:t>
            </w:r>
          </w:p>
        </w:tc>
        <w:tc>
          <w:tcPr>
            <w:tcW w:w="2687" w:type="dxa"/>
          </w:tcPr>
          <w:p w:rsidR="00455EFD" w:rsidRPr="007E4754" w:rsidRDefault="00455EFD" w:rsidP="00C9494D">
            <w:pPr>
              <w:cnfStyle w:val="000000100000"/>
              <w:rPr>
                <w:rFonts w:eastAsia="Times New Roman" w:cstheme="minorHAnsi"/>
                <w:color w:val="000000"/>
                <w:sz w:val="18"/>
                <w:szCs w:val="18"/>
                <w:lang w:val="en-GB" w:eastAsia="el-GR"/>
              </w:rPr>
            </w:pPr>
            <w:r w:rsidRPr="007E4754">
              <w:rPr>
                <w:rFonts w:cs="Helvetica"/>
                <w:color w:val="333333"/>
                <w:sz w:val="18"/>
                <w:szCs w:val="18"/>
              </w:rPr>
              <w:t>Gulyaev</w:t>
            </w:r>
            <w:r w:rsidRPr="007E4754">
              <w:rPr>
                <w:rFonts w:eastAsia="Times New Roman" w:cstheme="minorHAnsi"/>
                <w:color w:val="000000"/>
                <w:sz w:val="18"/>
                <w:szCs w:val="18"/>
                <w:lang w:val="en-GB" w:eastAsia="el-GR"/>
              </w:rPr>
              <w:t xml:space="preserve"> / Bankov</w:t>
            </w:r>
          </w:p>
        </w:tc>
        <w:tc>
          <w:tcPr>
            <w:tcW w:w="142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243</w:t>
            </w:r>
          </w:p>
        </w:tc>
        <w:tc>
          <w:tcPr>
            <w:tcW w:w="66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000000"/>
              <w:rPr>
                <w:rFonts w:cstheme="minorHAnsi"/>
                <w:sz w:val="18"/>
                <w:szCs w:val="18"/>
                <w:lang w:val="en-GB"/>
              </w:rPr>
            </w:pPr>
            <w:r w:rsidRPr="007E4754">
              <w:rPr>
                <w:rFonts w:eastAsia="Times New Roman" w:cstheme="minorHAnsi"/>
                <w:color w:val="000000"/>
                <w:sz w:val="18"/>
                <w:szCs w:val="18"/>
                <w:lang w:val="en-GB" w:eastAsia="el-GR"/>
              </w:rPr>
              <w:t>Saudi Arabia (East)</w:t>
            </w:r>
          </w:p>
        </w:tc>
        <w:tc>
          <w:tcPr>
            <w:tcW w:w="2687" w:type="dxa"/>
          </w:tcPr>
          <w:p w:rsidR="00455EFD" w:rsidRPr="007E4754" w:rsidRDefault="00455EFD" w:rsidP="00C9494D">
            <w:pPr>
              <w:cnfStyle w:val="000000000000"/>
              <w:rPr>
                <w:rFonts w:eastAsia="Times New Roman" w:cstheme="minorHAnsi"/>
                <w:sz w:val="18"/>
                <w:szCs w:val="18"/>
                <w:lang w:val="en-GB" w:eastAsia="el-GR"/>
              </w:rPr>
            </w:pPr>
            <w:r w:rsidRPr="007E4754">
              <w:rPr>
                <w:color w:val="2A2A2A"/>
                <w:sz w:val="18"/>
                <w:szCs w:val="18"/>
              </w:rPr>
              <w:t>Al-Dhamen</w:t>
            </w:r>
          </w:p>
        </w:tc>
        <w:tc>
          <w:tcPr>
            <w:tcW w:w="142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244</w:t>
            </w:r>
          </w:p>
        </w:tc>
        <w:tc>
          <w:tcPr>
            <w:tcW w:w="66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100000"/>
              <w:rPr>
                <w:rFonts w:cstheme="minorHAnsi"/>
                <w:sz w:val="18"/>
                <w:szCs w:val="18"/>
                <w:lang w:val="en-GB"/>
              </w:rPr>
            </w:pPr>
            <w:r w:rsidRPr="007E4754">
              <w:rPr>
                <w:rFonts w:eastAsia="Times New Roman" w:cstheme="minorHAnsi"/>
                <w:sz w:val="18"/>
                <w:szCs w:val="18"/>
                <w:lang w:val="en-GB" w:eastAsia="el-GR"/>
              </w:rPr>
              <w:t>Saudi Arabia (West)</w:t>
            </w:r>
          </w:p>
        </w:tc>
        <w:tc>
          <w:tcPr>
            <w:tcW w:w="2687" w:type="dxa"/>
          </w:tcPr>
          <w:p w:rsidR="00455EFD" w:rsidRPr="007E4754" w:rsidRDefault="00455EFD" w:rsidP="00C9494D">
            <w:pPr>
              <w:cnfStyle w:val="000000100000"/>
              <w:rPr>
                <w:rFonts w:eastAsia="Times New Roman" w:cstheme="minorHAnsi"/>
                <w:color w:val="000000"/>
                <w:sz w:val="18"/>
                <w:szCs w:val="18"/>
                <w:lang w:val="en-GB" w:eastAsia="el-GR"/>
              </w:rPr>
            </w:pPr>
            <w:r w:rsidRPr="007E4754">
              <w:rPr>
                <w:rFonts w:eastAsia="Times New Roman" w:cstheme="minorHAnsi"/>
                <w:color w:val="000000"/>
                <w:sz w:val="18"/>
                <w:szCs w:val="18"/>
                <w:lang w:val="en-GB" w:eastAsia="el-GR"/>
              </w:rPr>
              <w:t>Al-Samarrai</w:t>
            </w:r>
          </w:p>
        </w:tc>
        <w:tc>
          <w:tcPr>
            <w:tcW w:w="142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245</w:t>
            </w:r>
          </w:p>
        </w:tc>
        <w:tc>
          <w:tcPr>
            <w:tcW w:w="66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000000"/>
              <w:rPr>
                <w:rFonts w:cstheme="minorHAnsi"/>
                <w:sz w:val="18"/>
                <w:szCs w:val="18"/>
                <w:lang w:val="en-GB"/>
              </w:rPr>
            </w:pPr>
            <w:r w:rsidRPr="007E4754">
              <w:rPr>
                <w:rFonts w:eastAsia="Times New Roman" w:cstheme="minorHAnsi"/>
                <w:color w:val="000000"/>
                <w:sz w:val="18"/>
                <w:szCs w:val="18"/>
                <w:lang w:val="en-GB" w:eastAsia="el-GR"/>
              </w:rPr>
              <w:t>Serbia and Montenegro</w:t>
            </w:r>
          </w:p>
        </w:tc>
        <w:tc>
          <w:tcPr>
            <w:tcW w:w="2687" w:type="dxa"/>
          </w:tcPr>
          <w:p w:rsidR="00455EFD" w:rsidRPr="007E4754" w:rsidRDefault="00455EFD" w:rsidP="00C9494D">
            <w:pPr>
              <w:cnfStyle w:val="000000000000"/>
              <w:rPr>
                <w:rFonts w:eastAsia="Times New Roman" w:cstheme="minorHAnsi"/>
                <w:color w:val="000000"/>
                <w:sz w:val="18"/>
                <w:szCs w:val="18"/>
                <w:lang w:val="en-GB" w:eastAsia="el-GR"/>
              </w:rPr>
            </w:pPr>
            <w:r w:rsidRPr="007E4754">
              <w:rPr>
                <w:rFonts w:eastAsia="Times New Roman" w:cstheme="minorHAnsi"/>
                <w:color w:val="000000"/>
                <w:sz w:val="18"/>
                <w:szCs w:val="18"/>
                <w:lang w:val="en-GB" w:eastAsia="el-GR"/>
              </w:rPr>
              <w:t>Neskovic</w:t>
            </w:r>
          </w:p>
        </w:tc>
        <w:tc>
          <w:tcPr>
            <w:tcW w:w="142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246</w:t>
            </w:r>
          </w:p>
        </w:tc>
        <w:tc>
          <w:tcPr>
            <w:tcW w:w="66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100000"/>
              <w:rPr>
                <w:rFonts w:cstheme="minorHAnsi"/>
                <w:sz w:val="18"/>
                <w:szCs w:val="18"/>
                <w:lang w:val="en-GB"/>
              </w:rPr>
            </w:pPr>
            <w:r w:rsidRPr="007E4754">
              <w:rPr>
                <w:rFonts w:eastAsia="Times New Roman" w:cstheme="minorHAnsi"/>
                <w:sz w:val="18"/>
                <w:szCs w:val="18"/>
                <w:lang w:val="en-GB" w:eastAsia="el-GR"/>
              </w:rPr>
              <w:t>Slovenia</w:t>
            </w:r>
          </w:p>
        </w:tc>
        <w:tc>
          <w:tcPr>
            <w:tcW w:w="2687" w:type="dxa"/>
          </w:tcPr>
          <w:p w:rsidR="00455EFD" w:rsidRPr="007E4754" w:rsidRDefault="00455EFD" w:rsidP="00C9494D">
            <w:pPr>
              <w:cnfStyle w:val="000000100000"/>
              <w:rPr>
                <w:rFonts w:eastAsia="Times New Roman" w:cstheme="minorHAnsi"/>
                <w:color w:val="000000"/>
                <w:sz w:val="18"/>
                <w:szCs w:val="18"/>
                <w:lang w:val="en-GB" w:eastAsia="el-GR"/>
              </w:rPr>
            </w:pPr>
            <w:r w:rsidRPr="007E4754">
              <w:rPr>
                <w:rFonts w:eastAsia="Times New Roman" w:cstheme="minorHAnsi"/>
                <w:color w:val="000000"/>
                <w:sz w:val="18"/>
                <w:szCs w:val="18"/>
                <w:lang w:val="en-GB" w:eastAsia="el-GR"/>
              </w:rPr>
              <w:t>Zajc</w:t>
            </w:r>
          </w:p>
        </w:tc>
        <w:tc>
          <w:tcPr>
            <w:tcW w:w="142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247</w:t>
            </w:r>
          </w:p>
        </w:tc>
        <w:tc>
          <w:tcPr>
            <w:tcW w:w="66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000000"/>
              <w:rPr>
                <w:rFonts w:cstheme="minorHAnsi"/>
                <w:sz w:val="18"/>
                <w:szCs w:val="18"/>
                <w:lang w:val="en-GB"/>
              </w:rPr>
            </w:pPr>
            <w:r w:rsidRPr="007E4754">
              <w:rPr>
                <w:rFonts w:eastAsia="Times New Roman" w:cstheme="minorHAnsi"/>
                <w:color w:val="000000"/>
                <w:sz w:val="18"/>
                <w:szCs w:val="18"/>
                <w:lang w:val="en-GB" w:eastAsia="el-GR"/>
              </w:rPr>
              <w:t>South Africa</w:t>
            </w:r>
          </w:p>
        </w:tc>
        <w:tc>
          <w:tcPr>
            <w:tcW w:w="2687" w:type="dxa"/>
          </w:tcPr>
          <w:p w:rsidR="00455EFD" w:rsidRPr="007E4754" w:rsidRDefault="00455EFD" w:rsidP="00C9494D">
            <w:pPr>
              <w:cnfStyle w:val="000000000000"/>
              <w:rPr>
                <w:rFonts w:eastAsia="Times New Roman" w:cstheme="minorHAnsi"/>
                <w:color w:val="000000"/>
                <w:sz w:val="18"/>
                <w:szCs w:val="18"/>
                <w:lang w:val="en-GB" w:eastAsia="el-GR"/>
              </w:rPr>
            </w:pPr>
            <w:r w:rsidRPr="007E4754">
              <w:rPr>
                <w:rFonts w:eastAsia="Times New Roman" w:cstheme="minorHAnsi"/>
                <w:color w:val="000000"/>
                <w:sz w:val="18"/>
                <w:szCs w:val="18"/>
                <w:lang w:val="en-GB" w:eastAsia="el-GR"/>
              </w:rPr>
              <w:t>van Wyk</w:t>
            </w:r>
          </w:p>
        </w:tc>
        <w:tc>
          <w:tcPr>
            <w:tcW w:w="142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248</w:t>
            </w:r>
          </w:p>
        </w:tc>
        <w:tc>
          <w:tcPr>
            <w:tcW w:w="66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100000"/>
              <w:rPr>
                <w:rFonts w:cstheme="minorHAnsi"/>
                <w:sz w:val="18"/>
                <w:szCs w:val="18"/>
                <w:lang w:val="en-GB"/>
              </w:rPr>
            </w:pPr>
            <w:r w:rsidRPr="007E4754">
              <w:rPr>
                <w:rFonts w:eastAsia="Times New Roman" w:cstheme="minorHAnsi"/>
                <w:color w:val="000000"/>
                <w:sz w:val="18"/>
                <w:szCs w:val="18"/>
                <w:lang w:val="en-GB" w:eastAsia="el-GR"/>
              </w:rPr>
              <w:t>Spain</w:t>
            </w:r>
          </w:p>
        </w:tc>
        <w:tc>
          <w:tcPr>
            <w:tcW w:w="2687" w:type="dxa"/>
          </w:tcPr>
          <w:p w:rsidR="00455EFD" w:rsidRPr="007E4754" w:rsidRDefault="00455EFD" w:rsidP="00C9494D">
            <w:pPr>
              <w:cnfStyle w:val="000000100000"/>
              <w:rPr>
                <w:rFonts w:eastAsia="Times New Roman" w:cstheme="minorHAnsi"/>
                <w:color w:val="000000"/>
                <w:sz w:val="18"/>
                <w:szCs w:val="18"/>
                <w:lang w:val="en-GB" w:eastAsia="el-GR"/>
              </w:rPr>
            </w:pPr>
            <w:r w:rsidRPr="007E4754">
              <w:rPr>
                <w:rFonts w:eastAsia="Times New Roman" w:cstheme="minorHAnsi"/>
                <w:color w:val="000000"/>
                <w:sz w:val="18"/>
                <w:szCs w:val="18"/>
                <w:lang w:val="en-GB" w:eastAsia="el-GR"/>
              </w:rPr>
              <w:t>Molina</w:t>
            </w:r>
          </w:p>
        </w:tc>
        <w:tc>
          <w:tcPr>
            <w:tcW w:w="142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249</w:t>
            </w:r>
          </w:p>
        </w:tc>
        <w:tc>
          <w:tcPr>
            <w:tcW w:w="66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000000"/>
              <w:rPr>
                <w:rFonts w:cstheme="minorHAnsi"/>
                <w:sz w:val="18"/>
                <w:szCs w:val="18"/>
                <w:lang w:val="en-GB"/>
              </w:rPr>
            </w:pPr>
            <w:r w:rsidRPr="007E4754">
              <w:rPr>
                <w:rFonts w:eastAsia="Times New Roman" w:cstheme="minorHAnsi"/>
                <w:sz w:val="18"/>
                <w:szCs w:val="18"/>
                <w:lang w:val="en-GB" w:eastAsia="el-GR"/>
              </w:rPr>
              <w:t>Sweden</w:t>
            </w:r>
          </w:p>
        </w:tc>
        <w:tc>
          <w:tcPr>
            <w:tcW w:w="2687" w:type="dxa"/>
          </w:tcPr>
          <w:p w:rsidR="00455EFD" w:rsidRPr="007E4754" w:rsidRDefault="00455EFD" w:rsidP="00C9494D">
            <w:pPr>
              <w:cnfStyle w:val="000000000000"/>
              <w:rPr>
                <w:rFonts w:eastAsia="Times New Roman" w:cstheme="minorHAnsi"/>
                <w:color w:val="000000"/>
                <w:sz w:val="18"/>
                <w:szCs w:val="18"/>
                <w:lang w:val="en-GB" w:eastAsia="el-GR"/>
              </w:rPr>
            </w:pPr>
            <w:r w:rsidRPr="007E4754">
              <w:rPr>
                <w:rFonts w:eastAsia="Times New Roman" w:cstheme="minorHAnsi"/>
                <w:color w:val="000000"/>
                <w:sz w:val="18"/>
                <w:szCs w:val="18"/>
                <w:lang w:val="en-GB" w:eastAsia="el-GR"/>
              </w:rPr>
              <w:t>Bergqvist</w:t>
            </w:r>
          </w:p>
        </w:tc>
        <w:tc>
          <w:tcPr>
            <w:tcW w:w="142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250</w:t>
            </w:r>
          </w:p>
        </w:tc>
        <w:tc>
          <w:tcPr>
            <w:tcW w:w="66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100000"/>
              <w:rPr>
                <w:rFonts w:cstheme="minorHAnsi"/>
                <w:sz w:val="18"/>
                <w:szCs w:val="18"/>
                <w:lang w:val="en-GB"/>
              </w:rPr>
            </w:pPr>
            <w:r w:rsidRPr="007E4754">
              <w:rPr>
                <w:rFonts w:eastAsia="Times New Roman" w:cstheme="minorHAnsi"/>
                <w:color w:val="000000"/>
                <w:sz w:val="18"/>
                <w:szCs w:val="18"/>
                <w:lang w:val="en-GB" w:eastAsia="el-GR"/>
              </w:rPr>
              <w:t>Switzerland</w:t>
            </w:r>
          </w:p>
        </w:tc>
        <w:tc>
          <w:tcPr>
            <w:tcW w:w="2687" w:type="dxa"/>
          </w:tcPr>
          <w:p w:rsidR="00455EFD" w:rsidRPr="007E4754" w:rsidRDefault="00455EFD" w:rsidP="00C9494D">
            <w:pPr>
              <w:cnfStyle w:val="000000100000"/>
              <w:rPr>
                <w:rFonts w:eastAsia="Times New Roman" w:cstheme="minorHAnsi"/>
                <w:color w:val="000000"/>
                <w:sz w:val="18"/>
                <w:szCs w:val="18"/>
                <w:lang w:val="en-GB" w:eastAsia="el-GR"/>
              </w:rPr>
            </w:pPr>
            <w:r w:rsidRPr="007E4754">
              <w:rPr>
                <w:rFonts w:eastAsia="Times New Roman" w:cstheme="minorHAnsi"/>
                <w:color w:val="000000"/>
                <w:sz w:val="18"/>
                <w:szCs w:val="18"/>
                <w:lang w:val="en-GB" w:eastAsia="el-GR"/>
              </w:rPr>
              <w:t>Doering</w:t>
            </w:r>
          </w:p>
        </w:tc>
        <w:tc>
          <w:tcPr>
            <w:tcW w:w="142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251</w:t>
            </w:r>
          </w:p>
        </w:tc>
        <w:tc>
          <w:tcPr>
            <w:tcW w:w="66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000000"/>
              <w:rPr>
                <w:rFonts w:cstheme="minorHAnsi"/>
                <w:sz w:val="18"/>
                <w:szCs w:val="18"/>
                <w:lang w:val="en-GB"/>
              </w:rPr>
            </w:pPr>
            <w:r w:rsidRPr="007E4754">
              <w:rPr>
                <w:rFonts w:eastAsia="Times New Roman" w:cstheme="minorHAnsi"/>
                <w:color w:val="000000"/>
                <w:sz w:val="18"/>
                <w:szCs w:val="18"/>
                <w:lang w:val="en-GB" w:eastAsia="el-GR"/>
              </w:rPr>
              <w:t>Tunisia</w:t>
            </w:r>
          </w:p>
        </w:tc>
        <w:tc>
          <w:tcPr>
            <w:tcW w:w="2687" w:type="dxa"/>
          </w:tcPr>
          <w:p w:rsidR="00455EFD" w:rsidRPr="007E4754" w:rsidRDefault="00455EFD" w:rsidP="00C9494D">
            <w:pPr>
              <w:cnfStyle w:val="000000000000"/>
              <w:rPr>
                <w:rFonts w:eastAsia="Times New Roman" w:cstheme="minorHAnsi"/>
                <w:color w:val="000000"/>
                <w:sz w:val="18"/>
                <w:szCs w:val="18"/>
                <w:lang w:val="en-GB" w:eastAsia="el-GR"/>
              </w:rPr>
            </w:pPr>
            <w:r w:rsidRPr="007E4754">
              <w:rPr>
                <w:rFonts w:eastAsia="Times New Roman" w:cstheme="minorHAnsi"/>
                <w:color w:val="000000"/>
                <w:sz w:val="18"/>
                <w:szCs w:val="18"/>
                <w:lang w:val="en-GB" w:eastAsia="el-GR"/>
              </w:rPr>
              <w:t>Loulou</w:t>
            </w:r>
          </w:p>
        </w:tc>
        <w:tc>
          <w:tcPr>
            <w:tcW w:w="142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252</w:t>
            </w:r>
          </w:p>
        </w:tc>
        <w:tc>
          <w:tcPr>
            <w:tcW w:w="66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100000"/>
              <w:rPr>
                <w:rFonts w:cstheme="minorHAnsi"/>
                <w:sz w:val="18"/>
                <w:szCs w:val="18"/>
                <w:lang w:val="en-GB"/>
              </w:rPr>
            </w:pPr>
            <w:r w:rsidRPr="007E4754">
              <w:rPr>
                <w:rFonts w:eastAsia="Times New Roman" w:cstheme="minorHAnsi"/>
                <w:color w:val="000000"/>
                <w:sz w:val="18"/>
                <w:szCs w:val="18"/>
                <w:lang w:val="en-GB" w:eastAsia="el-GR"/>
              </w:rPr>
              <w:t>Turkey</w:t>
            </w:r>
          </w:p>
        </w:tc>
        <w:tc>
          <w:tcPr>
            <w:tcW w:w="2687" w:type="dxa"/>
          </w:tcPr>
          <w:p w:rsidR="00455EFD" w:rsidRPr="007E4754" w:rsidRDefault="00455EFD" w:rsidP="00C9494D">
            <w:pPr>
              <w:cnfStyle w:val="000000100000"/>
              <w:rPr>
                <w:rFonts w:eastAsia="Times New Roman" w:cstheme="minorHAnsi"/>
                <w:color w:val="000000"/>
                <w:sz w:val="18"/>
                <w:szCs w:val="18"/>
                <w:lang w:val="en-GB" w:eastAsia="el-GR"/>
              </w:rPr>
            </w:pPr>
          </w:p>
        </w:tc>
        <w:tc>
          <w:tcPr>
            <w:tcW w:w="142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253</w:t>
            </w:r>
          </w:p>
        </w:tc>
        <w:tc>
          <w:tcPr>
            <w:tcW w:w="66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000000"/>
              <w:rPr>
                <w:rFonts w:cstheme="minorHAnsi"/>
                <w:sz w:val="18"/>
                <w:szCs w:val="18"/>
                <w:lang w:val="en-GB"/>
              </w:rPr>
            </w:pPr>
            <w:r w:rsidRPr="007E4754">
              <w:rPr>
                <w:rFonts w:eastAsia="Times New Roman" w:cstheme="minorHAnsi"/>
                <w:color w:val="000000"/>
                <w:sz w:val="18"/>
                <w:szCs w:val="18"/>
                <w:lang w:val="en-GB" w:eastAsia="el-GR"/>
              </w:rPr>
              <w:t>Ukraine</w:t>
            </w:r>
          </w:p>
        </w:tc>
        <w:tc>
          <w:tcPr>
            <w:tcW w:w="2687" w:type="dxa"/>
          </w:tcPr>
          <w:p w:rsidR="00455EFD" w:rsidRPr="007E4754" w:rsidRDefault="00455EFD" w:rsidP="00C9494D">
            <w:pPr>
              <w:cnfStyle w:val="000000000000"/>
              <w:rPr>
                <w:rFonts w:eastAsia="Times New Roman" w:cstheme="minorHAnsi"/>
                <w:sz w:val="18"/>
                <w:szCs w:val="18"/>
                <w:lang w:val="en-GB" w:eastAsia="el-GR"/>
              </w:rPr>
            </w:pPr>
            <w:r w:rsidRPr="007E4754">
              <w:rPr>
                <w:color w:val="2A2A2A"/>
                <w:sz w:val="18"/>
                <w:szCs w:val="18"/>
              </w:rPr>
              <w:t>Zhuikov</w:t>
            </w:r>
            <w:r w:rsidRPr="007E4754">
              <w:rPr>
                <w:rFonts w:eastAsia="Times New Roman" w:cstheme="minorHAnsi"/>
                <w:sz w:val="18"/>
                <w:szCs w:val="18"/>
                <w:lang w:val="en-GB" w:eastAsia="el-GR"/>
              </w:rPr>
              <w:t xml:space="preserve"> / Pichkalyov</w:t>
            </w:r>
          </w:p>
        </w:tc>
        <w:tc>
          <w:tcPr>
            <w:tcW w:w="142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254</w:t>
            </w:r>
          </w:p>
        </w:tc>
        <w:tc>
          <w:tcPr>
            <w:tcW w:w="66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100000"/>
              <w:rPr>
                <w:rFonts w:cstheme="minorHAnsi"/>
                <w:sz w:val="18"/>
                <w:szCs w:val="18"/>
                <w:lang w:val="en-GB"/>
              </w:rPr>
            </w:pPr>
            <w:r w:rsidRPr="007E4754">
              <w:rPr>
                <w:rFonts w:eastAsia="Times New Roman" w:cstheme="minorHAnsi"/>
                <w:color w:val="000000"/>
                <w:sz w:val="18"/>
                <w:szCs w:val="18"/>
                <w:lang w:val="en-GB" w:eastAsia="el-GR"/>
              </w:rPr>
              <w:t>United Arab Emirates</w:t>
            </w:r>
          </w:p>
        </w:tc>
        <w:tc>
          <w:tcPr>
            <w:tcW w:w="2687" w:type="dxa"/>
          </w:tcPr>
          <w:p w:rsidR="00455EFD" w:rsidRPr="007E4754" w:rsidRDefault="00455EFD" w:rsidP="00C9494D">
            <w:pPr>
              <w:cnfStyle w:val="000000100000"/>
              <w:rPr>
                <w:rFonts w:eastAsia="Times New Roman" w:cstheme="minorHAnsi"/>
                <w:sz w:val="18"/>
                <w:szCs w:val="18"/>
                <w:lang w:val="en-GB" w:eastAsia="el-GR"/>
              </w:rPr>
            </w:pPr>
            <w:r w:rsidRPr="007E4754">
              <w:rPr>
                <w:sz w:val="18"/>
                <w:szCs w:val="18"/>
              </w:rPr>
              <w:t>Althani </w:t>
            </w:r>
          </w:p>
        </w:tc>
        <w:tc>
          <w:tcPr>
            <w:tcW w:w="142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255</w:t>
            </w:r>
          </w:p>
        </w:tc>
        <w:tc>
          <w:tcPr>
            <w:tcW w:w="663"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000000"/>
              <w:rPr>
                <w:rFonts w:cstheme="minorHAnsi"/>
                <w:sz w:val="18"/>
                <w:szCs w:val="18"/>
                <w:lang w:val="en-GB"/>
              </w:rPr>
            </w:pPr>
            <w:r w:rsidRPr="007E4754">
              <w:rPr>
                <w:rFonts w:eastAsia="Times New Roman" w:cstheme="minorHAnsi"/>
                <w:sz w:val="18"/>
                <w:szCs w:val="18"/>
                <w:lang w:val="en-GB" w:eastAsia="el-GR"/>
              </w:rPr>
              <w:t>UKRI</w:t>
            </w:r>
          </w:p>
        </w:tc>
        <w:tc>
          <w:tcPr>
            <w:tcW w:w="2687" w:type="dxa"/>
          </w:tcPr>
          <w:p w:rsidR="00455EFD" w:rsidRPr="007E4754" w:rsidRDefault="00455EFD" w:rsidP="00C9494D">
            <w:pPr>
              <w:cnfStyle w:val="000000000000"/>
              <w:rPr>
                <w:rFonts w:eastAsia="Times New Roman" w:cstheme="minorHAnsi"/>
                <w:color w:val="000000"/>
                <w:sz w:val="18"/>
                <w:szCs w:val="18"/>
                <w:lang w:val="en-GB" w:eastAsia="el-GR"/>
              </w:rPr>
            </w:pPr>
            <w:r w:rsidRPr="007E4754">
              <w:rPr>
                <w:rFonts w:eastAsia="Times New Roman" w:cstheme="minorHAnsi"/>
                <w:color w:val="000000"/>
                <w:sz w:val="18"/>
                <w:szCs w:val="18"/>
                <w:lang w:val="en-GB" w:eastAsia="el-GR"/>
              </w:rPr>
              <w:t>Sinnadurai</w:t>
            </w:r>
          </w:p>
        </w:tc>
        <w:tc>
          <w:tcPr>
            <w:tcW w:w="142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27"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256</w:t>
            </w:r>
          </w:p>
        </w:tc>
        <w:tc>
          <w:tcPr>
            <w:tcW w:w="663"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Rep</w:t>
            </w:r>
          </w:p>
        </w:tc>
        <w:tc>
          <w:tcPr>
            <w:tcW w:w="4446" w:type="dxa"/>
          </w:tcPr>
          <w:p w:rsidR="00455EFD" w:rsidRPr="007E4754" w:rsidRDefault="00455EFD" w:rsidP="00C9494D">
            <w:pPr>
              <w:cnfStyle w:val="000000100000"/>
              <w:rPr>
                <w:rFonts w:cstheme="minorHAnsi"/>
                <w:sz w:val="18"/>
                <w:szCs w:val="18"/>
                <w:lang w:val="en-GB"/>
              </w:rPr>
            </w:pPr>
            <w:r w:rsidRPr="007E4754">
              <w:rPr>
                <w:rFonts w:eastAsia="Times New Roman" w:cstheme="minorHAnsi"/>
                <w:color w:val="000000"/>
                <w:sz w:val="18"/>
                <w:szCs w:val="18"/>
                <w:lang w:val="en-GB" w:eastAsia="el-GR"/>
              </w:rPr>
              <w:t>Zambia</w:t>
            </w:r>
          </w:p>
        </w:tc>
        <w:tc>
          <w:tcPr>
            <w:tcW w:w="2687"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Munungwe / Kabwe</w:t>
            </w:r>
          </w:p>
        </w:tc>
        <w:tc>
          <w:tcPr>
            <w:tcW w:w="1424" w:type="dxa"/>
          </w:tcPr>
          <w:p w:rsidR="00455EFD" w:rsidRPr="007E4754" w:rsidRDefault="00455EFD" w:rsidP="00C9494D">
            <w:pPr>
              <w:cnfStyle w:val="000000100000"/>
              <w:rPr>
                <w:rFonts w:cstheme="minorHAnsi"/>
                <w:sz w:val="18"/>
                <w:szCs w:val="18"/>
                <w:lang w:val="en-GB"/>
              </w:rPr>
            </w:pPr>
          </w:p>
        </w:tc>
      </w:tr>
    </w:tbl>
    <w:p w:rsidR="00455EFD" w:rsidRPr="007E4754" w:rsidRDefault="00455EFD" w:rsidP="00455EFD">
      <w:pPr>
        <w:spacing w:before="240" w:after="0"/>
        <w:rPr>
          <w:rFonts w:cstheme="minorHAnsi"/>
          <w:b/>
          <w:sz w:val="24"/>
          <w:szCs w:val="20"/>
          <w:lang w:val="en-GB"/>
        </w:rPr>
      </w:pPr>
      <w:r w:rsidRPr="007E4754">
        <w:rPr>
          <w:rFonts w:cstheme="minorHAnsi"/>
          <w:b/>
          <w:sz w:val="24"/>
          <w:szCs w:val="20"/>
          <w:lang w:val="en-GB"/>
        </w:rPr>
        <w:t>ACTION/DISCUSSION</w:t>
      </w:r>
    </w:p>
    <w:tbl>
      <w:tblPr>
        <w:tblStyle w:val="LightList-Accent11"/>
        <w:tblW w:w="0" w:type="auto"/>
        <w:tblLayout w:type="fixed"/>
        <w:tblLook w:val="04A0"/>
      </w:tblPr>
      <w:tblGrid>
        <w:gridCol w:w="564"/>
        <w:gridCol w:w="669"/>
        <w:gridCol w:w="3456"/>
        <w:gridCol w:w="2339"/>
        <w:gridCol w:w="1494"/>
      </w:tblGrid>
      <w:tr w:rsidR="00455EFD" w:rsidRPr="007E4754" w:rsidTr="00AB25CA">
        <w:trPr>
          <w:cnfStyle w:val="100000000000"/>
          <w:trHeight w:hRule="exact" w:val="288"/>
        </w:trPr>
        <w:tc>
          <w:tcPr>
            <w:cnfStyle w:val="001000000000"/>
            <w:tcW w:w="564"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w:t>
            </w:r>
          </w:p>
        </w:tc>
        <w:tc>
          <w:tcPr>
            <w:tcW w:w="669" w:type="dxa"/>
          </w:tcPr>
          <w:p w:rsidR="00455EFD" w:rsidRPr="007E4754" w:rsidRDefault="00455EFD" w:rsidP="00C9494D">
            <w:pPr>
              <w:cnfStyle w:val="100000000000"/>
              <w:rPr>
                <w:rFonts w:cstheme="minorHAnsi"/>
                <w:sz w:val="18"/>
                <w:szCs w:val="18"/>
                <w:lang w:val="en-GB"/>
              </w:rPr>
            </w:pPr>
            <w:r w:rsidRPr="007E4754">
              <w:rPr>
                <w:rFonts w:cstheme="minorHAnsi"/>
                <w:sz w:val="18"/>
                <w:szCs w:val="18"/>
                <w:lang w:val="en-GB"/>
              </w:rPr>
              <w:t>Type</w:t>
            </w:r>
          </w:p>
        </w:tc>
        <w:tc>
          <w:tcPr>
            <w:tcW w:w="3456" w:type="dxa"/>
          </w:tcPr>
          <w:p w:rsidR="00455EFD" w:rsidRPr="007E4754" w:rsidRDefault="00455EFD" w:rsidP="00C9494D">
            <w:pPr>
              <w:cnfStyle w:val="100000000000"/>
              <w:rPr>
                <w:rFonts w:cstheme="minorHAnsi"/>
                <w:sz w:val="18"/>
                <w:szCs w:val="18"/>
                <w:lang w:val="en-GB"/>
              </w:rPr>
            </w:pPr>
            <w:r w:rsidRPr="007E4754">
              <w:rPr>
                <w:rFonts w:cstheme="minorHAnsi"/>
                <w:sz w:val="18"/>
                <w:szCs w:val="18"/>
                <w:lang w:val="en-GB"/>
              </w:rPr>
              <w:t>Agenda Item</w:t>
            </w:r>
          </w:p>
        </w:tc>
        <w:tc>
          <w:tcPr>
            <w:tcW w:w="2339" w:type="dxa"/>
          </w:tcPr>
          <w:p w:rsidR="00455EFD" w:rsidRPr="007E4754" w:rsidRDefault="00455EFD" w:rsidP="00C9494D">
            <w:pPr>
              <w:cnfStyle w:val="100000000000"/>
              <w:rPr>
                <w:rFonts w:cstheme="minorHAnsi"/>
                <w:sz w:val="18"/>
                <w:szCs w:val="18"/>
                <w:lang w:val="en-GB"/>
              </w:rPr>
            </w:pPr>
            <w:r w:rsidRPr="007E4754">
              <w:rPr>
                <w:rFonts w:cstheme="minorHAnsi"/>
                <w:sz w:val="18"/>
                <w:szCs w:val="18"/>
                <w:lang w:val="en-GB"/>
              </w:rPr>
              <w:t>Presenter</w:t>
            </w:r>
          </w:p>
        </w:tc>
        <w:tc>
          <w:tcPr>
            <w:tcW w:w="1494" w:type="dxa"/>
          </w:tcPr>
          <w:p w:rsidR="00455EFD" w:rsidRPr="007E4754" w:rsidRDefault="00455EFD" w:rsidP="00C9494D">
            <w:pPr>
              <w:cnfStyle w:val="100000000000"/>
              <w:rPr>
                <w:rFonts w:cstheme="minorHAnsi"/>
                <w:sz w:val="18"/>
                <w:szCs w:val="18"/>
                <w:lang w:val="en-GB"/>
              </w:rPr>
            </w:pPr>
            <w:r w:rsidRPr="007E4754">
              <w:rPr>
                <w:rFonts w:cstheme="minorHAnsi"/>
                <w:sz w:val="18"/>
                <w:szCs w:val="18"/>
                <w:lang w:val="en-GB"/>
              </w:rPr>
              <w:t>Additional info</w:t>
            </w:r>
          </w:p>
        </w:tc>
      </w:tr>
      <w:tr w:rsidR="00455EFD" w:rsidRPr="007E4754" w:rsidTr="00AB25CA">
        <w:trPr>
          <w:cnfStyle w:val="000000100000"/>
          <w:trHeight w:hRule="exact" w:val="288"/>
        </w:trPr>
        <w:tc>
          <w:tcPr>
            <w:cnfStyle w:val="001000000000"/>
            <w:tcW w:w="564"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301</w:t>
            </w:r>
          </w:p>
        </w:tc>
        <w:tc>
          <w:tcPr>
            <w:tcW w:w="669"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Disc</w:t>
            </w:r>
          </w:p>
        </w:tc>
        <w:tc>
          <w:tcPr>
            <w:tcW w:w="3456"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Director's Report</w:t>
            </w:r>
          </w:p>
        </w:tc>
        <w:tc>
          <w:tcPr>
            <w:tcW w:w="2339"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Delimar</w:t>
            </w:r>
          </w:p>
        </w:tc>
        <w:tc>
          <w:tcPr>
            <w:tcW w:w="149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64"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302</w:t>
            </w:r>
          </w:p>
        </w:tc>
        <w:tc>
          <w:tcPr>
            <w:tcW w:w="669"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Disc</w:t>
            </w:r>
          </w:p>
        </w:tc>
        <w:tc>
          <w:tcPr>
            <w:tcW w:w="3456"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 xml:space="preserve">Treasurer's Report </w:t>
            </w:r>
          </w:p>
        </w:tc>
        <w:tc>
          <w:tcPr>
            <w:tcW w:w="2339"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 xml:space="preserve">Harrington </w:t>
            </w:r>
          </w:p>
        </w:tc>
        <w:tc>
          <w:tcPr>
            <w:tcW w:w="149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64"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303</w:t>
            </w:r>
          </w:p>
        </w:tc>
        <w:tc>
          <w:tcPr>
            <w:tcW w:w="669"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Disc</w:t>
            </w:r>
          </w:p>
        </w:tc>
        <w:tc>
          <w:tcPr>
            <w:tcW w:w="3456"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Secretary's Report</w:t>
            </w:r>
          </w:p>
        </w:tc>
        <w:tc>
          <w:tcPr>
            <w:tcW w:w="2339"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Stasopoulos</w:t>
            </w:r>
          </w:p>
        </w:tc>
        <w:tc>
          <w:tcPr>
            <w:tcW w:w="149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64"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304</w:t>
            </w:r>
          </w:p>
        </w:tc>
        <w:tc>
          <w:tcPr>
            <w:tcW w:w="669"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Disc</w:t>
            </w:r>
          </w:p>
        </w:tc>
        <w:tc>
          <w:tcPr>
            <w:tcW w:w="3456"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N&amp;A Report</w:t>
            </w:r>
          </w:p>
        </w:tc>
        <w:tc>
          <w:tcPr>
            <w:tcW w:w="2339"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Modelski</w:t>
            </w:r>
          </w:p>
        </w:tc>
        <w:tc>
          <w:tcPr>
            <w:tcW w:w="149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64"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305</w:t>
            </w:r>
          </w:p>
        </w:tc>
        <w:tc>
          <w:tcPr>
            <w:tcW w:w="669"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Disc</w:t>
            </w:r>
          </w:p>
        </w:tc>
        <w:tc>
          <w:tcPr>
            <w:tcW w:w="3456"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Director Elect’s Report</w:t>
            </w:r>
          </w:p>
        </w:tc>
        <w:tc>
          <w:tcPr>
            <w:tcW w:w="2339"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Bastiaans</w:t>
            </w:r>
          </w:p>
        </w:tc>
        <w:tc>
          <w:tcPr>
            <w:tcW w:w="149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64"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306</w:t>
            </w:r>
          </w:p>
        </w:tc>
        <w:tc>
          <w:tcPr>
            <w:tcW w:w="669"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Disc</w:t>
            </w:r>
          </w:p>
        </w:tc>
        <w:tc>
          <w:tcPr>
            <w:tcW w:w="3456"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Member Activities</w:t>
            </w:r>
          </w:p>
        </w:tc>
        <w:tc>
          <w:tcPr>
            <w:tcW w:w="2339"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El-Mousa</w:t>
            </w:r>
          </w:p>
        </w:tc>
        <w:tc>
          <w:tcPr>
            <w:tcW w:w="149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64"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307</w:t>
            </w:r>
          </w:p>
        </w:tc>
        <w:tc>
          <w:tcPr>
            <w:tcW w:w="669"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Disc</w:t>
            </w:r>
          </w:p>
        </w:tc>
        <w:tc>
          <w:tcPr>
            <w:tcW w:w="3456"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Student Activities</w:t>
            </w:r>
          </w:p>
        </w:tc>
        <w:tc>
          <w:tcPr>
            <w:tcW w:w="2339"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Nassar/Soares</w:t>
            </w:r>
          </w:p>
        </w:tc>
        <w:tc>
          <w:tcPr>
            <w:tcW w:w="149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64"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308</w:t>
            </w:r>
          </w:p>
        </w:tc>
        <w:tc>
          <w:tcPr>
            <w:tcW w:w="669"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Disc</w:t>
            </w:r>
          </w:p>
        </w:tc>
        <w:tc>
          <w:tcPr>
            <w:tcW w:w="3456"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Technical Activities</w:t>
            </w:r>
          </w:p>
        </w:tc>
        <w:tc>
          <w:tcPr>
            <w:tcW w:w="2339"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Sinha</w:t>
            </w:r>
          </w:p>
        </w:tc>
        <w:tc>
          <w:tcPr>
            <w:tcW w:w="149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64"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309</w:t>
            </w:r>
          </w:p>
        </w:tc>
        <w:tc>
          <w:tcPr>
            <w:tcW w:w="669"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Disc</w:t>
            </w:r>
          </w:p>
        </w:tc>
        <w:tc>
          <w:tcPr>
            <w:tcW w:w="3456"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IEEE President’s Address</w:t>
            </w:r>
          </w:p>
        </w:tc>
        <w:tc>
          <w:tcPr>
            <w:tcW w:w="2339"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Day</w:t>
            </w:r>
          </w:p>
        </w:tc>
        <w:tc>
          <w:tcPr>
            <w:tcW w:w="149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64"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310</w:t>
            </w:r>
          </w:p>
        </w:tc>
        <w:tc>
          <w:tcPr>
            <w:tcW w:w="669"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Disc</w:t>
            </w:r>
          </w:p>
        </w:tc>
        <w:tc>
          <w:tcPr>
            <w:tcW w:w="3456"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MGA Report</w:t>
            </w:r>
          </w:p>
        </w:tc>
        <w:tc>
          <w:tcPr>
            <w:tcW w:w="2339"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Delimar/Jankowski/Moesch</w:t>
            </w:r>
          </w:p>
        </w:tc>
        <w:tc>
          <w:tcPr>
            <w:tcW w:w="149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64"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311</w:t>
            </w:r>
          </w:p>
        </w:tc>
        <w:tc>
          <w:tcPr>
            <w:tcW w:w="669"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Disc</w:t>
            </w:r>
          </w:p>
        </w:tc>
        <w:tc>
          <w:tcPr>
            <w:tcW w:w="3456"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Section Registration</w:t>
            </w:r>
          </w:p>
        </w:tc>
        <w:tc>
          <w:tcPr>
            <w:tcW w:w="2339"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Delimar/Lach</w:t>
            </w:r>
          </w:p>
        </w:tc>
        <w:tc>
          <w:tcPr>
            <w:tcW w:w="149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64"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312</w:t>
            </w:r>
          </w:p>
        </w:tc>
        <w:tc>
          <w:tcPr>
            <w:tcW w:w="669"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Act</w:t>
            </w:r>
          </w:p>
        </w:tc>
        <w:tc>
          <w:tcPr>
            <w:tcW w:w="3456"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Awards</w:t>
            </w:r>
          </w:p>
        </w:tc>
        <w:tc>
          <w:tcPr>
            <w:tcW w:w="2339"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Delimar/Turner</w:t>
            </w:r>
          </w:p>
        </w:tc>
        <w:tc>
          <w:tcPr>
            <w:tcW w:w="149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64"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313</w:t>
            </w:r>
          </w:p>
        </w:tc>
        <w:tc>
          <w:tcPr>
            <w:tcW w:w="669"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Disc</w:t>
            </w:r>
          </w:p>
        </w:tc>
        <w:tc>
          <w:tcPr>
            <w:tcW w:w="3456"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50</w:t>
            </w:r>
            <w:r w:rsidRPr="007E4754">
              <w:rPr>
                <w:rFonts w:cstheme="minorHAnsi"/>
                <w:sz w:val="18"/>
                <w:szCs w:val="18"/>
                <w:vertAlign w:val="superscript"/>
                <w:lang w:val="en-GB"/>
              </w:rPr>
              <w:t>th</w:t>
            </w:r>
            <w:r w:rsidRPr="007E4754">
              <w:rPr>
                <w:rFonts w:cstheme="minorHAnsi"/>
                <w:sz w:val="18"/>
                <w:szCs w:val="18"/>
                <w:lang w:val="en-GB"/>
              </w:rPr>
              <w:t xml:space="preserve"> Anniversary Activities</w:t>
            </w:r>
          </w:p>
        </w:tc>
        <w:tc>
          <w:tcPr>
            <w:tcW w:w="2339"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Bastiaans/Richter</w:t>
            </w:r>
          </w:p>
        </w:tc>
        <w:tc>
          <w:tcPr>
            <w:tcW w:w="149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64"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314</w:t>
            </w:r>
          </w:p>
        </w:tc>
        <w:tc>
          <w:tcPr>
            <w:tcW w:w="669"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Act</w:t>
            </w:r>
          </w:p>
        </w:tc>
        <w:tc>
          <w:tcPr>
            <w:tcW w:w="3456"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Workshops</w:t>
            </w:r>
          </w:p>
        </w:tc>
        <w:tc>
          <w:tcPr>
            <w:tcW w:w="2339"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El-Mousa</w:t>
            </w:r>
          </w:p>
        </w:tc>
        <w:tc>
          <w:tcPr>
            <w:tcW w:w="149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64"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315</w:t>
            </w:r>
          </w:p>
        </w:tc>
        <w:tc>
          <w:tcPr>
            <w:tcW w:w="669" w:type="dxa"/>
          </w:tcPr>
          <w:p w:rsidR="00455EFD" w:rsidRPr="007E4754" w:rsidRDefault="00455EFD" w:rsidP="00C9494D">
            <w:pPr>
              <w:cnfStyle w:val="000000100000"/>
              <w:rPr>
                <w:rFonts w:ascii="Calibri" w:eastAsia="Times New Roman" w:hAnsi="Calibri"/>
                <w:sz w:val="18"/>
                <w:szCs w:val="20"/>
                <w:lang w:val="en-GB" w:eastAsia="hr-HR"/>
              </w:rPr>
            </w:pPr>
            <w:r w:rsidRPr="007E4754">
              <w:rPr>
                <w:rFonts w:ascii="Calibri" w:eastAsia="Times New Roman" w:hAnsi="Calibri"/>
                <w:sz w:val="18"/>
                <w:szCs w:val="20"/>
                <w:lang w:val="en-GB" w:eastAsia="hr-HR"/>
              </w:rPr>
              <w:t>Disc</w:t>
            </w:r>
          </w:p>
        </w:tc>
        <w:tc>
          <w:tcPr>
            <w:tcW w:w="3456" w:type="dxa"/>
          </w:tcPr>
          <w:p w:rsidR="00455EFD" w:rsidRPr="007E4754" w:rsidRDefault="00455EFD" w:rsidP="00C9494D">
            <w:pPr>
              <w:cnfStyle w:val="000000100000"/>
              <w:rPr>
                <w:rFonts w:ascii="Calibri" w:eastAsia="Times New Roman" w:hAnsi="Calibri"/>
                <w:sz w:val="18"/>
                <w:szCs w:val="20"/>
                <w:lang w:val="en-GB" w:eastAsia="hr-HR"/>
              </w:rPr>
            </w:pPr>
            <w:r w:rsidRPr="007E4754">
              <w:rPr>
                <w:rFonts w:ascii="Calibri" w:eastAsia="Times New Roman" w:hAnsi="Calibri"/>
                <w:sz w:val="18"/>
                <w:szCs w:val="20"/>
                <w:lang w:val="en-GB" w:eastAsia="hr-HR"/>
              </w:rPr>
              <w:t>General Discussion (Open Session)</w:t>
            </w:r>
          </w:p>
        </w:tc>
        <w:tc>
          <w:tcPr>
            <w:tcW w:w="2339" w:type="dxa"/>
          </w:tcPr>
          <w:p w:rsidR="00455EFD" w:rsidRPr="007E4754" w:rsidRDefault="00455EFD" w:rsidP="00C9494D">
            <w:pPr>
              <w:cnfStyle w:val="000000100000"/>
              <w:rPr>
                <w:rFonts w:ascii="Calibri" w:eastAsia="Times New Roman" w:hAnsi="Calibri"/>
                <w:sz w:val="18"/>
                <w:szCs w:val="20"/>
                <w:lang w:val="en-GB" w:eastAsia="hr-HR"/>
              </w:rPr>
            </w:pPr>
            <w:r w:rsidRPr="007E4754">
              <w:rPr>
                <w:rFonts w:ascii="Calibri" w:eastAsia="Times New Roman" w:hAnsi="Calibri"/>
                <w:sz w:val="18"/>
                <w:szCs w:val="20"/>
                <w:lang w:val="en-GB" w:eastAsia="hr-HR"/>
              </w:rPr>
              <w:t>Delimar</w:t>
            </w:r>
          </w:p>
        </w:tc>
        <w:tc>
          <w:tcPr>
            <w:tcW w:w="149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64"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316</w:t>
            </w:r>
          </w:p>
        </w:tc>
        <w:tc>
          <w:tcPr>
            <w:tcW w:w="669" w:type="dxa"/>
            <w:vAlign w:val="center"/>
          </w:tcPr>
          <w:p w:rsidR="00455EFD" w:rsidRPr="007E4754" w:rsidRDefault="00455EFD" w:rsidP="00C9494D">
            <w:pPr>
              <w:cnfStyle w:val="000000000000"/>
              <w:rPr>
                <w:rFonts w:ascii="Calibri" w:eastAsia="Times New Roman" w:hAnsi="Calibri"/>
                <w:sz w:val="18"/>
                <w:szCs w:val="20"/>
                <w:lang w:val="en-GB" w:eastAsia="hr-HR"/>
              </w:rPr>
            </w:pPr>
            <w:r w:rsidRPr="007E4754">
              <w:rPr>
                <w:rFonts w:ascii="Calibri" w:eastAsia="Times New Roman" w:hAnsi="Calibri"/>
                <w:sz w:val="18"/>
                <w:szCs w:val="20"/>
                <w:lang w:val="en-GB" w:eastAsia="hr-HR"/>
              </w:rPr>
              <w:t>Disc</w:t>
            </w:r>
          </w:p>
        </w:tc>
        <w:tc>
          <w:tcPr>
            <w:tcW w:w="3456" w:type="dxa"/>
            <w:vAlign w:val="center"/>
          </w:tcPr>
          <w:p w:rsidR="00455EFD" w:rsidRPr="007E4754" w:rsidRDefault="00455EFD" w:rsidP="00C9494D">
            <w:pPr>
              <w:cnfStyle w:val="000000000000"/>
              <w:rPr>
                <w:rFonts w:ascii="Calibri" w:eastAsia="Times New Roman" w:hAnsi="Calibri"/>
                <w:sz w:val="18"/>
                <w:szCs w:val="20"/>
                <w:lang w:val="en-GB" w:eastAsia="hr-HR"/>
              </w:rPr>
            </w:pPr>
            <w:r w:rsidRPr="007E4754">
              <w:rPr>
                <w:rFonts w:ascii="Calibri" w:eastAsia="Times New Roman" w:hAnsi="Calibri"/>
                <w:sz w:val="18"/>
                <w:szCs w:val="20"/>
                <w:lang w:val="en-GB" w:eastAsia="hr-HR"/>
              </w:rPr>
              <w:t>Discussion (Executive Session)</w:t>
            </w:r>
          </w:p>
        </w:tc>
        <w:tc>
          <w:tcPr>
            <w:tcW w:w="2339" w:type="dxa"/>
            <w:vAlign w:val="center"/>
          </w:tcPr>
          <w:p w:rsidR="00455EFD" w:rsidRPr="007E4754" w:rsidRDefault="00455EFD" w:rsidP="00C9494D">
            <w:pPr>
              <w:cnfStyle w:val="000000000000"/>
              <w:rPr>
                <w:rFonts w:ascii="Calibri" w:eastAsia="Times New Roman" w:hAnsi="Calibri"/>
                <w:sz w:val="18"/>
                <w:szCs w:val="20"/>
                <w:lang w:val="en-GB" w:eastAsia="hr-HR"/>
              </w:rPr>
            </w:pPr>
            <w:r w:rsidRPr="007E4754">
              <w:rPr>
                <w:rFonts w:ascii="Calibri" w:eastAsia="Times New Roman" w:hAnsi="Calibri"/>
                <w:sz w:val="18"/>
                <w:szCs w:val="20"/>
                <w:lang w:val="en-GB" w:eastAsia="hr-HR"/>
              </w:rPr>
              <w:t>Delimar</w:t>
            </w:r>
          </w:p>
        </w:tc>
        <w:tc>
          <w:tcPr>
            <w:tcW w:w="1494" w:type="dxa"/>
          </w:tcPr>
          <w:p w:rsidR="00455EFD" w:rsidRPr="007E4754" w:rsidRDefault="00455EFD" w:rsidP="00C9494D">
            <w:pPr>
              <w:cnfStyle w:val="000000000000"/>
              <w:rPr>
                <w:rFonts w:cstheme="minorHAnsi"/>
                <w:sz w:val="18"/>
                <w:szCs w:val="18"/>
                <w:lang w:val="en-GB"/>
              </w:rPr>
            </w:pPr>
          </w:p>
        </w:tc>
      </w:tr>
      <w:tr w:rsidR="00455EFD" w:rsidRPr="007E4754" w:rsidTr="00AB25CA">
        <w:trPr>
          <w:cnfStyle w:val="000000100000"/>
          <w:trHeight w:hRule="exact" w:val="288"/>
        </w:trPr>
        <w:tc>
          <w:tcPr>
            <w:cnfStyle w:val="001000000000"/>
            <w:tcW w:w="564"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317</w:t>
            </w:r>
          </w:p>
        </w:tc>
        <w:tc>
          <w:tcPr>
            <w:tcW w:w="669" w:type="dxa"/>
          </w:tcPr>
          <w:p w:rsidR="00455EFD" w:rsidRPr="007E4754" w:rsidRDefault="00455EFD" w:rsidP="00C9494D">
            <w:pPr>
              <w:cnfStyle w:val="000000100000"/>
              <w:rPr>
                <w:rFonts w:cstheme="minorHAnsi"/>
                <w:sz w:val="18"/>
                <w:szCs w:val="18"/>
                <w:lang w:val="en-GB"/>
              </w:rPr>
            </w:pPr>
          </w:p>
        </w:tc>
        <w:tc>
          <w:tcPr>
            <w:tcW w:w="3456"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New Business</w:t>
            </w:r>
          </w:p>
        </w:tc>
        <w:tc>
          <w:tcPr>
            <w:tcW w:w="2339"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Delimar</w:t>
            </w:r>
          </w:p>
        </w:tc>
        <w:tc>
          <w:tcPr>
            <w:tcW w:w="1494" w:type="dxa"/>
          </w:tcPr>
          <w:p w:rsidR="00455EFD" w:rsidRPr="007E4754" w:rsidRDefault="00455EFD" w:rsidP="00C9494D">
            <w:pPr>
              <w:cnfStyle w:val="000000100000"/>
              <w:rPr>
                <w:rFonts w:cstheme="minorHAnsi"/>
                <w:sz w:val="18"/>
                <w:szCs w:val="18"/>
                <w:lang w:val="en-GB"/>
              </w:rPr>
            </w:pPr>
          </w:p>
        </w:tc>
      </w:tr>
      <w:tr w:rsidR="00455EFD" w:rsidRPr="007E4754" w:rsidTr="00AB25CA">
        <w:trPr>
          <w:trHeight w:hRule="exact" w:val="288"/>
        </w:trPr>
        <w:tc>
          <w:tcPr>
            <w:cnfStyle w:val="001000000000"/>
            <w:tcW w:w="564"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318</w:t>
            </w:r>
          </w:p>
        </w:tc>
        <w:tc>
          <w:tcPr>
            <w:tcW w:w="669"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Act</w:t>
            </w:r>
          </w:p>
        </w:tc>
        <w:tc>
          <w:tcPr>
            <w:tcW w:w="3456"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Next Meeting</w:t>
            </w:r>
          </w:p>
        </w:tc>
        <w:tc>
          <w:tcPr>
            <w:tcW w:w="2339" w:type="dxa"/>
          </w:tcPr>
          <w:p w:rsidR="00455EFD" w:rsidRPr="007E4754" w:rsidRDefault="00455EFD" w:rsidP="00C9494D">
            <w:pPr>
              <w:cnfStyle w:val="000000000000"/>
              <w:rPr>
                <w:rFonts w:cstheme="minorHAnsi"/>
                <w:sz w:val="18"/>
                <w:szCs w:val="18"/>
                <w:lang w:val="en-GB"/>
              </w:rPr>
            </w:pPr>
            <w:r w:rsidRPr="007E4754">
              <w:rPr>
                <w:rFonts w:cstheme="minorHAnsi"/>
                <w:sz w:val="18"/>
                <w:szCs w:val="18"/>
                <w:lang w:val="en-GB"/>
              </w:rPr>
              <w:t>Stasopoulos</w:t>
            </w:r>
          </w:p>
        </w:tc>
        <w:tc>
          <w:tcPr>
            <w:tcW w:w="1494" w:type="dxa"/>
          </w:tcPr>
          <w:p w:rsidR="00455EFD" w:rsidRPr="007E4754" w:rsidRDefault="00455EFD" w:rsidP="00C9494D">
            <w:pPr>
              <w:cnfStyle w:val="000000000000"/>
              <w:rPr>
                <w:rFonts w:cstheme="minorHAnsi"/>
                <w:sz w:val="18"/>
                <w:szCs w:val="18"/>
                <w:lang w:val="en-GB"/>
              </w:rPr>
            </w:pPr>
          </w:p>
        </w:tc>
      </w:tr>
      <w:tr w:rsidR="00455EFD" w:rsidRPr="00EA7FBA" w:rsidTr="00AB25CA">
        <w:trPr>
          <w:cnfStyle w:val="000000100000"/>
          <w:trHeight w:hRule="exact" w:val="288"/>
        </w:trPr>
        <w:tc>
          <w:tcPr>
            <w:cnfStyle w:val="001000000000"/>
            <w:tcW w:w="564" w:type="dxa"/>
          </w:tcPr>
          <w:p w:rsidR="00455EFD" w:rsidRPr="007E4754" w:rsidRDefault="00455EFD" w:rsidP="00C9494D">
            <w:pPr>
              <w:jc w:val="center"/>
              <w:rPr>
                <w:rFonts w:cstheme="minorHAnsi"/>
                <w:sz w:val="18"/>
                <w:szCs w:val="18"/>
                <w:lang w:val="en-GB"/>
              </w:rPr>
            </w:pPr>
            <w:r w:rsidRPr="007E4754">
              <w:rPr>
                <w:rFonts w:cstheme="minorHAnsi"/>
                <w:sz w:val="18"/>
                <w:szCs w:val="18"/>
                <w:lang w:val="en-GB"/>
              </w:rPr>
              <w:t>319</w:t>
            </w:r>
          </w:p>
        </w:tc>
        <w:tc>
          <w:tcPr>
            <w:tcW w:w="669" w:type="dxa"/>
          </w:tcPr>
          <w:p w:rsidR="00455EFD" w:rsidRPr="007E4754" w:rsidRDefault="00455EFD" w:rsidP="00C9494D">
            <w:pPr>
              <w:cnfStyle w:val="000000100000"/>
              <w:rPr>
                <w:rFonts w:cstheme="minorHAnsi"/>
                <w:sz w:val="18"/>
                <w:szCs w:val="18"/>
                <w:lang w:val="en-GB"/>
              </w:rPr>
            </w:pPr>
            <w:r w:rsidRPr="007E4754">
              <w:rPr>
                <w:rFonts w:cstheme="minorHAnsi"/>
                <w:sz w:val="18"/>
                <w:szCs w:val="18"/>
                <w:lang w:val="en-GB"/>
              </w:rPr>
              <w:t>Act</w:t>
            </w:r>
          </w:p>
        </w:tc>
        <w:tc>
          <w:tcPr>
            <w:tcW w:w="3456" w:type="dxa"/>
          </w:tcPr>
          <w:p w:rsidR="00455EFD" w:rsidRPr="00EA7FBA" w:rsidRDefault="00455EFD" w:rsidP="00C9494D">
            <w:pPr>
              <w:cnfStyle w:val="000000100000"/>
              <w:rPr>
                <w:rFonts w:cstheme="minorHAnsi"/>
                <w:sz w:val="18"/>
                <w:szCs w:val="18"/>
                <w:lang w:val="en-GB"/>
              </w:rPr>
            </w:pPr>
            <w:r w:rsidRPr="007E4754">
              <w:rPr>
                <w:rFonts w:cstheme="minorHAnsi"/>
                <w:sz w:val="18"/>
                <w:szCs w:val="18"/>
                <w:lang w:val="en-GB"/>
              </w:rPr>
              <w:t>Adjournment</w:t>
            </w:r>
          </w:p>
        </w:tc>
        <w:tc>
          <w:tcPr>
            <w:tcW w:w="2339" w:type="dxa"/>
          </w:tcPr>
          <w:p w:rsidR="00455EFD" w:rsidRDefault="00455EFD" w:rsidP="00C9494D">
            <w:pPr>
              <w:cnfStyle w:val="000000100000"/>
              <w:rPr>
                <w:rFonts w:cstheme="minorHAnsi"/>
                <w:sz w:val="18"/>
                <w:szCs w:val="18"/>
                <w:lang w:val="en-GB"/>
              </w:rPr>
            </w:pPr>
          </w:p>
        </w:tc>
        <w:tc>
          <w:tcPr>
            <w:tcW w:w="1494" w:type="dxa"/>
          </w:tcPr>
          <w:p w:rsidR="00455EFD" w:rsidRPr="00EA7FBA" w:rsidRDefault="00455EFD" w:rsidP="00C9494D">
            <w:pPr>
              <w:cnfStyle w:val="000000100000"/>
              <w:rPr>
                <w:rFonts w:cstheme="minorHAnsi"/>
                <w:sz w:val="18"/>
                <w:szCs w:val="18"/>
                <w:lang w:val="en-GB"/>
              </w:rPr>
            </w:pPr>
          </w:p>
        </w:tc>
      </w:tr>
    </w:tbl>
    <w:p w:rsidR="002F54C9" w:rsidRPr="002F54C9" w:rsidRDefault="002F54C9" w:rsidP="002F54C9">
      <w:pPr>
        <w:spacing w:after="0"/>
        <w:rPr>
          <w:rFonts w:asciiTheme="minorHAnsi" w:hAnsiTheme="minorHAnsi" w:cs="Arial"/>
          <w:color w:val="333333"/>
          <w:sz w:val="20"/>
          <w:szCs w:val="20"/>
          <w:lang w:val="en-US"/>
        </w:rPr>
      </w:pPr>
    </w:p>
    <w:p w:rsidR="00892824" w:rsidRDefault="008A1B8C">
      <w:pPr>
        <w:autoSpaceDE w:val="0"/>
        <w:autoSpaceDN w:val="0"/>
        <w:adjustRightInd w:val="0"/>
        <w:spacing w:after="0" w:line="240" w:lineRule="auto"/>
        <w:rPr>
          <w:rFonts w:eastAsia="Times New Roman"/>
          <w:b/>
          <w:sz w:val="20"/>
          <w:szCs w:val="20"/>
          <w:lang w:val="en-GB" w:eastAsia="hr-HR"/>
        </w:rPr>
      </w:pPr>
      <w:r>
        <w:rPr>
          <w:b/>
          <w:bCs/>
          <w:color w:val="000000"/>
          <w:sz w:val="20"/>
          <w:szCs w:val="20"/>
          <w:lang w:val="en-US"/>
        </w:rPr>
        <w:t>7</w:t>
      </w:r>
      <w:r w:rsidR="00E9366A" w:rsidRPr="00EA7B02">
        <w:rPr>
          <w:b/>
          <w:bCs/>
          <w:color w:val="000000"/>
          <w:sz w:val="20"/>
          <w:szCs w:val="20"/>
          <w:lang w:val="en-US"/>
        </w:rPr>
        <w:t xml:space="preserve">. </w:t>
      </w:r>
      <w:r w:rsidR="009B7C7B" w:rsidRPr="009B7C7B">
        <w:rPr>
          <w:rFonts w:eastAsia="Times New Roman"/>
          <w:b/>
          <w:sz w:val="20"/>
          <w:szCs w:val="20"/>
          <w:lang w:val="en-GB" w:eastAsia="hr-HR"/>
        </w:rPr>
        <w:t>Approval of the Consent Agenda</w:t>
      </w:r>
    </w:p>
    <w:p w:rsidR="00892824" w:rsidRDefault="00892824">
      <w:pPr>
        <w:autoSpaceDE w:val="0"/>
        <w:autoSpaceDN w:val="0"/>
        <w:adjustRightInd w:val="0"/>
        <w:spacing w:after="0" w:line="240" w:lineRule="auto"/>
        <w:rPr>
          <w:b/>
          <w:bCs/>
          <w:color w:val="000000"/>
          <w:sz w:val="20"/>
          <w:szCs w:val="20"/>
          <w:lang w:val="en-US"/>
        </w:rPr>
      </w:pPr>
    </w:p>
    <w:p w:rsidR="00892824" w:rsidRDefault="008A1B8C">
      <w:pPr>
        <w:autoSpaceDE w:val="0"/>
        <w:autoSpaceDN w:val="0"/>
        <w:adjustRightInd w:val="0"/>
        <w:spacing w:after="0" w:line="240" w:lineRule="auto"/>
        <w:rPr>
          <w:bCs/>
          <w:color w:val="000000"/>
          <w:sz w:val="20"/>
          <w:szCs w:val="20"/>
          <w:lang w:val="en-US"/>
        </w:rPr>
      </w:pPr>
      <w:r w:rsidRPr="007F3A5B">
        <w:rPr>
          <w:bCs/>
          <w:color w:val="000000"/>
          <w:sz w:val="20"/>
          <w:szCs w:val="20"/>
          <w:highlight w:val="yellow"/>
          <w:lang w:val="en-US"/>
        </w:rPr>
        <w:t xml:space="preserve">The consent agenda was presented </w:t>
      </w:r>
      <w:r w:rsidR="00AD4E30">
        <w:rPr>
          <w:bCs/>
          <w:color w:val="000000"/>
          <w:sz w:val="20"/>
          <w:szCs w:val="20"/>
          <w:highlight w:val="yellow"/>
          <w:lang w:val="en-US"/>
        </w:rPr>
        <w:t xml:space="preserve">by Marko Delimar </w:t>
      </w:r>
      <w:r w:rsidRPr="007F3A5B">
        <w:rPr>
          <w:bCs/>
          <w:color w:val="000000"/>
          <w:sz w:val="20"/>
          <w:szCs w:val="20"/>
          <w:highlight w:val="yellow"/>
          <w:lang w:val="en-US"/>
        </w:rPr>
        <w:t xml:space="preserve">and </w:t>
      </w:r>
      <w:r w:rsidR="00AD4E30">
        <w:rPr>
          <w:bCs/>
          <w:color w:val="000000"/>
          <w:sz w:val="20"/>
          <w:szCs w:val="20"/>
          <w:highlight w:val="yellow"/>
          <w:lang w:val="en-US"/>
        </w:rPr>
        <w:t xml:space="preserve">was </w:t>
      </w:r>
      <w:r w:rsidRPr="007F3A5B">
        <w:rPr>
          <w:bCs/>
          <w:color w:val="000000"/>
          <w:sz w:val="20"/>
          <w:szCs w:val="20"/>
          <w:highlight w:val="yellow"/>
          <w:lang w:val="en-US"/>
        </w:rPr>
        <w:t>adopted unanimously.</w:t>
      </w:r>
    </w:p>
    <w:p w:rsidR="00AD4E30" w:rsidRDefault="00AD4E30">
      <w:pPr>
        <w:autoSpaceDE w:val="0"/>
        <w:autoSpaceDN w:val="0"/>
        <w:adjustRightInd w:val="0"/>
        <w:spacing w:after="0" w:line="240" w:lineRule="auto"/>
        <w:rPr>
          <w:bCs/>
          <w:color w:val="000000"/>
          <w:sz w:val="20"/>
          <w:szCs w:val="20"/>
          <w:lang w:val="en-US"/>
        </w:rPr>
      </w:pPr>
    </w:p>
    <w:p w:rsidR="00892824" w:rsidRDefault="008270C7">
      <w:pPr>
        <w:autoSpaceDE w:val="0"/>
        <w:autoSpaceDN w:val="0"/>
        <w:adjustRightInd w:val="0"/>
        <w:spacing w:after="0" w:line="240" w:lineRule="auto"/>
        <w:rPr>
          <w:lang w:val="en-US"/>
        </w:rPr>
      </w:pPr>
      <w:r>
        <w:rPr>
          <w:lang w:val="en-US"/>
        </w:rPr>
        <w:t>All t</w:t>
      </w:r>
      <w:r w:rsidR="00EE1A41">
        <w:rPr>
          <w:lang w:val="en-US"/>
        </w:rPr>
        <w:t>he reports and presentations that follow can be found at:</w:t>
      </w:r>
    </w:p>
    <w:p w:rsidR="008F6DAB" w:rsidRDefault="008E6915">
      <w:pPr>
        <w:autoSpaceDE w:val="0"/>
        <w:autoSpaceDN w:val="0"/>
        <w:adjustRightInd w:val="0"/>
        <w:spacing w:after="0" w:line="240" w:lineRule="auto"/>
        <w:rPr>
          <w:lang w:val="en-US"/>
        </w:rPr>
      </w:pPr>
      <w:hyperlink r:id="rId8" w:history="1">
        <w:r w:rsidR="008F6DAB" w:rsidRPr="00B634D6">
          <w:rPr>
            <w:rStyle w:val="Hyperlink"/>
            <w:lang w:val="en-US"/>
          </w:rPr>
          <w:t>http://www.ieeer8.org/category/committee/meetings/2012-october-tallinn/</w:t>
        </w:r>
      </w:hyperlink>
    </w:p>
    <w:p w:rsidR="008C6336" w:rsidRPr="008C6336" w:rsidRDefault="008C6336">
      <w:pPr>
        <w:autoSpaceDE w:val="0"/>
        <w:autoSpaceDN w:val="0"/>
        <w:adjustRightInd w:val="0"/>
        <w:spacing w:after="0" w:line="240" w:lineRule="auto"/>
        <w:rPr>
          <w:b/>
          <w:bCs/>
          <w:color w:val="000000"/>
          <w:sz w:val="20"/>
          <w:szCs w:val="20"/>
          <w:lang w:val="en-US"/>
        </w:rPr>
      </w:pPr>
    </w:p>
    <w:p w:rsidR="00892824" w:rsidRDefault="00AE2947">
      <w:pPr>
        <w:autoSpaceDE w:val="0"/>
        <w:autoSpaceDN w:val="0"/>
        <w:adjustRightInd w:val="0"/>
        <w:spacing w:after="0" w:line="240" w:lineRule="auto"/>
        <w:rPr>
          <w:b/>
          <w:bCs/>
          <w:color w:val="000000"/>
          <w:sz w:val="20"/>
          <w:szCs w:val="20"/>
          <w:lang w:val="en-US"/>
        </w:rPr>
      </w:pPr>
      <w:r>
        <w:rPr>
          <w:b/>
          <w:bCs/>
          <w:color w:val="000000"/>
          <w:sz w:val="20"/>
          <w:szCs w:val="20"/>
          <w:lang w:val="en-US"/>
        </w:rPr>
        <w:t>301</w:t>
      </w:r>
      <w:r w:rsidR="00E9366A" w:rsidRPr="00EA7B02">
        <w:rPr>
          <w:b/>
          <w:bCs/>
          <w:color w:val="000000"/>
          <w:sz w:val="20"/>
          <w:szCs w:val="20"/>
          <w:lang w:val="en-US"/>
        </w:rPr>
        <w:t>. IEEE Region 8 Director</w:t>
      </w:r>
      <w:r w:rsidR="00A644DB">
        <w:rPr>
          <w:b/>
          <w:bCs/>
          <w:color w:val="000000"/>
          <w:sz w:val="20"/>
          <w:szCs w:val="20"/>
          <w:lang w:val="en-US"/>
        </w:rPr>
        <w:t>’s</w:t>
      </w:r>
      <w:r w:rsidR="00E9366A" w:rsidRPr="00EA7B02">
        <w:rPr>
          <w:b/>
          <w:bCs/>
          <w:color w:val="000000"/>
          <w:sz w:val="20"/>
          <w:szCs w:val="20"/>
          <w:lang w:val="en-US"/>
        </w:rPr>
        <w:t xml:space="preserve"> Report</w:t>
      </w:r>
    </w:p>
    <w:p w:rsidR="00892824" w:rsidRDefault="00892824">
      <w:pPr>
        <w:autoSpaceDE w:val="0"/>
        <w:autoSpaceDN w:val="0"/>
        <w:adjustRightInd w:val="0"/>
        <w:spacing w:after="0" w:line="240" w:lineRule="auto"/>
        <w:rPr>
          <w:b/>
          <w:bCs/>
          <w:color w:val="000000"/>
          <w:sz w:val="20"/>
          <w:szCs w:val="20"/>
          <w:lang w:val="en-US"/>
        </w:rPr>
      </w:pPr>
    </w:p>
    <w:p w:rsidR="00892824" w:rsidRDefault="00894913">
      <w:pPr>
        <w:autoSpaceDE w:val="0"/>
        <w:autoSpaceDN w:val="0"/>
        <w:adjustRightInd w:val="0"/>
        <w:spacing w:after="0" w:line="240" w:lineRule="auto"/>
        <w:rPr>
          <w:color w:val="000000"/>
          <w:sz w:val="20"/>
          <w:szCs w:val="20"/>
          <w:lang w:val="en-US"/>
        </w:rPr>
      </w:pPr>
      <w:r>
        <w:rPr>
          <w:b/>
          <w:color w:val="000000"/>
          <w:sz w:val="20"/>
          <w:szCs w:val="20"/>
          <w:lang w:val="en-US"/>
        </w:rPr>
        <w:t>Marko Delimar,</w:t>
      </w:r>
      <w:r w:rsidR="00E9366A" w:rsidRPr="00EA7B02">
        <w:rPr>
          <w:color w:val="000000"/>
          <w:sz w:val="20"/>
          <w:szCs w:val="20"/>
          <w:lang w:val="en-US"/>
        </w:rPr>
        <w:t xml:space="preserve"> Region 8 </w:t>
      </w:r>
      <w:r w:rsidR="008A53AA" w:rsidRPr="00EA7B02">
        <w:rPr>
          <w:color w:val="000000"/>
          <w:sz w:val="20"/>
          <w:szCs w:val="20"/>
          <w:lang w:val="en-US"/>
        </w:rPr>
        <w:t>Director</w:t>
      </w:r>
      <w:r w:rsidR="00AD4E30" w:rsidRPr="00AD4E30">
        <w:rPr>
          <w:color w:val="000000"/>
          <w:sz w:val="20"/>
          <w:szCs w:val="20"/>
          <w:lang w:val="en-US"/>
        </w:rPr>
        <w:t>went through the SWOT analysis</w:t>
      </w:r>
      <w:r w:rsidR="00AD4E30">
        <w:rPr>
          <w:color w:val="000000"/>
          <w:sz w:val="20"/>
          <w:szCs w:val="20"/>
          <w:lang w:val="en-US"/>
        </w:rPr>
        <w:t xml:space="preserve"> of our Region and said that some challenges and opportunities have been tangled and progress has been made. He then i</w:t>
      </w:r>
      <w:r w:rsidR="00DD7A8D">
        <w:rPr>
          <w:color w:val="000000"/>
          <w:sz w:val="20"/>
          <w:szCs w:val="20"/>
          <w:lang w:val="en-US"/>
        </w:rPr>
        <w:t xml:space="preserve">ntroduced the members of the </w:t>
      </w:r>
      <w:r w:rsidR="00366ABF">
        <w:rPr>
          <w:color w:val="000000"/>
          <w:sz w:val="20"/>
          <w:szCs w:val="20"/>
          <w:lang w:val="en-US"/>
        </w:rPr>
        <w:t>committee</w:t>
      </w:r>
      <w:r w:rsidR="00AB25CA">
        <w:rPr>
          <w:color w:val="000000"/>
          <w:sz w:val="20"/>
          <w:szCs w:val="20"/>
          <w:lang w:val="en-US"/>
        </w:rPr>
        <w:t>; he</w:t>
      </w:r>
      <w:r w:rsidR="00DD7A8D">
        <w:rPr>
          <w:color w:val="000000"/>
          <w:sz w:val="20"/>
          <w:szCs w:val="20"/>
          <w:lang w:val="en-US"/>
        </w:rPr>
        <w:t xml:space="preserve">stated its mission and </w:t>
      </w:r>
      <w:r w:rsidR="008A53AA">
        <w:rPr>
          <w:color w:val="000000"/>
          <w:sz w:val="20"/>
          <w:szCs w:val="20"/>
          <w:lang w:val="en-US"/>
        </w:rPr>
        <w:t>vision,</w:t>
      </w:r>
      <w:r w:rsidR="00DD7A8D">
        <w:rPr>
          <w:color w:val="000000"/>
          <w:sz w:val="20"/>
          <w:szCs w:val="20"/>
          <w:lang w:val="en-US"/>
        </w:rPr>
        <w:t xml:space="preserve"> went through some key facts and </w:t>
      </w:r>
      <w:r w:rsidR="00DD7A8D">
        <w:rPr>
          <w:color w:val="000000"/>
          <w:sz w:val="20"/>
          <w:szCs w:val="20"/>
          <w:lang w:val="en-US"/>
        </w:rPr>
        <w:lastRenderedPageBreak/>
        <w:t>characteristics, talk</w:t>
      </w:r>
      <w:r w:rsidR="008C6336">
        <w:rPr>
          <w:color w:val="000000"/>
          <w:sz w:val="20"/>
          <w:szCs w:val="20"/>
          <w:lang w:val="en-US"/>
        </w:rPr>
        <w:t xml:space="preserve">ed about some recent </w:t>
      </w:r>
      <w:r w:rsidR="00152EDD">
        <w:rPr>
          <w:color w:val="000000"/>
          <w:sz w:val="20"/>
          <w:szCs w:val="20"/>
          <w:lang w:val="en-US"/>
        </w:rPr>
        <w:t xml:space="preserve">Conferences and </w:t>
      </w:r>
      <w:r w:rsidR="00D03082">
        <w:rPr>
          <w:color w:val="000000"/>
          <w:sz w:val="20"/>
          <w:szCs w:val="20"/>
          <w:lang w:val="en-US"/>
        </w:rPr>
        <w:t>activities</w:t>
      </w:r>
      <w:r w:rsidR="00152EDD">
        <w:rPr>
          <w:color w:val="000000"/>
          <w:sz w:val="20"/>
          <w:szCs w:val="20"/>
          <w:lang w:val="en-US"/>
        </w:rPr>
        <w:t>. He then</w:t>
      </w:r>
      <w:r w:rsidR="00DD7A8D">
        <w:rPr>
          <w:color w:val="000000"/>
          <w:sz w:val="20"/>
          <w:szCs w:val="20"/>
          <w:lang w:val="en-US"/>
        </w:rPr>
        <w:t xml:space="preserve"> pointed out some challenges for the future. </w:t>
      </w:r>
      <w:r w:rsidR="00DD7FD8">
        <w:rPr>
          <w:color w:val="000000"/>
          <w:sz w:val="20"/>
          <w:szCs w:val="20"/>
          <w:lang w:val="en-US"/>
        </w:rPr>
        <w:t>He gave an overview of last year’s events</w:t>
      </w:r>
      <w:r w:rsidR="008C6336">
        <w:rPr>
          <w:color w:val="000000"/>
          <w:sz w:val="20"/>
          <w:szCs w:val="20"/>
          <w:lang w:val="en-US"/>
        </w:rPr>
        <w:t xml:space="preserve">,introducing the new Subsections in our Region </w:t>
      </w:r>
      <w:r w:rsidR="00DD7FD8">
        <w:rPr>
          <w:color w:val="000000"/>
          <w:sz w:val="20"/>
          <w:szCs w:val="20"/>
          <w:lang w:val="en-US"/>
        </w:rPr>
        <w:t xml:space="preserve">and </w:t>
      </w:r>
      <w:r w:rsidR="008C6336">
        <w:rPr>
          <w:color w:val="000000"/>
          <w:sz w:val="20"/>
          <w:szCs w:val="20"/>
          <w:lang w:val="en-US"/>
        </w:rPr>
        <w:t xml:space="preserve">he </w:t>
      </w:r>
      <w:r w:rsidR="00DD7FD8">
        <w:rPr>
          <w:color w:val="000000"/>
          <w:sz w:val="20"/>
          <w:szCs w:val="20"/>
          <w:lang w:val="en-US"/>
        </w:rPr>
        <w:t>also mentioned the upcoming events.</w:t>
      </w:r>
      <w:r w:rsidR="008C6336">
        <w:rPr>
          <w:color w:val="000000"/>
          <w:sz w:val="20"/>
          <w:szCs w:val="20"/>
          <w:lang w:val="en-US"/>
        </w:rPr>
        <w:t xml:space="preserve">He talked of the establishment of </w:t>
      </w:r>
      <w:r w:rsidR="008E6915" w:rsidRPr="008E6915">
        <w:rPr>
          <w:rFonts w:asciiTheme="minorHAnsi" w:hAnsiTheme="minorHAnsi" w:cs="Verdana,Bold"/>
          <w:bCs/>
          <w:sz w:val="20"/>
          <w:szCs w:val="20"/>
          <w:lang w:val="en-US" w:eastAsia="el-GR"/>
        </w:rPr>
        <w:t>Section officer’s term limits</w:t>
      </w:r>
      <w:r w:rsidR="008C6336" w:rsidRPr="008C6336">
        <w:rPr>
          <w:rFonts w:asciiTheme="minorHAnsi" w:hAnsiTheme="minorHAnsi" w:cs="Verdana,Bold"/>
          <w:bCs/>
          <w:sz w:val="20"/>
          <w:szCs w:val="20"/>
          <w:lang w:val="en-US" w:eastAsia="el-GR"/>
        </w:rPr>
        <w:t xml:space="preserve">. </w:t>
      </w:r>
      <w:r w:rsidR="00366ABF" w:rsidRPr="008C6336">
        <w:rPr>
          <w:rFonts w:asciiTheme="minorHAnsi" w:hAnsiTheme="minorHAnsi"/>
          <w:color w:val="000000"/>
          <w:sz w:val="20"/>
          <w:szCs w:val="20"/>
          <w:lang w:val="en-US"/>
        </w:rPr>
        <w:t>Then he went on giving t</w:t>
      </w:r>
      <w:r w:rsidR="00366ABF">
        <w:rPr>
          <w:color w:val="000000"/>
          <w:sz w:val="20"/>
          <w:szCs w:val="20"/>
          <w:lang w:val="en-US"/>
        </w:rPr>
        <w:t xml:space="preserve">he key challenges of Region 8: Africa, </w:t>
      </w:r>
      <w:r w:rsidR="00366ABF">
        <w:rPr>
          <w:bCs/>
          <w:color w:val="000000"/>
          <w:sz w:val="20"/>
          <w:szCs w:val="20"/>
          <w:lang w:val="en-GB"/>
        </w:rPr>
        <w:t>Cooperation with</w:t>
      </w:r>
      <w:r w:rsidR="00756629">
        <w:rPr>
          <w:bCs/>
          <w:color w:val="000000"/>
          <w:sz w:val="20"/>
          <w:szCs w:val="20"/>
          <w:lang w:val="en-GB"/>
        </w:rPr>
        <w:t xml:space="preserve"> European A</w:t>
      </w:r>
      <w:r w:rsidR="00366ABF" w:rsidRPr="00366ABF">
        <w:rPr>
          <w:bCs/>
          <w:color w:val="000000"/>
          <w:sz w:val="20"/>
          <w:szCs w:val="20"/>
          <w:lang w:val="en-GB"/>
        </w:rPr>
        <w:t xml:space="preserve">gencies </w:t>
      </w:r>
      <w:r w:rsidR="00366ABF">
        <w:rPr>
          <w:bCs/>
          <w:color w:val="000000"/>
          <w:sz w:val="20"/>
          <w:szCs w:val="20"/>
          <w:lang w:val="en-GB"/>
        </w:rPr>
        <w:t>and</w:t>
      </w:r>
      <w:r w:rsidR="00366ABF" w:rsidRPr="00366ABF">
        <w:rPr>
          <w:bCs/>
          <w:color w:val="000000"/>
          <w:sz w:val="20"/>
          <w:szCs w:val="20"/>
          <w:lang w:val="en-GB"/>
        </w:rPr>
        <w:t xml:space="preserve"> Conferences</w:t>
      </w:r>
      <w:r w:rsidR="00366ABF">
        <w:rPr>
          <w:bCs/>
          <w:color w:val="000000"/>
          <w:sz w:val="20"/>
          <w:szCs w:val="20"/>
          <w:lang w:val="en-GB"/>
        </w:rPr>
        <w:t xml:space="preserve">. </w:t>
      </w:r>
    </w:p>
    <w:p w:rsidR="00892824" w:rsidRDefault="00892824">
      <w:pPr>
        <w:autoSpaceDE w:val="0"/>
        <w:autoSpaceDN w:val="0"/>
        <w:adjustRightInd w:val="0"/>
        <w:spacing w:after="0" w:line="240" w:lineRule="auto"/>
        <w:rPr>
          <w:b/>
          <w:bCs/>
          <w:color w:val="000000"/>
          <w:sz w:val="20"/>
          <w:szCs w:val="20"/>
          <w:lang w:val="en-US"/>
        </w:rPr>
      </w:pPr>
    </w:p>
    <w:p w:rsidR="00D817B3" w:rsidRPr="005F4B71" w:rsidRDefault="00D817B3" w:rsidP="00D817B3">
      <w:pPr>
        <w:autoSpaceDE w:val="0"/>
        <w:autoSpaceDN w:val="0"/>
        <w:adjustRightInd w:val="0"/>
        <w:spacing w:after="0" w:line="240" w:lineRule="auto"/>
        <w:rPr>
          <w:rFonts w:eastAsia="Times New Roman"/>
          <w:b/>
          <w:sz w:val="20"/>
          <w:szCs w:val="20"/>
          <w:lang w:val="en-GB" w:eastAsia="hr-HR"/>
        </w:rPr>
      </w:pPr>
      <w:r w:rsidRPr="005F4B71">
        <w:rPr>
          <w:rFonts w:eastAsia="Times New Roman"/>
          <w:b/>
          <w:sz w:val="20"/>
          <w:szCs w:val="20"/>
          <w:lang w:val="en-GB" w:eastAsia="hr-HR"/>
        </w:rPr>
        <w:t>3</w:t>
      </w:r>
      <w:r>
        <w:rPr>
          <w:rFonts w:eastAsia="Times New Roman"/>
          <w:b/>
          <w:sz w:val="20"/>
          <w:szCs w:val="20"/>
          <w:lang w:val="en-GB" w:eastAsia="hr-HR"/>
        </w:rPr>
        <w:t>09</w:t>
      </w:r>
      <w:r w:rsidRPr="005F4B71">
        <w:rPr>
          <w:rFonts w:eastAsia="Times New Roman"/>
          <w:b/>
          <w:sz w:val="20"/>
          <w:szCs w:val="20"/>
          <w:lang w:val="en-GB" w:eastAsia="hr-HR"/>
        </w:rPr>
        <w:t xml:space="preserve">. </w:t>
      </w:r>
      <w:r w:rsidR="008E6915" w:rsidRPr="008E6915">
        <w:rPr>
          <w:rFonts w:eastAsia="Times New Roman"/>
          <w:b/>
          <w:sz w:val="20"/>
          <w:szCs w:val="20"/>
          <w:lang w:val="en-GB" w:eastAsia="hr-HR"/>
        </w:rPr>
        <w:t>IEEE President’s Address</w:t>
      </w:r>
    </w:p>
    <w:p w:rsidR="00D817B3" w:rsidRDefault="00D817B3" w:rsidP="00D817B3">
      <w:pPr>
        <w:autoSpaceDE w:val="0"/>
        <w:autoSpaceDN w:val="0"/>
        <w:adjustRightInd w:val="0"/>
        <w:spacing w:after="0" w:line="240" w:lineRule="auto"/>
        <w:rPr>
          <w:rFonts w:eastAsia="Times New Roman"/>
          <w:b/>
          <w:sz w:val="20"/>
          <w:szCs w:val="20"/>
          <w:lang w:val="en-GB" w:eastAsia="hr-HR"/>
        </w:rPr>
      </w:pPr>
    </w:p>
    <w:p w:rsidR="00D817B3" w:rsidRDefault="00D817B3" w:rsidP="00D817B3">
      <w:pPr>
        <w:autoSpaceDE w:val="0"/>
        <w:autoSpaceDN w:val="0"/>
        <w:adjustRightInd w:val="0"/>
        <w:spacing w:after="0" w:line="240" w:lineRule="auto"/>
        <w:rPr>
          <w:rFonts w:eastAsia="Times New Roman"/>
          <w:b/>
          <w:sz w:val="20"/>
          <w:szCs w:val="20"/>
          <w:lang w:val="en-GB" w:eastAsia="hr-HR"/>
        </w:rPr>
      </w:pPr>
      <w:r>
        <w:rPr>
          <w:rFonts w:eastAsia="Times New Roman"/>
          <w:b/>
          <w:sz w:val="20"/>
          <w:szCs w:val="20"/>
          <w:lang w:val="en-GB" w:eastAsia="hr-HR"/>
        </w:rPr>
        <w:t>Gordon Day</w:t>
      </w:r>
      <w:r w:rsidR="00756629">
        <w:rPr>
          <w:rFonts w:eastAsia="Times New Roman"/>
          <w:b/>
          <w:sz w:val="20"/>
          <w:szCs w:val="20"/>
          <w:lang w:val="en-GB" w:eastAsia="hr-HR"/>
        </w:rPr>
        <w:t>,</w:t>
      </w:r>
      <w:r w:rsidR="008E6915" w:rsidRPr="008E6915">
        <w:rPr>
          <w:rFonts w:eastAsia="Times New Roman"/>
          <w:sz w:val="20"/>
          <w:szCs w:val="20"/>
          <w:lang w:val="en-GB" w:eastAsia="hr-HR"/>
        </w:rPr>
        <w:t xml:space="preserve">IEEE </w:t>
      </w:r>
      <w:r w:rsidRPr="005F4B71">
        <w:rPr>
          <w:rFonts w:eastAsia="Times New Roman"/>
          <w:sz w:val="20"/>
          <w:szCs w:val="20"/>
          <w:lang w:val="en-GB" w:eastAsia="hr-HR"/>
        </w:rPr>
        <w:t>President</w:t>
      </w:r>
      <w:r w:rsidR="00756629">
        <w:rPr>
          <w:rFonts w:eastAsia="Times New Roman"/>
          <w:sz w:val="20"/>
          <w:szCs w:val="20"/>
          <w:lang w:val="en-GB" w:eastAsia="hr-HR"/>
        </w:rPr>
        <w:t>,</w:t>
      </w:r>
      <w:r w:rsidR="008E6915" w:rsidRPr="008E6915">
        <w:rPr>
          <w:rFonts w:eastAsia="Times New Roman"/>
          <w:sz w:val="20"/>
          <w:szCs w:val="20"/>
          <w:lang w:val="en-GB" w:eastAsia="hr-HR"/>
        </w:rPr>
        <w:t>said that IEEE Region 8 is very important for IEEE.</w:t>
      </w:r>
      <w:r>
        <w:rPr>
          <w:rFonts w:eastAsia="Times New Roman"/>
          <w:sz w:val="20"/>
          <w:szCs w:val="20"/>
          <w:lang w:val="en-GB" w:eastAsia="hr-HR"/>
        </w:rPr>
        <w:t xml:space="preserve"> This can be seen by the IEEE HQ participation in this meeting and it is also a sign of IEEE’s globalization. Some of the bigger </w:t>
      </w:r>
      <w:r w:rsidR="002E12BE">
        <w:rPr>
          <w:rFonts w:eastAsia="Times New Roman"/>
          <w:sz w:val="20"/>
          <w:szCs w:val="20"/>
          <w:lang w:val="en-GB" w:eastAsia="hr-HR"/>
        </w:rPr>
        <w:t>s</w:t>
      </w:r>
      <w:r>
        <w:rPr>
          <w:rFonts w:eastAsia="Times New Roman"/>
          <w:sz w:val="20"/>
          <w:szCs w:val="20"/>
          <w:lang w:val="en-GB" w:eastAsia="hr-HR"/>
        </w:rPr>
        <w:t xml:space="preserve">ections of IEEE are based in this </w:t>
      </w:r>
      <w:r w:rsidR="002E12BE">
        <w:rPr>
          <w:rFonts w:eastAsia="Times New Roman"/>
          <w:sz w:val="20"/>
          <w:szCs w:val="20"/>
          <w:lang w:val="en-GB" w:eastAsia="hr-HR"/>
        </w:rPr>
        <w:t>r</w:t>
      </w:r>
      <w:r>
        <w:rPr>
          <w:rFonts w:eastAsia="Times New Roman"/>
          <w:sz w:val="20"/>
          <w:szCs w:val="20"/>
          <w:lang w:val="en-GB" w:eastAsia="hr-HR"/>
        </w:rPr>
        <w:t xml:space="preserve">egion and it covers the largest geographic area. He is committedin supporting our </w:t>
      </w:r>
      <w:r w:rsidR="002E12BE">
        <w:rPr>
          <w:rFonts w:eastAsia="Times New Roman"/>
          <w:sz w:val="20"/>
          <w:szCs w:val="20"/>
          <w:lang w:val="en-GB" w:eastAsia="hr-HR"/>
        </w:rPr>
        <w:t>r</w:t>
      </w:r>
      <w:r>
        <w:rPr>
          <w:rFonts w:eastAsia="Times New Roman"/>
          <w:sz w:val="20"/>
          <w:szCs w:val="20"/>
          <w:lang w:val="en-GB" w:eastAsia="hr-HR"/>
        </w:rPr>
        <w:t xml:space="preserve">egion and one of his priorities is IEEE and European Union relations, the Brussels office and the </w:t>
      </w:r>
      <w:r w:rsidR="002E12BE">
        <w:rPr>
          <w:rFonts w:eastAsia="Times New Roman"/>
          <w:sz w:val="20"/>
          <w:szCs w:val="20"/>
          <w:lang w:val="en-GB" w:eastAsia="hr-HR"/>
        </w:rPr>
        <w:t>s</w:t>
      </w:r>
      <w:r>
        <w:rPr>
          <w:rFonts w:eastAsia="Times New Roman"/>
          <w:sz w:val="20"/>
          <w:szCs w:val="20"/>
          <w:lang w:val="en-GB" w:eastAsia="hr-HR"/>
        </w:rPr>
        <w:t>tandardsadvancementin the area. Also he would like to support and help our members from our Brussels office. He is very much in humanitarian activities in IEEE and especially in Africa and urged members to support these initiatives. He believes that as an organization we should push more to bring technology throughout the world</w:t>
      </w:r>
      <w:r w:rsidR="000719F1">
        <w:rPr>
          <w:rFonts w:eastAsia="Times New Roman"/>
          <w:sz w:val="20"/>
          <w:szCs w:val="20"/>
          <w:lang w:val="en-GB" w:eastAsia="hr-HR"/>
        </w:rPr>
        <w:t>, w</w:t>
      </w:r>
      <w:r>
        <w:rPr>
          <w:rFonts w:eastAsia="Times New Roman"/>
          <w:sz w:val="20"/>
          <w:szCs w:val="20"/>
          <w:lang w:val="en-GB" w:eastAsia="hr-HR"/>
        </w:rPr>
        <w:t xml:space="preserve">orking together with UN, </w:t>
      </w:r>
      <w:r w:rsidR="000719F1">
        <w:rPr>
          <w:rFonts w:eastAsia="Times New Roman"/>
          <w:sz w:val="20"/>
          <w:szCs w:val="20"/>
          <w:lang w:val="en-GB" w:eastAsia="hr-HR"/>
        </w:rPr>
        <w:t>UNESCO</w:t>
      </w:r>
      <w:r>
        <w:rPr>
          <w:rFonts w:eastAsia="Times New Roman"/>
          <w:sz w:val="20"/>
          <w:szCs w:val="20"/>
          <w:lang w:val="en-GB" w:eastAsia="hr-HR"/>
        </w:rPr>
        <w:t xml:space="preserve"> and other organizations. </w:t>
      </w:r>
      <w:r w:rsidR="000719F1">
        <w:rPr>
          <w:rFonts w:eastAsia="Times New Roman"/>
          <w:sz w:val="20"/>
          <w:szCs w:val="20"/>
          <w:lang w:val="en-GB" w:eastAsia="hr-HR"/>
        </w:rPr>
        <w:t>IEEE is</w:t>
      </w:r>
      <w:r>
        <w:rPr>
          <w:rFonts w:eastAsia="Times New Roman"/>
          <w:sz w:val="20"/>
          <w:szCs w:val="20"/>
          <w:lang w:val="en-GB" w:eastAsia="hr-HR"/>
        </w:rPr>
        <w:t xml:space="preserve"> also working to help members in all parts of our Region with different projects as Region 8 is very diverse and he invited everybody to talk to him about their individual needs</w:t>
      </w:r>
    </w:p>
    <w:p w:rsidR="00D817B3" w:rsidRDefault="00D817B3" w:rsidP="00D817B3">
      <w:pPr>
        <w:autoSpaceDE w:val="0"/>
        <w:autoSpaceDN w:val="0"/>
        <w:adjustRightInd w:val="0"/>
        <w:spacing w:after="0" w:line="240" w:lineRule="auto"/>
        <w:rPr>
          <w:rFonts w:eastAsia="Times New Roman"/>
          <w:b/>
          <w:sz w:val="20"/>
          <w:szCs w:val="20"/>
          <w:lang w:val="en-GB" w:eastAsia="hr-HR"/>
        </w:rPr>
      </w:pPr>
    </w:p>
    <w:p w:rsidR="005F4B71" w:rsidRPr="005F4B71" w:rsidRDefault="005F4B71" w:rsidP="00D817B3">
      <w:pPr>
        <w:autoSpaceDE w:val="0"/>
        <w:autoSpaceDN w:val="0"/>
        <w:adjustRightInd w:val="0"/>
        <w:spacing w:after="0" w:line="240" w:lineRule="auto"/>
        <w:rPr>
          <w:rFonts w:eastAsia="Times New Roman"/>
          <w:b/>
          <w:sz w:val="20"/>
          <w:szCs w:val="20"/>
          <w:lang w:val="en-GB" w:eastAsia="hr-HR"/>
        </w:rPr>
      </w:pPr>
      <w:r w:rsidRPr="005F4B71">
        <w:rPr>
          <w:rFonts w:eastAsia="Times New Roman"/>
          <w:b/>
          <w:sz w:val="20"/>
          <w:szCs w:val="20"/>
          <w:lang w:val="en-GB" w:eastAsia="hr-HR"/>
        </w:rPr>
        <w:t>31</w:t>
      </w:r>
      <w:r w:rsidR="000C29C7">
        <w:rPr>
          <w:rFonts w:eastAsia="Times New Roman"/>
          <w:b/>
          <w:sz w:val="20"/>
          <w:szCs w:val="20"/>
          <w:lang w:val="en-GB" w:eastAsia="hr-HR"/>
        </w:rPr>
        <w:t>0</w:t>
      </w:r>
      <w:r w:rsidRPr="005F4B71">
        <w:rPr>
          <w:rFonts w:eastAsia="Times New Roman"/>
          <w:b/>
          <w:sz w:val="20"/>
          <w:szCs w:val="20"/>
          <w:lang w:val="en-GB" w:eastAsia="hr-HR"/>
        </w:rPr>
        <w:t xml:space="preserve">. </w:t>
      </w:r>
      <w:r w:rsidR="000C29C7" w:rsidRPr="000C29C7">
        <w:rPr>
          <w:rFonts w:eastAsia="Times New Roman"/>
          <w:b/>
          <w:sz w:val="20"/>
          <w:szCs w:val="20"/>
          <w:lang w:val="en-GB" w:eastAsia="hr-HR"/>
        </w:rPr>
        <w:t>MGA Report</w:t>
      </w:r>
    </w:p>
    <w:p w:rsidR="005F4B71" w:rsidRDefault="005F4B71" w:rsidP="0001591B">
      <w:pPr>
        <w:autoSpaceDE w:val="0"/>
        <w:autoSpaceDN w:val="0"/>
        <w:adjustRightInd w:val="0"/>
        <w:spacing w:after="0" w:line="240" w:lineRule="auto"/>
        <w:rPr>
          <w:rFonts w:eastAsia="Times New Roman"/>
          <w:b/>
          <w:sz w:val="20"/>
          <w:szCs w:val="20"/>
          <w:lang w:val="en-GB" w:eastAsia="hr-HR"/>
        </w:rPr>
      </w:pPr>
    </w:p>
    <w:p w:rsidR="0034693C" w:rsidRPr="0034693C" w:rsidRDefault="000C29C7" w:rsidP="0034693C">
      <w:pPr>
        <w:autoSpaceDE w:val="0"/>
        <w:autoSpaceDN w:val="0"/>
        <w:adjustRightInd w:val="0"/>
        <w:spacing w:after="0" w:line="240" w:lineRule="auto"/>
        <w:rPr>
          <w:rFonts w:asciiTheme="minorHAnsi" w:hAnsiTheme="minorHAnsi" w:cs="Verdana,Bold"/>
          <w:bCs/>
          <w:sz w:val="20"/>
          <w:szCs w:val="20"/>
          <w:lang w:val="en-US" w:eastAsia="el-GR"/>
        </w:rPr>
      </w:pPr>
      <w:r w:rsidRPr="0034693C">
        <w:rPr>
          <w:rFonts w:asciiTheme="minorHAnsi" w:hAnsiTheme="minorHAnsi" w:cs="Verdana"/>
          <w:b/>
          <w:sz w:val="20"/>
          <w:szCs w:val="20"/>
          <w:lang w:val="en-US" w:eastAsia="el-GR"/>
        </w:rPr>
        <w:t>Jamie Moesch</w:t>
      </w:r>
      <w:r w:rsidRPr="0034693C">
        <w:rPr>
          <w:rFonts w:asciiTheme="minorHAnsi" w:hAnsiTheme="minorHAnsi" w:cs="Verdana"/>
          <w:sz w:val="20"/>
          <w:szCs w:val="20"/>
          <w:lang w:val="en-US" w:eastAsia="el-GR"/>
        </w:rPr>
        <w:t>, Senior Director, Member Experience, Member and Geographic Activities</w:t>
      </w:r>
      <w:r w:rsidR="00756629">
        <w:rPr>
          <w:rFonts w:asciiTheme="minorHAnsi" w:hAnsiTheme="minorHAnsi" w:cs="Verdana"/>
          <w:sz w:val="20"/>
          <w:szCs w:val="20"/>
          <w:lang w:val="en-US" w:eastAsia="el-GR"/>
        </w:rPr>
        <w:t>,</w:t>
      </w:r>
      <w:r w:rsidR="0034693C" w:rsidRPr="0034693C">
        <w:rPr>
          <w:rFonts w:asciiTheme="minorHAnsi" w:eastAsia="Times New Roman" w:hAnsiTheme="minorHAnsi"/>
          <w:sz w:val="20"/>
          <w:szCs w:val="20"/>
          <w:lang w:val="en-GB" w:eastAsia="hr-HR"/>
        </w:rPr>
        <w:t xml:space="preserve">talked mainly on </w:t>
      </w:r>
      <w:r w:rsidR="0034693C" w:rsidRPr="0034693C">
        <w:rPr>
          <w:rFonts w:asciiTheme="minorHAnsi" w:eastAsia="Times New Roman" w:hAnsiTheme="minorHAnsi"/>
          <w:sz w:val="20"/>
          <w:szCs w:val="20"/>
          <w:lang w:val="en-US" w:eastAsia="hr-HR"/>
        </w:rPr>
        <w:t xml:space="preserve">2012 member segmentation and recent membership improvements in IEEE. He explained the </w:t>
      </w:r>
      <w:r w:rsidR="0034693C" w:rsidRPr="0034693C">
        <w:rPr>
          <w:rFonts w:asciiTheme="minorHAnsi" w:hAnsiTheme="minorHAnsi" w:cs="Verdana,Bold"/>
          <w:bCs/>
          <w:sz w:val="20"/>
          <w:szCs w:val="20"/>
          <w:lang w:val="en-US" w:eastAsia="el-GR"/>
        </w:rPr>
        <w:t>segmentation methodology and how the geographies were represented. He then gave the executive summary as follow</w:t>
      </w:r>
      <w:r w:rsidR="00DC152C">
        <w:rPr>
          <w:rFonts w:asciiTheme="minorHAnsi" w:hAnsiTheme="minorHAnsi" w:cs="Verdana,Bold"/>
          <w:bCs/>
          <w:sz w:val="20"/>
          <w:szCs w:val="20"/>
          <w:lang w:val="en-US" w:eastAsia="el-GR"/>
        </w:rPr>
        <w:t>s</w:t>
      </w:r>
      <w:r w:rsidR="0034693C" w:rsidRPr="0034693C">
        <w:rPr>
          <w:rFonts w:asciiTheme="minorHAnsi" w:hAnsiTheme="minorHAnsi" w:cs="Verdana,Bold"/>
          <w:bCs/>
          <w:sz w:val="20"/>
          <w:szCs w:val="20"/>
          <w:lang w:val="en-US" w:eastAsia="el-GR"/>
        </w:rPr>
        <w:t xml:space="preserve">: </w:t>
      </w:r>
    </w:p>
    <w:p w:rsidR="0034693C" w:rsidRPr="009A6429" w:rsidRDefault="0034693C" w:rsidP="009A6429">
      <w:pPr>
        <w:pStyle w:val="ListParagraph"/>
        <w:numPr>
          <w:ilvl w:val="0"/>
          <w:numId w:val="36"/>
        </w:numPr>
        <w:autoSpaceDE w:val="0"/>
        <w:autoSpaceDN w:val="0"/>
        <w:adjustRightInd w:val="0"/>
        <w:rPr>
          <w:rFonts w:asciiTheme="minorHAnsi" w:hAnsiTheme="minorHAnsi" w:cs="Verdana,Bold"/>
          <w:bCs/>
          <w:sz w:val="20"/>
          <w:szCs w:val="20"/>
          <w:lang w:val="en-US"/>
        </w:rPr>
      </w:pPr>
      <w:r w:rsidRPr="009A6429">
        <w:rPr>
          <w:rFonts w:asciiTheme="minorHAnsi" w:hAnsiTheme="minorHAnsi" w:cs="Verdana,Bold"/>
          <w:bCs/>
          <w:sz w:val="20"/>
          <w:szCs w:val="20"/>
          <w:lang w:val="en-US"/>
        </w:rPr>
        <w:t>Members are moderately engaged, moderately satisfied</w:t>
      </w:r>
      <w:r w:rsidR="00DC152C">
        <w:rPr>
          <w:rFonts w:asciiTheme="minorHAnsi" w:hAnsiTheme="minorHAnsi" w:cs="Verdana,Bold"/>
          <w:bCs/>
          <w:sz w:val="20"/>
          <w:szCs w:val="20"/>
          <w:lang w:val="en-US"/>
        </w:rPr>
        <w:t>.</w:t>
      </w:r>
    </w:p>
    <w:p w:rsidR="0034693C" w:rsidRPr="009A6429" w:rsidRDefault="0034693C" w:rsidP="009A6429">
      <w:pPr>
        <w:pStyle w:val="ListParagraph"/>
        <w:numPr>
          <w:ilvl w:val="0"/>
          <w:numId w:val="36"/>
        </w:numPr>
        <w:autoSpaceDE w:val="0"/>
        <w:autoSpaceDN w:val="0"/>
        <w:adjustRightInd w:val="0"/>
        <w:rPr>
          <w:rFonts w:asciiTheme="minorHAnsi" w:hAnsiTheme="minorHAnsi" w:cs="Verdana,Bold"/>
          <w:bCs/>
          <w:sz w:val="20"/>
          <w:szCs w:val="20"/>
          <w:lang w:val="en-US"/>
        </w:rPr>
      </w:pPr>
      <w:r w:rsidRPr="009A6429">
        <w:rPr>
          <w:rFonts w:asciiTheme="minorHAnsi" w:hAnsiTheme="minorHAnsi" w:cs="Verdana,Bold"/>
          <w:bCs/>
          <w:sz w:val="20"/>
          <w:szCs w:val="20"/>
          <w:lang w:val="en-US"/>
        </w:rPr>
        <w:t xml:space="preserve">More members have a “transactional” relationship with IEEE </w:t>
      </w:r>
      <w:r w:rsidRPr="009A6429">
        <w:rPr>
          <w:rFonts w:asciiTheme="minorHAnsi" w:hAnsiTheme="minorHAnsi" w:cs="Verdana,Bold"/>
          <w:bCs/>
          <w:iCs/>
          <w:sz w:val="20"/>
          <w:szCs w:val="20"/>
          <w:lang w:val="en-US"/>
        </w:rPr>
        <w:t>than who truly understand the organization</w:t>
      </w:r>
      <w:r w:rsidRPr="009A6429">
        <w:rPr>
          <w:rFonts w:asciiTheme="minorHAnsi" w:hAnsiTheme="minorHAnsi" w:cs="Verdana,Bold"/>
          <w:bCs/>
          <w:sz w:val="20"/>
          <w:szCs w:val="20"/>
          <w:lang w:val="en-US"/>
        </w:rPr>
        <w:t xml:space="preserve">, clearly see its value to them both professionally and personally, and </w:t>
      </w:r>
      <w:r w:rsidRPr="009A6429">
        <w:rPr>
          <w:rFonts w:asciiTheme="minorHAnsi" w:hAnsiTheme="minorHAnsi" w:cs="Verdana,Bold"/>
          <w:bCs/>
          <w:iCs/>
          <w:sz w:val="20"/>
          <w:szCs w:val="20"/>
          <w:lang w:val="en-US"/>
        </w:rPr>
        <w:t xml:space="preserve">see a clear pathway </w:t>
      </w:r>
      <w:r w:rsidRPr="009A6429">
        <w:rPr>
          <w:rFonts w:asciiTheme="minorHAnsi" w:hAnsiTheme="minorHAnsi" w:cs="Verdana,Bold"/>
          <w:bCs/>
          <w:sz w:val="20"/>
          <w:szCs w:val="20"/>
          <w:lang w:val="en-US"/>
        </w:rPr>
        <w:t>to a satisfying experience.</w:t>
      </w:r>
    </w:p>
    <w:p w:rsidR="0034693C" w:rsidRPr="009A6429" w:rsidRDefault="0034693C" w:rsidP="009A6429">
      <w:pPr>
        <w:pStyle w:val="ListParagraph"/>
        <w:numPr>
          <w:ilvl w:val="0"/>
          <w:numId w:val="36"/>
        </w:numPr>
        <w:autoSpaceDE w:val="0"/>
        <w:autoSpaceDN w:val="0"/>
        <w:adjustRightInd w:val="0"/>
        <w:rPr>
          <w:rFonts w:asciiTheme="minorHAnsi" w:hAnsiTheme="minorHAnsi" w:cs="Verdana,Bold"/>
          <w:bCs/>
          <w:sz w:val="20"/>
          <w:szCs w:val="20"/>
          <w:lang w:val="en-US"/>
        </w:rPr>
      </w:pPr>
      <w:r w:rsidRPr="009A6429">
        <w:rPr>
          <w:rFonts w:asciiTheme="minorHAnsi" w:hAnsiTheme="minorHAnsi" w:cs="Verdana,Bold"/>
          <w:bCs/>
          <w:sz w:val="20"/>
          <w:szCs w:val="20"/>
          <w:lang w:val="en-US"/>
        </w:rPr>
        <w:t>We have many younger members who want to be engaged, but do not feel they are asked or welcome</w:t>
      </w:r>
      <w:r w:rsidR="00DC152C">
        <w:rPr>
          <w:rFonts w:asciiTheme="minorHAnsi" w:hAnsiTheme="minorHAnsi" w:cs="Verdana,Bold"/>
          <w:bCs/>
          <w:sz w:val="20"/>
          <w:szCs w:val="20"/>
          <w:lang w:val="en-US"/>
        </w:rPr>
        <w:t>.</w:t>
      </w:r>
    </w:p>
    <w:p w:rsidR="0034693C" w:rsidRPr="009A6429" w:rsidRDefault="0034693C" w:rsidP="009A6429">
      <w:pPr>
        <w:pStyle w:val="ListParagraph"/>
        <w:numPr>
          <w:ilvl w:val="0"/>
          <w:numId w:val="36"/>
        </w:numPr>
        <w:autoSpaceDE w:val="0"/>
        <w:autoSpaceDN w:val="0"/>
        <w:adjustRightInd w:val="0"/>
        <w:rPr>
          <w:rFonts w:asciiTheme="minorHAnsi" w:hAnsiTheme="minorHAnsi"/>
          <w:sz w:val="20"/>
          <w:szCs w:val="20"/>
          <w:lang w:val="en-US" w:eastAsia="hr-HR"/>
        </w:rPr>
      </w:pPr>
      <w:r w:rsidRPr="009A6429">
        <w:rPr>
          <w:rFonts w:asciiTheme="minorHAnsi" w:hAnsiTheme="minorHAnsi" w:cs="Verdana,Bold"/>
          <w:bCs/>
          <w:sz w:val="20"/>
          <w:szCs w:val="20"/>
          <w:lang w:val="en-US"/>
        </w:rPr>
        <w:t xml:space="preserve">IEEE membership is </w:t>
      </w:r>
      <w:r w:rsidRPr="009A6429">
        <w:rPr>
          <w:rFonts w:asciiTheme="minorHAnsi" w:hAnsiTheme="minorHAnsi" w:cs="Verdana,Bold"/>
          <w:bCs/>
          <w:iCs/>
          <w:sz w:val="20"/>
          <w:szCs w:val="20"/>
          <w:lang w:val="en-US"/>
        </w:rPr>
        <w:t>good; but could be great</w:t>
      </w:r>
      <w:r w:rsidR="00DC152C">
        <w:rPr>
          <w:rFonts w:asciiTheme="minorHAnsi" w:hAnsiTheme="minorHAnsi" w:cs="Verdana,Bold"/>
          <w:bCs/>
          <w:iCs/>
          <w:sz w:val="20"/>
          <w:szCs w:val="20"/>
          <w:lang w:val="en-US"/>
        </w:rPr>
        <w:t>.</w:t>
      </w:r>
    </w:p>
    <w:p w:rsidR="0034693C" w:rsidRPr="0034693C" w:rsidRDefault="0034693C" w:rsidP="0034693C">
      <w:pPr>
        <w:autoSpaceDE w:val="0"/>
        <w:autoSpaceDN w:val="0"/>
        <w:adjustRightInd w:val="0"/>
        <w:spacing w:after="0" w:line="240" w:lineRule="auto"/>
        <w:rPr>
          <w:rFonts w:asciiTheme="minorHAnsi" w:eastAsia="Times New Roman" w:hAnsiTheme="minorHAnsi"/>
          <w:bCs/>
          <w:sz w:val="20"/>
          <w:szCs w:val="20"/>
          <w:lang w:val="en-US" w:eastAsia="hr-HR"/>
        </w:rPr>
      </w:pPr>
      <w:r w:rsidRPr="0034693C">
        <w:rPr>
          <w:rFonts w:asciiTheme="minorHAnsi" w:eastAsia="Times New Roman" w:hAnsiTheme="minorHAnsi"/>
          <w:sz w:val="20"/>
          <w:szCs w:val="20"/>
          <w:lang w:val="en-US" w:eastAsia="hr-HR"/>
        </w:rPr>
        <w:t xml:space="preserve">He then gave some examples of how </w:t>
      </w:r>
      <w:r w:rsidRPr="0034693C">
        <w:rPr>
          <w:rFonts w:asciiTheme="minorHAnsi" w:eastAsia="Times New Roman" w:hAnsiTheme="minorHAnsi"/>
          <w:bCs/>
          <w:sz w:val="20"/>
          <w:szCs w:val="20"/>
          <w:lang w:val="en-US" w:eastAsia="hr-HR"/>
        </w:rPr>
        <w:t>the results can be used</w:t>
      </w:r>
      <w:r w:rsidR="000719F1">
        <w:rPr>
          <w:rFonts w:asciiTheme="minorHAnsi" w:eastAsia="Times New Roman" w:hAnsiTheme="minorHAnsi"/>
          <w:bCs/>
          <w:sz w:val="20"/>
          <w:szCs w:val="20"/>
          <w:lang w:val="en-US" w:eastAsia="hr-HR"/>
        </w:rPr>
        <w:t>.</w:t>
      </w:r>
    </w:p>
    <w:p w:rsidR="0034693C" w:rsidRPr="000719F1" w:rsidRDefault="0034693C" w:rsidP="000719F1">
      <w:pPr>
        <w:pStyle w:val="ListParagraph"/>
        <w:numPr>
          <w:ilvl w:val="0"/>
          <w:numId w:val="44"/>
        </w:numPr>
        <w:autoSpaceDE w:val="0"/>
        <w:autoSpaceDN w:val="0"/>
        <w:adjustRightInd w:val="0"/>
        <w:rPr>
          <w:rFonts w:asciiTheme="minorHAnsi" w:hAnsiTheme="minorHAnsi"/>
          <w:sz w:val="20"/>
          <w:szCs w:val="20"/>
          <w:lang w:val="en-US" w:eastAsia="hr-HR"/>
        </w:rPr>
      </w:pPr>
      <w:r w:rsidRPr="000719F1">
        <w:rPr>
          <w:rFonts w:asciiTheme="minorHAnsi" w:hAnsiTheme="minorHAnsi"/>
          <w:sz w:val="20"/>
          <w:szCs w:val="20"/>
          <w:lang w:val="en-US" w:eastAsia="hr-HR"/>
        </w:rPr>
        <w:t>Conduct events relevant to large industries in your local area</w:t>
      </w:r>
      <w:r w:rsidR="00756629">
        <w:rPr>
          <w:rFonts w:asciiTheme="minorHAnsi" w:hAnsiTheme="minorHAnsi"/>
          <w:sz w:val="20"/>
          <w:szCs w:val="20"/>
          <w:lang w:val="en-US" w:eastAsia="hr-HR"/>
        </w:rPr>
        <w:t>.</w:t>
      </w:r>
    </w:p>
    <w:p w:rsidR="0034693C" w:rsidRPr="009A6429" w:rsidRDefault="0034693C" w:rsidP="009A6429">
      <w:pPr>
        <w:pStyle w:val="ListParagraph"/>
        <w:numPr>
          <w:ilvl w:val="0"/>
          <w:numId w:val="35"/>
        </w:numPr>
        <w:autoSpaceDE w:val="0"/>
        <w:autoSpaceDN w:val="0"/>
        <w:adjustRightInd w:val="0"/>
        <w:rPr>
          <w:rFonts w:asciiTheme="minorHAnsi" w:hAnsiTheme="minorHAnsi"/>
          <w:sz w:val="20"/>
          <w:szCs w:val="20"/>
          <w:lang w:val="en-US" w:eastAsia="hr-HR"/>
        </w:rPr>
      </w:pPr>
      <w:r w:rsidRPr="009A6429">
        <w:rPr>
          <w:rFonts w:asciiTheme="minorHAnsi" w:hAnsiTheme="minorHAnsi"/>
          <w:iCs/>
          <w:sz w:val="20"/>
          <w:szCs w:val="20"/>
          <w:lang w:val="en-US" w:eastAsia="hr-HR"/>
        </w:rPr>
        <w:t xml:space="preserve">Invite non-members </w:t>
      </w:r>
      <w:r w:rsidRPr="009A6429">
        <w:rPr>
          <w:rFonts w:asciiTheme="minorHAnsi" w:hAnsiTheme="minorHAnsi"/>
          <w:sz w:val="20"/>
          <w:szCs w:val="20"/>
          <w:lang w:val="en-US" w:eastAsia="hr-HR"/>
        </w:rPr>
        <w:t>to events; Leave a lot of time for networking</w:t>
      </w:r>
      <w:r w:rsidR="00756629">
        <w:rPr>
          <w:rFonts w:asciiTheme="minorHAnsi" w:hAnsiTheme="minorHAnsi"/>
          <w:sz w:val="20"/>
          <w:szCs w:val="20"/>
          <w:lang w:val="en-US" w:eastAsia="hr-HR"/>
        </w:rPr>
        <w:t>.</w:t>
      </w:r>
    </w:p>
    <w:p w:rsidR="0034693C" w:rsidRPr="00D439A6" w:rsidRDefault="0034693C" w:rsidP="009A6429">
      <w:pPr>
        <w:pStyle w:val="ListParagraph"/>
        <w:numPr>
          <w:ilvl w:val="0"/>
          <w:numId w:val="34"/>
        </w:numPr>
        <w:autoSpaceDE w:val="0"/>
        <w:autoSpaceDN w:val="0"/>
        <w:adjustRightInd w:val="0"/>
        <w:rPr>
          <w:rFonts w:asciiTheme="minorHAnsi" w:hAnsiTheme="minorHAnsi"/>
          <w:sz w:val="20"/>
          <w:szCs w:val="20"/>
          <w:lang w:val="en-US" w:eastAsia="hr-HR"/>
        </w:rPr>
      </w:pPr>
      <w:r w:rsidRPr="00D439A6">
        <w:rPr>
          <w:rFonts w:asciiTheme="minorHAnsi" w:hAnsiTheme="minorHAnsi"/>
          <w:sz w:val="20"/>
          <w:szCs w:val="20"/>
          <w:lang w:val="en-US" w:eastAsia="hr-HR"/>
        </w:rPr>
        <w:t>Use IEEE’s free WebEx tool to increase attendance and engage more members</w:t>
      </w:r>
      <w:r w:rsidR="00D439A6">
        <w:rPr>
          <w:rFonts w:asciiTheme="minorHAnsi" w:hAnsiTheme="minorHAnsi"/>
          <w:sz w:val="20"/>
          <w:szCs w:val="20"/>
          <w:lang w:val="en-US" w:eastAsia="hr-HR"/>
        </w:rPr>
        <w:t xml:space="preserve">. Free for all IEEE units to use. </w:t>
      </w:r>
      <w:r w:rsidRPr="00D439A6">
        <w:rPr>
          <w:rFonts w:asciiTheme="minorHAnsi" w:hAnsiTheme="minorHAnsi"/>
          <w:sz w:val="20"/>
          <w:szCs w:val="20"/>
          <w:lang w:val="en-US" w:eastAsia="hr-HR"/>
        </w:rPr>
        <w:t>Massively improved from “Dim Dim”</w:t>
      </w:r>
      <w:r w:rsidR="00756629">
        <w:rPr>
          <w:rFonts w:asciiTheme="minorHAnsi" w:hAnsiTheme="minorHAnsi"/>
          <w:sz w:val="20"/>
          <w:szCs w:val="20"/>
          <w:lang w:val="en-US" w:eastAsia="hr-HR"/>
        </w:rPr>
        <w:t>.</w:t>
      </w:r>
    </w:p>
    <w:p w:rsidR="004B4A6D" w:rsidRPr="00D439A6" w:rsidRDefault="0034693C" w:rsidP="004B4A6D">
      <w:pPr>
        <w:pStyle w:val="ListParagraph"/>
        <w:numPr>
          <w:ilvl w:val="0"/>
          <w:numId w:val="34"/>
        </w:numPr>
        <w:autoSpaceDE w:val="0"/>
        <w:autoSpaceDN w:val="0"/>
        <w:adjustRightInd w:val="0"/>
        <w:rPr>
          <w:rFonts w:asciiTheme="minorHAnsi" w:hAnsiTheme="minorHAnsi"/>
          <w:sz w:val="20"/>
          <w:szCs w:val="20"/>
          <w:lang w:val="en-US" w:eastAsia="hr-HR"/>
        </w:rPr>
      </w:pPr>
      <w:r w:rsidRPr="00D439A6">
        <w:rPr>
          <w:rFonts w:asciiTheme="minorHAnsi" w:hAnsiTheme="minorHAnsi"/>
          <w:sz w:val="20"/>
          <w:szCs w:val="20"/>
          <w:lang w:val="en-US" w:eastAsia="hr-HR"/>
        </w:rPr>
        <w:t>Get your young professionals more involved</w:t>
      </w:r>
      <w:r w:rsidR="00D439A6" w:rsidRPr="00D439A6">
        <w:rPr>
          <w:rFonts w:asciiTheme="minorHAnsi" w:hAnsiTheme="minorHAnsi"/>
          <w:sz w:val="20"/>
          <w:szCs w:val="20"/>
          <w:lang w:val="en-US" w:eastAsia="hr-HR"/>
        </w:rPr>
        <w:t xml:space="preserve">. </w:t>
      </w:r>
      <w:r w:rsidRPr="00D439A6">
        <w:rPr>
          <w:rFonts w:asciiTheme="minorHAnsi" w:hAnsiTheme="minorHAnsi"/>
          <w:bCs/>
          <w:iCs/>
          <w:sz w:val="20"/>
          <w:szCs w:val="20"/>
          <w:lang w:val="en-US" w:eastAsia="hr-HR"/>
        </w:rPr>
        <w:t xml:space="preserve">Ask </w:t>
      </w:r>
      <w:r w:rsidRPr="00D439A6">
        <w:rPr>
          <w:rFonts w:asciiTheme="minorHAnsi" w:hAnsiTheme="minorHAnsi"/>
          <w:sz w:val="20"/>
          <w:szCs w:val="20"/>
          <w:lang w:val="en-US" w:eastAsia="hr-HR"/>
        </w:rPr>
        <w:t>them to organize section/chapter events</w:t>
      </w:r>
      <w:r w:rsidR="00D439A6" w:rsidRPr="00D439A6">
        <w:rPr>
          <w:rFonts w:asciiTheme="minorHAnsi" w:hAnsiTheme="minorHAnsi"/>
          <w:sz w:val="20"/>
          <w:szCs w:val="20"/>
          <w:lang w:val="en-US" w:eastAsia="hr-HR"/>
        </w:rPr>
        <w:t>.</w:t>
      </w:r>
      <w:r w:rsidRPr="00D439A6">
        <w:rPr>
          <w:rFonts w:asciiTheme="minorHAnsi" w:hAnsiTheme="minorHAnsi"/>
          <w:sz w:val="20"/>
          <w:szCs w:val="20"/>
          <w:lang w:val="en-US" w:eastAsia="hr-HR"/>
        </w:rPr>
        <w:t xml:space="preserve"> Invite them as a group to organize events</w:t>
      </w:r>
      <w:r w:rsidR="00D439A6" w:rsidRPr="00D439A6">
        <w:rPr>
          <w:rFonts w:asciiTheme="minorHAnsi" w:hAnsiTheme="minorHAnsi"/>
          <w:sz w:val="20"/>
          <w:szCs w:val="20"/>
          <w:lang w:val="en-US" w:eastAsia="hr-HR"/>
        </w:rPr>
        <w:t xml:space="preserve">. </w:t>
      </w:r>
      <w:r w:rsidR="004B4A6D" w:rsidRPr="00D439A6">
        <w:rPr>
          <w:rFonts w:asciiTheme="minorHAnsi" w:hAnsiTheme="minorHAnsi"/>
          <w:sz w:val="20"/>
          <w:szCs w:val="20"/>
          <w:lang w:val="en-US" w:eastAsia="hr-HR"/>
        </w:rPr>
        <w:t>Tell them to invite non-member friends</w:t>
      </w:r>
    </w:p>
    <w:p w:rsidR="0034693C" w:rsidRPr="000719F1" w:rsidRDefault="0034693C" w:rsidP="000719F1">
      <w:pPr>
        <w:pStyle w:val="ListParagraph"/>
        <w:numPr>
          <w:ilvl w:val="0"/>
          <w:numId w:val="34"/>
        </w:numPr>
        <w:autoSpaceDE w:val="0"/>
        <w:autoSpaceDN w:val="0"/>
        <w:adjustRightInd w:val="0"/>
        <w:rPr>
          <w:rFonts w:asciiTheme="minorHAnsi" w:hAnsiTheme="minorHAnsi"/>
          <w:sz w:val="20"/>
          <w:szCs w:val="20"/>
          <w:lang w:val="en-US" w:eastAsia="hr-HR"/>
        </w:rPr>
      </w:pPr>
      <w:r w:rsidRPr="000719F1">
        <w:rPr>
          <w:rFonts w:asciiTheme="minorHAnsi" w:hAnsiTheme="minorHAnsi"/>
          <w:sz w:val="20"/>
          <w:szCs w:val="20"/>
          <w:lang w:val="en-US" w:eastAsia="hr-HR"/>
        </w:rPr>
        <w:t>Hold events the press might report on(</w:t>
      </w:r>
      <w:r w:rsidR="00D439A6">
        <w:rPr>
          <w:rFonts w:asciiTheme="minorHAnsi" w:hAnsiTheme="minorHAnsi"/>
          <w:sz w:val="20"/>
          <w:szCs w:val="20"/>
          <w:lang w:val="en-US" w:eastAsia="hr-HR"/>
        </w:rPr>
        <w:t>e.g.</w:t>
      </w:r>
      <w:r w:rsidRPr="000719F1">
        <w:rPr>
          <w:rFonts w:asciiTheme="minorHAnsi" w:hAnsiTheme="minorHAnsi"/>
          <w:sz w:val="20"/>
          <w:szCs w:val="20"/>
          <w:lang w:val="en-US" w:eastAsia="hr-HR"/>
        </w:rPr>
        <w:t xml:space="preserve"> Technology that benefits humanity, hot topics, distinguished speakers)</w:t>
      </w:r>
      <w:r w:rsidR="00756629">
        <w:rPr>
          <w:rFonts w:asciiTheme="minorHAnsi" w:hAnsiTheme="minorHAnsi"/>
          <w:sz w:val="20"/>
          <w:szCs w:val="20"/>
          <w:lang w:val="en-US" w:eastAsia="hr-HR"/>
        </w:rPr>
        <w:t>.</w:t>
      </w:r>
    </w:p>
    <w:p w:rsidR="0034693C" w:rsidRPr="009A6429" w:rsidRDefault="0034693C" w:rsidP="009A6429">
      <w:pPr>
        <w:pStyle w:val="ListParagraph"/>
        <w:numPr>
          <w:ilvl w:val="0"/>
          <w:numId w:val="33"/>
        </w:numPr>
        <w:autoSpaceDE w:val="0"/>
        <w:autoSpaceDN w:val="0"/>
        <w:adjustRightInd w:val="0"/>
        <w:rPr>
          <w:rFonts w:asciiTheme="minorHAnsi" w:hAnsiTheme="minorHAnsi"/>
          <w:sz w:val="20"/>
          <w:szCs w:val="20"/>
          <w:lang w:val="en-US" w:eastAsia="hr-HR"/>
        </w:rPr>
      </w:pPr>
      <w:r w:rsidRPr="009A6429">
        <w:rPr>
          <w:rFonts w:asciiTheme="minorHAnsi" w:hAnsiTheme="minorHAnsi"/>
          <w:sz w:val="20"/>
          <w:szCs w:val="20"/>
          <w:lang w:val="en-US" w:eastAsia="hr-HR"/>
        </w:rPr>
        <w:t>Create a list of local reporters; – Invite them to cover the events</w:t>
      </w:r>
      <w:r w:rsidR="00756629">
        <w:rPr>
          <w:rFonts w:asciiTheme="minorHAnsi" w:hAnsiTheme="minorHAnsi"/>
          <w:sz w:val="20"/>
          <w:szCs w:val="20"/>
          <w:lang w:val="en-US" w:eastAsia="hr-HR"/>
        </w:rPr>
        <w:t>.</w:t>
      </w:r>
    </w:p>
    <w:p w:rsidR="0034693C" w:rsidRPr="000719F1" w:rsidRDefault="0034693C" w:rsidP="000719F1">
      <w:pPr>
        <w:pStyle w:val="ListParagraph"/>
        <w:numPr>
          <w:ilvl w:val="0"/>
          <w:numId w:val="33"/>
        </w:numPr>
        <w:autoSpaceDE w:val="0"/>
        <w:autoSpaceDN w:val="0"/>
        <w:adjustRightInd w:val="0"/>
        <w:rPr>
          <w:rFonts w:asciiTheme="minorHAnsi" w:hAnsiTheme="minorHAnsi"/>
          <w:sz w:val="20"/>
          <w:szCs w:val="20"/>
          <w:lang w:val="en-US" w:eastAsia="hr-HR"/>
        </w:rPr>
      </w:pPr>
      <w:r w:rsidRPr="000719F1">
        <w:rPr>
          <w:rFonts w:asciiTheme="minorHAnsi" w:hAnsiTheme="minorHAnsi"/>
          <w:sz w:val="20"/>
          <w:szCs w:val="20"/>
          <w:lang w:val="en-US" w:eastAsia="hr-HR"/>
        </w:rPr>
        <w:t>Encourage STEP Events</w:t>
      </w:r>
      <w:r w:rsidR="00756629">
        <w:rPr>
          <w:rFonts w:asciiTheme="minorHAnsi" w:hAnsiTheme="minorHAnsi"/>
          <w:sz w:val="20"/>
          <w:szCs w:val="20"/>
          <w:lang w:val="en-US" w:eastAsia="hr-HR"/>
        </w:rPr>
        <w:t>.</w:t>
      </w:r>
    </w:p>
    <w:p w:rsidR="0034693C" w:rsidRPr="000719F1" w:rsidRDefault="0034693C" w:rsidP="000719F1">
      <w:pPr>
        <w:pStyle w:val="ListParagraph"/>
        <w:numPr>
          <w:ilvl w:val="0"/>
          <w:numId w:val="33"/>
        </w:numPr>
        <w:autoSpaceDE w:val="0"/>
        <w:autoSpaceDN w:val="0"/>
        <w:adjustRightInd w:val="0"/>
        <w:rPr>
          <w:rFonts w:asciiTheme="minorHAnsi" w:hAnsiTheme="minorHAnsi"/>
          <w:sz w:val="20"/>
          <w:szCs w:val="20"/>
          <w:lang w:val="en-US" w:eastAsia="hr-HR"/>
        </w:rPr>
      </w:pPr>
      <w:r w:rsidRPr="000719F1">
        <w:rPr>
          <w:rFonts w:asciiTheme="minorHAnsi" w:hAnsiTheme="minorHAnsi"/>
          <w:sz w:val="20"/>
          <w:szCs w:val="20"/>
          <w:lang w:val="en-US" w:eastAsia="hr-HR"/>
        </w:rPr>
        <w:t>Make sure new members feel welcome</w:t>
      </w:r>
      <w:r w:rsidR="00756629">
        <w:rPr>
          <w:rFonts w:asciiTheme="minorHAnsi" w:hAnsiTheme="minorHAnsi"/>
          <w:sz w:val="20"/>
          <w:szCs w:val="20"/>
          <w:lang w:val="en-US" w:eastAsia="hr-HR"/>
        </w:rPr>
        <w:t>.</w:t>
      </w:r>
    </w:p>
    <w:p w:rsidR="0034693C" w:rsidRPr="009A6429" w:rsidRDefault="0034693C" w:rsidP="009A6429">
      <w:pPr>
        <w:pStyle w:val="ListParagraph"/>
        <w:numPr>
          <w:ilvl w:val="0"/>
          <w:numId w:val="32"/>
        </w:numPr>
        <w:autoSpaceDE w:val="0"/>
        <w:autoSpaceDN w:val="0"/>
        <w:adjustRightInd w:val="0"/>
        <w:rPr>
          <w:rFonts w:asciiTheme="minorHAnsi" w:hAnsiTheme="minorHAnsi"/>
          <w:sz w:val="20"/>
          <w:szCs w:val="20"/>
          <w:lang w:val="en-US" w:eastAsia="hr-HR"/>
        </w:rPr>
      </w:pPr>
      <w:r w:rsidRPr="009A6429">
        <w:rPr>
          <w:rFonts w:asciiTheme="minorHAnsi" w:hAnsiTheme="minorHAnsi"/>
          <w:sz w:val="20"/>
          <w:szCs w:val="20"/>
          <w:lang w:val="en-US" w:eastAsia="hr-HR"/>
        </w:rPr>
        <w:t>Welcome phone calls, events, and e-mails; – Give them a local contact for questions</w:t>
      </w:r>
      <w:r w:rsidR="00756629">
        <w:rPr>
          <w:rFonts w:asciiTheme="minorHAnsi" w:hAnsiTheme="minorHAnsi"/>
          <w:sz w:val="20"/>
          <w:szCs w:val="20"/>
          <w:lang w:val="en-US" w:eastAsia="hr-HR"/>
        </w:rPr>
        <w:t>.</w:t>
      </w:r>
    </w:p>
    <w:p w:rsidR="0034693C" w:rsidRPr="009A6429" w:rsidRDefault="0034693C" w:rsidP="009A6429">
      <w:pPr>
        <w:pStyle w:val="ListParagraph"/>
        <w:numPr>
          <w:ilvl w:val="0"/>
          <w:numId w:val="32"/>
        </w:numPr>
        <w:autoSpaceDE w:val="0"/>
        <w:autoSpaceDN w:val="0"/>
        <w:adjustRightInd w:val="0"/>
        <w:rPr>
          <w:rFonts w:asciiTheme="minorHAnsi" w:hAnsiTheme="minorHAnsi"/>
          <w:sz w:val="20"/>
          <w:szCs w:val="20"/>
          <w:lang w:val="en-US" w:eastAsia="hr-HR"/>
        </w:rPr>
      </w:pPr>
      <w:r w:rsidRPr="009A6429">
        <w:rPr>
          <w:rFonts w:asciiTheme="minorHAnsi" w:hAnsiTheme="minorHAnsi"/>
          <w:sz w:val="20"/>
          <w:szCs w:val="20"/>
          <w:lang w:val="en-US" w:eastAsia="hr-HR"/>
        </w:rPr>
        <w:t>Encourage their participation</w:t>
      </w:r>
      <w:r w:rsidR="00756629">
        <w:rPr>
          <w:rFonts w:asciiTheme="minorHAnsi" w:hAnsiTheme="minorHAnsi"/>
          <w:sz w:val="20"/>
          <w:szCs w:val="20"/>
          <w:lang w:val="en-US" w:eastAsia="hr-HR"/>
        </w:rPr>
        <w:t>.</w:t>
      </w:r>
    </w:p>
    <w:p w:rsidR="0034693C" w:rsidRPr="0034693C" w:rsidRDefault="0034693C" w:rsidP="0034693C">
      <w:pPr>
        <w:autoSpaceDE w:val="0"/>
        <w:autoSpaceDN w:val="0"/>
        <w:adjustRightInd w:val="0"/>
        <w:spacing w:after="0" w:line="240" w:lineRule="auto"/>
        <w:rPr>
          <w:rFonts w:asciiTheme="minorHAnsi" w:eastAsia="Times New Roman" w:hAnsiTheme="minorHAnsi"/>
          <w:bCs/>
          <w:sz w:val="20"/>
          <w:szCs w:val="20"/>
          <w:lang w:val="en-US" w:eastAsia="hr-HR"/>
        </w:rPr>
      </w:pPr>
      <w:r>
        <w:rPr>
          <w:rFonts w:asciiTheme="minorHAnsi" w:eastAsia="Times New Roman" w:hAnsiTheme="minorHAnsi"/>
          <w:bCs/>
          <w:sz w:val="20"/>
          <w:szCs w:val="20"/>
          <w:lang w:val="en-US" w:eastAsia="hr-HR"/>
        </w:rPr>
        <w:t>He then gave some r</w:t>
      </w:r>
      <w:r w:rsidRPr="0034693C">
        <w:rPr>
          <w:rFonts w:asciiTheme="minorHAnsi" w:eastAsia="Times New Roman" w:hAnsiTheme="minorHAnsi"/>
          <w:bCs/>
          <w:sz w:val="20"/>
          <w:szCs w:val="20"/>
          <w:lang w:val="en-US" w:eastAsia="hr-HR"/>
        </w:rPr>
        <w:t xml:space="preserve">ecent </w:t>
      </w:r>
      <w:r>
        <w:rPr>
          <w:rFonts w:asciiTheme="minorHAnsi" w:eastAsia="Times New Roman" w:hAnsiTheme="minorHAnsi"/>
          <w:bCs/>
          <w:sz w:val="20"/>
          <w:szCs w:val="20"/>
          <w:lang w:val="en-US" w:eastAsia="hr-HR"/>
        </w:rPr>
        <w:t>m</w:t>
      </w:r>
      <w:r w:rsidRPr="0034693C">
        <w:rPr>
          <w:rFonts w:asciiTheme="minorHAnsi" w:eastAsia="Times New Roman" w:hAnsiTheme="minorHAnsi"/>
          <w:bCs/>
          <w:sz w:val="20"/>
          <w:szCs w:val="20"/>
          <w:lang w:val="en-US" w:eastAsia="hr-HR"/>
        </w:rPr>
        <w:t xml:space="preserve">embership </w:t>
      </w:r>
      <w:r>
        <w:rPr>
          <w:rFonts w:asciiTheme="minorHAnsi" w:eastAsia="Times New Roman" w:hAnsiTheme="minorHAnsi"/>
          <w:bCs/>
          <w:sz w:val="20"/>
          <w:szCs w:val="20"/>
          <w:lang w:val="en-US" w:eastAsia="hr-HR"/>
        </w:rPr>
        <w:t>i</w:t>
      </w:r>
      <w:r w:rsidRPr="0034693C">
        <w:rPr>
          <w:rFonts w:asciiTheme="minorHAnsi" w:eastAsia="Times New Roman" w:hAnsiTheme="minorHAnsi"/>
          <w:bCs/>
          <w:sz w:val="20"/>
          <w:szCs w:val="20"/>
          <w:lang w:val="en-US" w:eastAsia="hr-HR"/>
        </w:rPr>
        <w:t>mprovements</w:t>
      </w:r>
      <w:r w:rsidR="00756629">
        <w:rPr>
          <w:rFonts w:asciiTheme="minorHAnsi" w:eastAsia="Times New Roman" w:hAnsiTheme="minorHAnsi"/>
          <w:bCs/>
          <w:sz w:val="20"/>
          <w:szCs w:val="20"/>
          <w:lang w:val="en-US" w:eastAsia="hr-HR"/>
        </w:rPr>
        <w:t>.</w:t>
      </w:r>
    </w:p>
    <w:p w:rsidR="0034693C" w:rsidRPr="009A6429" w:rsidRDefault="0034693C" w:rsidP="009A6429">
      <w:pPr>
        <w:pStyle w:val="ListParagraph"/>
        <w:numPr>
          <w:ilvl w:val="0"/>
          <w:numId w:val="31"/>
        </w:numPr>
        <w:autoSpaceDE w:val="0"/>
        <w:autoSpaceDN w:val="0"/>
        <w:adjustRightInd w:val="0"/>
        <w:rPr>
          <w:rFonts w:asciiTheme="minorHAnsi" w:hAnsiTheme="minorHAnsi"/>
          <w:bCs/>
          <w:sz w:val="20"/>
          <w:szCs w:val="20"/>
          <w:lang w:val="en-US" w:eastAsia="hr-HR"/>
        </w:rPr>
      </w:pPr>
      <w:r w:rsidRPr="009A6429">
        <w:rPr>
          <w:rFonts w:asciiTheme="minorHAnsi" w:hAnsiTheme="minorHAnsi"/>
          <w:bCs/>
          <w:sz w:val="20"/>
          <w:szCs w:val="20"/>
          <w:lang w:val="en-US" w:eastAsia="hr-HR"/>
        </w:rPr>
        <w:t>One page process for Join and Renew</w:t>
      </w:r>
      <w:r w:rsidR="00756629">
        <w:rPr>
          <w:rFonts w:asciiTheme="minorHAnsi" w:hAnsiTheme="minorHAnsi"/>
          <w:bCs/>
          <w:sz w:val="20"/>
          <w:szCs w:val="20"/>
          <w:lang w:val="en-US" w:eastAsia="hr-HR"/>
        </w:rPr>
        <w:t>.</w:t>
      </w:r>
    </w:p>
    <w:p w:rsidR="0034693C" w:rsidRPr="009A6429" w:rsidRDefault="0034693C" w:rsidP="009A6429">
      <w:pPr>
        <w:pStyle w:val="ListParagraph"/>
        <w:numPr>
          <w:ilvl w:val="0"/>
          <w:numId w:val="31"/>
        </w:numPr>
        <w:autoSpaceDE w:val="0"/>
        <w:autoSpaceDN w:val="0"/>
        <w:adjustRightInd w:val="0"/>
        <w:rPr>
          <w:rFonts w:asciiTheme="minorHAnsi" w:hAnsiTheme="minorHAnsi"/>
          <w:bCs/>
          <w:sz w:val="20"/>
          <w:szCs w:val="20"/>
          <w:lang w:val="en-US" w:eastAsia="hr-HR"/>
        </w:rPr>
      </w:pPr>
      <w:r w:rsidRPr="009A6429">
        <w:rPr>
          <w:rFonts w:asciiTheme="minorHAnsi" w:hAnsiTheme="minorHAnsi"/>
          <w:bCs/>
          <w:sz w:val="20"/>
          <w:szCs w:val="20"/>
          <w:lang w:val="en-US" w:eastAsia="hr-HR"/>
        </w:rPr>
        <w:t>Improved search function – schools, employers, subscriptions</w:t>
      </w:r>
      <w:r w:rsidR="00756629">
        <w:rPr>
          <w:rFonts w:asciiTheme="minorHAnsi" w:hAnsiTheme="minorHAnsi"/>
          <w:bCs/>
          <w:sz w:val="20"/>
          <w:szCs w:val="20"/>
          <w:lang w:val="en-US" w:eastAsia="hr-HR"/>
        </w:rPr>
        <w:t>.</w:t>
      </w:r>
    </w:p>
    <w:p w:rsidR="0034693C" w:rsidRPr="009A6429" w:rsidRDefault="0034693C" w:rsidP="009A6429">
      <w:pPr>
        <w:pStyle w:val="ListParagraph"/>
        <w:numPr>
          <w:ilvl w:val="0"/>
          <w:numId w:val="31"/>
        </w:numPr>
        <w:autoSpaceDE w:val="0"/>
        <w:autoSpaceDN w:val="0"/>
        <w:adjustRightInd w:val="0"/>
        <w:rPr>
          <w:rFonts w:asciiTheme="minorHAnsi" w:hAnsiTheme="minorHAnsi"/>
          <w:bCs/>
          <w:sz w:val="20"/>
          <w:szCs w:val="20"/>
          <w:lang w:val="en-US" w:eastAsia="hr-HR"/>
        </w:rPr>
      </w:pPr>
      <w:r w:rsidRPr="009A6429">
        <w:rPr>
          <w:rFonts w:asciiTheme="minorHAnsi" w:hAnsiTheme="minorHAnsi"/>
          <w:bCs/>
          <w:sz w:val="20"/>
          <w:szCs w:val="20"/>
          <w:lang w:val="en-US" w:eastAsia="hr-HR"/>
        </w:rPr>
        <w:t>Easy to browse societies and subscriptions</w:t>
      </w:r>
      <w:r w:rsidR="00756629">
        <w:rPr>
          <w:rFonts w:asciiTheme="minorHAnsi" w:hAnsiTheme="minorHAnsi"/>
          <w:bCs/>
          <w:sz w:val="20"/>
          <w:szCs w:val="20"/>
          <w:lang w:val="en-US" w:eastAsia="hr-HR"/>
        </w:rPr>
        <w:t>.</w:t>
      </w:r>
    </w:p>
    <w:p w:rsidR="0034693C" w:rsidRPr="009A6429" w:rsidRDefault="0034693C" w:rsidP="009A6429">
      <w:pPr>
        <w:pStyle w:val="ListParagraph"/>
        <w:numPr>
          <w:ilvl w:val="0"/>
          <w:numId w:val="31"/>
        </w:numPr>
        <w:autoSpaceDE w:val="0"/>
        <w:autoSpaceDN w:val="0"/>
        <w:adjustRightInd w:val="0"/>
        <w:rPr>
          <w:rFonts w:asciiTheme="minorHAnsi" w:hAnsiTheme="minorHAnsi"/>
          <w:bCs/>
          <w:sz w:val="20"/>
          <w:szCs w:val="20"/>
          <w:lang w:val="en-US" w:eastAsia="hr-HR"/>
        </w:rPr>
      </w:pPr>
      <w:r w:rsidRPr="009A6429">
        <w:rPr>
          <w:rFonts w:asciiTheme="minorHAnsi" w:hAnsiTheme="minorHAnsi"/>
          <w:bCs/>
          <w:sz w:val="20"/>
          <w:szCs w:val="20"/>
          <w:lang w:val="en-US" w:eastAsia="hr-HR"/>
        </w:rPr>
        <w:t>Membership and subscription recommendations</w:t>
      </w:r>
      <w:r w:rsidR="00756629">
        <w:rPr>
          <w:rFonts w:asciiTheme="minorHAnsi" w:hAnsiTheme="minorHAnsi"/>
          <w:bCs/>
          <w:sz w:val="20"/>
          <w:szCs w:val="20"/>
          <w:lang w:val="en-US" w:eastAsia="hr-HR"/>
        </w:rPr>
        <w:t>.</w:t>
      </w:r>
    </w:p>
    <w:p w:rsidR="0034693C" w:rsidRPr="009A6429" w:rsidRDefault="0034693C" w:rsidP="009A6429">
      <w:pPr>
        <w:pStyle w:val="ListParagraph"/>
        <w:numPr>
          <w:ilvl w:val="0"/>
          <w:numId w:val="31"/>
        </w:numPr>
        <w:autoSpaceDE w:val="0"/>
        <w:autoSpaceDN w:val="0"/>
        <w:adjustRightInd w:val="0"/>
        <w:rPr>
          <w:rFonts w:asciiTheme="minorHAnsi" w:hAnsiTheme="minorHAnsi"/>
          <w:bCs/>
          <w:sz w:val="20"/>
          <w:szCs w:val="20"/>
          <w:lang w:val="en-US" w:eastAsia="hr-HR"/>
        </w:rPr>
      </w:pPr>
      <w:r w:rsidRPr="009A6429">
        <w:rPr>
          <w:rFonts w:asciiTheme="minorHAnsi" w:hAnsiTheme="minorHAnsi"/>
          <w:bCs/>
          <w:sz w:val="20"/>
          <w:szCs w:val="20"/>
          <w:lang w:val="en-US" w:eastAsia="hr-HR"/>
        </w:rPr>
        <w:t>Easy to change media options for membership subscriptions</w:t>
      </w:r>
      <w:r w:rsidR="00756629">
        <w:rPr>
          <w:rFonts w:asciiTheme="minorHAnsi" w:hAnsiTheme="minorHAnsi"/>
          <w:bCs/>
          <w:sz w:val="20"/>
          <w:szCs w:val="20"/>
          <w:lang w:val="en-US" w:eastAsia="hr-HR"/>
        </w:rPr>
        <w:t>.</w:t>
      </w:r>
    </w:p>
    <w:p w:rsidR="0034693C" w:rsidRPr="009A6429" w:rsidRDefault="0034693C" w:rsidP="009A6429">
      <w:pPr>
        <w:pStyle w:val="ListParagraph"/>
        <w:numPr>
          <w:ilvl w:val="0"/>
          <w:numId w:val="31"/>
        </w:numPr>
        <w:autoSpaceDE w:val="0"/>
        <w:autoSpaceDN w:val="0"/>
        <w:adjustRightInd w:val="0"/>
        <w:rPr>
          <w:rFonts w:asciiTheme="minorHAnsi" w:hAnsiTheme="minorHAnsi"/>
          <w:bCs/>
          <w:iCs/>
          <w:sz w:val="20"/>
          <w:szCs w:val="20"/>
          <w:lang w:val="en-US" w:eastAsia="hr-HR"/>
        </w:rPr>
      </w:pPr>
      <w:r w:rsidRPr="009A6429">
        <w:rPr>
          <w:rFonts w:asciiTheme="minorHAnsi" w:hAnsiTheme="minorHAnsi"/>
          <w:bCs/>
          <w:sz w:val="20"/>
          <w:szCs w:val="20"/>
          <w:lang w:val="en-US" w:eastAsia="hr-HR"/>
        </w:rPr>
        <w:t xml:space="preserve">Automatic Renewal – </w:t>
      </w:r>
      <w:r w:rsidRPr="009A6429">
        <w:rPr>
          <w:rFonts w:asciiTheme="minorHAnsi" w:hAnsiTheme="minorHAnsi"/>
          <w:bCs/>
          <w:iCs/>
          <w:sz w:val="20"/>
          <w:szCs w:val="20"/>
          <w:lang w:val="en-US" w:eastAsia="hr-HR"/>
        </w:rPr>
        <w:t>coming in December</w:t>
      </w:r>
      <w:r w:rsidR="00756629">
        <w:rPr>
          <w:rFonts w:asciiTheme="minorHAnsi" w:hAnsiTheme="minorHAnsi"/>
          <w:bCs/>
          <w:iCs/>
          <w:sz w:val="20"/>
          <w:szCs w:val="20"/>
          <w:lang w:val="en-US" w:eastAsia="hr-HR"/>
        </w:rPr>
        <w:t>.</w:t>
      </w:r>
    </w:p>
    <w:p w:rsidR="0034693C" w:rsidRPr="009A6429" w:rsidRDefault="000719F1" w:rsidP="009A6429">
      <w:pPr>
        <w:pStyle w:val="ListParagraph"/>
        <w:numPr>
          <w:ilvl w:val="0"/>
          <w:numId w:val="31"/>
        </w:numPr>
        <w:autoSpaceDE w:val="0"/>
        <w:autoSpaceDN w:val="0"/>
        <w:adjustRightInd w:val="0"/>
        <w:rPr>
          <w:rFonts w:asciiTheme="minorHAnsi" w:hAnsiTheme="minorHAnsi"/>
          <w:bCs/>
          <w:sz w:val="20"/>
          <w:szCs w:val="20"/>
          <w:lang w:val="en-US" w:eastAsia="hr-HR"/>
        </w:rPr>
      </w:pPr>
      <w:r>
        <w:rPr>
          <w:rFonts w:asciiTheme="minorHAnsi" w:hAnsiTheme="minorHAnsi"/>
          <w:bCs/>
          <w:sz w:val="20"/>
          <w:szCs w:val="20"/>
          <w:lang w:val="en-US" w:eastAsia="hr-HR"/>
        </w:rPr>
        <w:t>Memberships and subscriptions c</w:t>
      </w:r>
      <w:r w:rsidR="0034693C" w:rsidRPr="009A6429">
        <w:rPr>
          <w:rFonts w:asciiTheme="minorHAnsi" w:hAnsiTheme="minorHAnsi"/>
          <w:bCs/>
          <w:sz w:val="20"/>
          <w:szCs w:val="20"/>
          <w:lang w:val="en-US" w:eastAsia="hr-HR"/>
        </w:rPr>
        <w:t>atalog</w:t>
      </w:r>
      <w:r w:rsidR="00756629">
        <w:rPr>
          <w:rFonts w:asciiTheme="minorHAnsi" w:hAnsiTheme="minorHAnsi"/>
          <w:bCs/>
          <w:sz w:val="20"/>
          <w:szCs w:val="20"/>
          <w:lang w:val="en-US" w:eastAsia="hr-HR"/>
        </w:rPr>
        <w:t>.</w:t>
      </w:r>
    </w:p>
    <w:p w:rsidR="0034693C" w:rsidRPr="009A6429" w:rsidRDefault="000719F1" w:rsidP="009A6429">
      <w:pPr>
        <w:pStyle w:val="ListParagraph"/>
        <w:numPr>
          <w:ilvl w:val="0"/>
          <w:numId w:val="31"/>
        </w:numPr>
        <w:autoSpaceDE w:val="0"/>
        <w:autoSpaceDN w:val="0"/>
        <w:adjustRightInd w:val="0"/>
        <w:rPr>
          <w:rFonts w:asciiTheme="minorHAnsi" w:hAnsiTheme="minorHAnsi"/>
          <w:bCs/>
          <w:sz w:val="20"/>
          <w:szCs w:val="20"/>
          <w:lang w:val="en-US" w:eastAsia="hr-HR"/>
        </w:rPr>
      </w:pPr>
      <w:r>
        <w:rPr>
          <w:rFonts w:asciiTheme="minorHAnsi" w:hAnsiTheme="minorHAnsi"/>
          <w:bCs/>
          <w:sz w:val="20"/>
          <w:szCs w:val="20"/>
          <w:lang w:val="en-US" w:eastAsia="hr-HR"/>
        </w:rPr>
        <w:t>Integration between m</w:t>
      </w:r>
      <w:r w:rsidR="0034693C" w:rsidRPr="009A6429">
        <w:rPr>
          <w:rFonts w:asciiTheme="minorHAnsi" w:hAnsiTheme="minorHAnsi"/>
          <w:bCs/>
          <w:sz w:val="20"/>
          <w:szCs w:val="20"/>
          <w:lang w:val="en-US" w:eastAsia="hr-HR"/>
        </w:rPr>
        <w:t>embership and IEEE</w:t>
      </w:r>
      <w:r w:rsidR="0034693C" w:rsidRPr="009A6429">
        <w:rPr>
          <w:rFonts w:asciiTheme="minorHAnsi" w:hAnsiTheme="minorHAnsi"/>
          <w:bCs/>
          <w:iCs/>
          <w:sz w:val="20"/>
          <w:szCs w:val="20"/>
          <w:lang w:val="en-US" w:eastAsia="hr-HR"/>
        </w:rPr>
        <w:t>X</w:t>
      </w:r>
      <w:r w:rsidR="0034693C" w:rsidRPr="009A6429">
        <w:rPr>
          <w:rFonts w:asciiTheme="minorHAnsi" w:hAnsiTheme="minorHAnsi"/>
          <w:bCs/>
          <w:sz w:val="20"/>
          <w:szCs w:val="20"/>
          <w:lang w:val="en-US" w:eastAsia="hr-HR"/>
        </w:rPr>
        <w:t>plore</w:t>
      </w:r>
      <w:r w:rsidR="00756629">
        <w:rPr>
          <w:rFonts w:asciiTheme="minorHAnsi" w:hAnsiTheme="minorHAnsi"/>
          <w:bCs/>
          <w:sz w:val="20"/>
          <w:szCs w:val="20"/>
          <w:lang w:val="en-US" w:eastAsia="hr-HR"/>
        </w:rPr>
        <w:t>.</w:t>
      </w:r>
    </w:p>
    <w:p w:rsidR="0034693C" w:rsidRPr="009A6429" w:rsidRDefault="0034693C" w:rsidP="009A6429">
      <w:pPr>
        <w:pStyle w:val="ListParagraph"/>
        <w:numPr>
          <w:ilvl w:val="0"/>
          <w:numId w:val="31"/>
        </w:numPr>
        <w:autoSpaceDE w:val="0"/>
        <w:autoSpaceDN w:val="0"/>
        <w:adjustRightInd w:val="0"/>
        <w:rPr>
          <w:rFonts w:asciiTheme="minorHAnsi" w:hAnsiTheme="minorHAnsi"/>
          <w:bCs/>
          <w:sz w:val="20"/>
          <w:szCs w:val="20"/>
          <w:lang w:val="en-US" w:eastAsia="hr-HR"/>
        </w:rPr>
      </w:pPr>
      <w:r w:rsidRPr="009A6429">
        <w:rPr>
          <w:rFonts w:asciiTheme="minorHAnsi" w:hAnsiTheme="minorHAnsi"/>
          <w:bCs/>
          <w:sz w:val="20"/>
          <w:szCs w:val="20"/>
          <w:lang w:val="en-US" w:eastAsia="hr-HR"/>
        </w:rPr>
        <w:t>Improved service confirmation process for Life Members</w:t>
      </w:r>
      <w:r w:rsidR="00756629">
        <w:rPr>
          <w:rFonts w:asciiTheme="minorHAnsi" w:hAnsiTheme="minorHAnsi"/>
          <w:bCs/>
          <w:sz w:val="20"/>
          <w:szCs w:val="20"/>
          <w:lang w:val="en-US" w:eastAsia="hr-HR"/>
        </w:rPr>
        <w:t>.</w:t>
      </w:r>
    </w:p>
    <w:p w:rsidR="0034693C" w:rsidRDefault="0034693C" w:rsidP="0034693C">
      <w:pPr>
        <w:autoSpaceDE w:val="0"/>
        <w:autoSpaceDN w:val="0"/>
        <w:adjustRightInd w:val="0"/>
        <w:spacing w:after="0" w:line="240" w:lineRule="auto"/>
        <w:rPr>
          <w:rFonts w:asciiTheme="minorHAnsi" w:eastAsia="Times New Roman" w:hAnsiTheme="minorHAnsi"/>
          <w:sz w:val="20"/>
          <w:szCs w:val="20"/>
          <w:lang w:val="en-US" w:eastAsia="hr-HR"/>
        </w:rPr>
      </w:pPr>
    </w:p>
    <w:p w:rsidR="00142389" w:rsidRDefault="00142389" w:rsidP="0001591B">
      <w:pPr>
        <w:autoSpaceDE w:val="0"/>
        <w:autoSpaceDN w:val="0"/>
        <w:adjustRightInd w:val="0"/>
        <w:spacing w:after="0" w:line="240" w:lineRule="auto"/>
        <w:rPr>
          <w:rFonts w:eastAsia="Times New Roman"/>
          <w:b/>
          <w:sz w:val="20"/>
          <w:szCs w:val="20"/>
          <w:lang w:val="en-GB" w:eastAsia="hr-HR"/>
        </w:rPr>
      </w:pPr>
      <w:r w:rsidRPr="00FF72FE">
        <w:rPr>
          <w:rFonts w:eastAsia="Times New Roman"/>
          <w:b/>
          <w:sz w:val="20"/>
          <w:szCs w:val="20"/>
          <w:lang w:val="en-GB" w:eastAsia="hr-HR"/>
        </w:rPr>
        <w:t>3</w:t>
      </w:r>
      <w:r w:rsidR="00C767E8">
        <w:rPr>
          <w:rFonts w:eastAsia="Times New Roman"/>
          <w:b/>
          <w:sz w:val="20"/>
          <w:szCs w:val="20"/>
          <w:lang w:val="en-GB" w:eastAsia="hr-HR"/>
        </w:rPr>
        <w:t>0</w:t>
      </w:r>
      <w:r w:rsidRPr="00FF72FE">
        <w:rPr>
          <w:rFonts w:eastAsia="Times New Roman"/>
          <w:b/>
          <w:sz w:val="20"/>
          <w:szCs w:val="20"/>
          <w:lang w:val="en-GB" w:eastAsia="hr-HR"/>
        </w:rPr>
        <w:t xml:space="preserve">5. </w:t>
      </w:r>
      <w:r w:rsidR="00C767E8" w:rsidRPr="00C767E8">
        <w:rPr>
          <w:rFonts w:eastAsia="Times New Roman"/>
          <w:b/>
          <w:sz w:val="20"/>
          <w:szCs w:val="20"/>
          <w:lang w:val="en-GB" w:eastAsia="hr-HR"/>
        </w:rPr>
        <w:t>Region 8 2013 and Beyond</w:t>
      </w:r>
    </w:p>
    <w:p w:rsidR="003D4EA0" w:rsidRPr="00FF72FE" w:rsidRDefault="003D4EA0" w:rsidP="0001591B">
      <w:pPr>
        <w:autoSpaceDE w:val="0"/>
        <w:autoSpaceDN w:val="0"/>
        <w:adjustRightInd w:val="0"/>
        <w:spacing w:after="0" w:line="240" w:lineRule="auto"/>
        <w:rPr>
          <w:rFonts w:eastAsia="Times New Roman"/>
          <w:b/>
          <w:sz w:val="20"/>
          <w:szCs w:val="20"/>
          <w:lang w:val="en-GB" w:eastAsia="hr-HR"/>
        </w:rPr>
      </w:pPr>
    </w:p>
    <w:p w:rsidR="00427083" w:rsidRPr="00063AFA" w:rsidRDefault="008E6915" w:rsidP="00427083">
      <w:pPr>
        <w:autoSpaceDE w:val="0"/>
        <w:autoSpaceDN w:val="0"/>
        <w:adjustRightInd w:val="0"/>
        <w:spacing w:after="0" w:line="240" w:lineRule="auto"/>
        <w:rPr>
          <w:rFonts w:eastAsia="Times New Roman"/>
          <w:sz w:val="20"/>
          <w:szCs w:val="20"/>
          <w:lang w:val="en-US" w:eastAsia="hr-HR"/>
        </w:rPr>
      </w:pPr>
      <w:r w:rsidRPr="008E6915">
        <w:rPr>
          <w:b/>
          <w:bCs/>
          <w:sz w:val="20"/>
          <w:szCs w:val="20"/>
          <w:lang w:val="en-US"/>
        </w:rPr>
        <w:t xml:space="preserve">Martin Bastiaans, </w:t>
      </w:r>
      <w:r w:rsidRPr="008E6915">
        <w:rPr>
          <w:bCs/>
          <w:sz w:val="20"/>
          <w:szCs w:val="20"/>
          <w:lang w:val="en-US"/>
        </w:rPr>
        <w:t>IEEE R8 Director-Elect</w:t>
      </w:r>
      <w:r w:rsidR="00756629">
        <w:rPr>
          <w:bCs/>
          <w:sz w:val="20"/>
          <w:szCs w:val="20"/>
          <w:lang w:val="en-US"/>
        </w:rPr>
        <w:t>,</w:t>
      </w:r>
      <w:r w:rsidR="00063AFA">
        <w:rPr>
          <w:bCs/>
          <w:sz w:val="20"/>
          <w:szCs w:val="20"/>
          <w:lang w:val="en-US"/>
        </w:rPr>
        <w:t>presented his</w:t>
      </w:r>
      <w:r w:rsidR="00427083" w:rsidRPr="00063AFA">
        <w:rPr>
          <w:rFonts w:eastAsia="Times New Roman"/>
          <w:bCs/>
          <w:sz w:val="20"/>
          <w:szCs w:val="20"/>
          <w:lang w:val="en-US" w:eastAsia="hr-HR"/>
        </w:rPr>
        <w:t xml:space="preserve"> position statement</w:t>
      </w:r>
      <w:r w:rsidR="00063AFA">
        <w:rPr>
          <w:rFonts w:eastAsia="Times New Roman"/>
          <w:bCs/>
          <w:sz w:val="20"/>
          <w:szCs w:val="20"/>
          <w:lang w:val="en-US" w:eastAsia="hr-HR"/>
        </w:rPr>
        <w:t>:</w:t>
      </w:r>
    </w:p>
    <w:p w:rsidR="00427083" w:rsidRPr="00063AFA" w:rsidRDefault="00063AFA" w:rsidP="00427083">
      <w:pPr>
        <w:autoSpaceDE w:val="0"/>
        <w:autoSpaceDN w:val="0"/>
        <w:adjustRightInd w:val="0"/>
        <w:spacing w:after="0" w:line="240" w:lineRule="auto"/>
        <w:rPr>
          <w:rFonts w:eastAsia="Times New Roman"/>
          <w:sz w:val="20"/>
          <w:szCs w:val="20"/>
          <w:lang w:val="en-US" w:eastAsia="hr-HR"/>
        </w:rPr>
      </w:pPr>
      <w:r>
        <w:rPr>
          <w:rFonts w:eastAsia="Times New Roman"/>
          <w:sz w:val="20"/>
          <w:szCs w:val="20"/>
          <w:lang w:val="en-US" w:eastAsia="hr-HR"/>
        </w:rPr>
        <w:t>As the Region 8 Director, he</w:t>
      </w:r>
      <w:r w:rsidR="00427083" w:rsidRPr="00063AFA">
        <w:rPr>
          <w:rFonts w:eastAsia="Times New Roman"/>
          <w:sz w:val="20"/>
          <w:szCs w:val="20"/>
          <w:lang w:val="en-US" w:eastAsia="hr-HR"/>
        </w:rPr>
        <w:t xml:space="preserve"> will continue to implement the philosophy t</w:t>
      </w:r>
      <w:r>
        <w:rPr>
          <w:rFonts w:eastAsia="Times New Roman"/>
          <w:sz w:val="20"/>
          <w:szCs w:val="20"/>
          <w:lang w:val="en-US" w:eastAsia="hr-HR"/>
        </w:rPr>
        <w:t>hat hehas</w:t>
      </w:r>
      <w:r w:rsidR="00427083" w:rsidRPr="00063AFA">
        <w:rPr>
          <w:rFonts w:eastAsia="Times New Roman"/>
          <w:sz w:val="20"/>
          <w:szCs w:val="20"/>
          <w:lang w:val="en-US" w:eastAsia="hr-HR"/>
        </w:rPr>
        <w:t xml:space="preserve"> presented as the Region 8 Vice Chair Student Activities: </w:t>
      </w:r>
    </w:p>
    <w:p w:rsidR="00427083" w:rsidRPr="00063AFA" w:rsidRDefault="00427083" w:rsidP="00427083">
      <w:pPr>
        <w:autoSpaceDE w:val="0"/>
        <w:autoSpaceDN w:val="0"/>
        <w:adjustRightInd w:val="0"/>
        <w:spacing w:after="0" w:line="240" w:lineRule="auto"/>
        <w:rPr>
          <w:rFonts w:eastAsia="Times New Roman"/>
          <w:sz w:val="20"/>
          <w:szCs w:val="20"/>
          <w:lang w:val="en-US" w:eastAsia="hr-HR"/>
        </w:rPr>
      </w:pPr>
      <w:r w:rsidRPr="00063AFA">
        <w:rPr>
          <w:rFonts w:eastAsia="Times New Roman"/>
          <w:sz w:val="20"/>
          <w:szCs w:val="20"/>
          <w:lang w:val="en-US" w:eastAsia="hr-HR"/>
        </w:rPr>
        <w:t xml:space="preserve">To get new members, we need </w:t>
      </w:r>
      <w:r w:rsidRPr="00063AFA">
        <w:rPr>
          <w:rFonts w:eastAsia="Times New Roman"/>
          <w:bCs/>
          <w:sz w:val="20"/>
          <w:szCs w:val="20"/>
          <w:lang w:val="en-US" w:eastAsia="hr-HR"/>
        </w:rPr>
        <w:t>active Student Branches</w:t>
      </w:r>
      <w:r w:rsidRPr="00063AFA">
        <w:rPr>
          <w:rFonts w:eastAsia="Times New Roman"/>
          <w:sz w:val="20"/>
          <w:szCs w:val="20"/>
          <w:lang w:val="en-US" w:eastAsia="hr-HR"/>
        </w:rPr>
        <w:t xml:space="preserve">. To retain our members - and in particular recently graduated students, with a low retention rate at the moment - we need </w:t>
      </w:r>
      <w:r w:rsidR="002E12BE">
        <w:rPr>
          <w:rFonts w:eastAsia="Times New Roman"/>
          <w:bCs/>
          <w:sz w:val="20"/>
          <w:szCs w:val="20"/>
          <w:lang w:val="en-US" w:eastAsia="hr-HR"/>
        </w:rPr>
        <w:t>active sections with active c</w:t>
      </w:r>
      <w:r w:rsidRPr="00063AFA">
        <w:rPr>
          <w:rFonts w:eastAsia="Times New Roman"/>
          <w:bCs/>
          <w:sz w:val="20"/>
          <w:szCs w:val="20"/>
          <w:lang w:val="en-US" w:eastAsia="hr-HR"/>
        </w:rPr>
        <w:t>hapters</w:t>
      </w:r>
      <w:r w:rsidR="002E12BE">
        <w:rPr>
          <w:rFonts w:eastAsia="Times New Roman"/>
          <w:sz w:val="20"/>
          <w:szCs w:val="20"/>
          <w:lang w:val="en-US" w:eastAsia="hr-HR"/>
        </w:rPr>
        <w:t>. In the transient period from student member to regular m</w:t>
      </w:r>
      <w:r w:rsidRPr="00063AFA">
        <w:rPr>
          <w:rFonts w:eastAsia="Times New Roman"/>
          <w:sz w:val="20"/>
          <w:szCs w:val="20"/>
          <w:lang w:val="en-US" w:eastAsia="hr-HR"/>
        </w:rPr>
        <w:t xml:space="preserve">ember, GOLD can play an important role; so we need an </w:t>
      </w:r>
      <w:r w:rsidRPr="00063AFA">
        <w:rPr>
          <w:rFonts w:eastAsia="Times New Roman"/>
          <w:bCs/>
          <w:sz w:val="20"/>
          <w:szCs w:val="20"/>
          <w:lang w:val="en-US" w:eastAsia="hr-HR"/>
        </w:rPr>
        <w:t>active GOLD Activities Subcommittee</w:t>
      </w:r>
      <w:r w:rsidRPr="00063AFA">
        <w:rPr>
          <w:rFonts w:eastAsia="Times New Roman"/>
          <w:sz w:val="20"/>
          <w:szCs w:val="20"/>
          <w:lang w:val="en-US" w:eastAsia="hr-HR"/>
        </w:rPr>
        <w:t xml:space="preserve">. </w:t>
      </w:r>
    </w:p>
    <w:p w:rsidR="00427083" w:rsidRPr="00063AFA" w:rsidRDefault="00427083" w:rsidP="00427083">
      <w:pPr>
        <w:autoSpaceDE w:val="0"/>
        <w:autoSpaceDN w:val="0"/>
        <w:adjustRightInd w:val="0"/>
        <w:spacing w:after="0" w:line="240" w:lineRule="auto"/>
        <w:rPr>
          <w:rFonts w:eastAsia="Times New Roman"/>
          <w:sz w:val="20"/>
          <w:szCs w:val="20"/>
          <w:lang w:val="en-US" w:eastAsia="hr-HR"/>
        </w:rPr>
      </w:pPr>
      <w:r w:rsidRPr="00063AFA">
        <w:rPr>
          <w:rFonts w:eastAsia="Times New Roman"/>
          <w:sz w:val="20"/>
          <w:szCs w:val="20"/>
          <w:lang w:val="en-US" w:eastAsia="hr-HR"/>
        </w:rPr>
        <w:t xml:space="preserve">An important role is also played by an </w:t>
      </w:r>
      <w:r w:rsidRPr="00063AFA">
        <w:rPr>
          <w:rFonts w:eastAsia="Times New Roman"/>
          <w:bCs/>
          <w:sz w:val="20"/>
          <w:szCs w:val="20"/>
          <w:lang w:val="en-US" w:eastAsia="hr-HR"/>
        </w:rPr>
        <w:t xml:space="preserve">active Professional Activities Subcommittee </w:t>
      </w:r>
      <w:r w:rsidRPr="00063AFA">
        <w:rPr>
          <w:rFonts w:eastAsia="Times New Roman"/>
          <w:sz w:val="20"/>
          <w:szCs w:val="20"/>
          <w:lang w:val="en-US" w:eastAsia="hr-HR"/>
        </w:rPr>
        <w:t xml:space="preserve">and an </w:t>
      </w:r>
      <w:r w:rsidRPr="00063AFA">
        <w:rPr>
          <w:rFonts w:eastAsia="Times New Roman"/>
          <w:bCs/>
          <w:sz w:val="20"/>
          <w:szCs w:val="20"/>
          <w:lang w:val="en-US" w:eastAsia="hr-HR"/>
        </w:rPr>
        <w:t>active Educational Activities Subcommittee</w:t>
      </w:r>
      <w:r w:rsidRPr="00063AFA">
        <w:rPr>
          <w:rFonts w:eastAsia="Times New Roman"/>
          <w:sz w:val="20"/>
          <w:szCs w:val="20"/>
          <w:lang w:val="en-US" w:eastAsia="hr-HR"/>
        </w:rPr>
        <w:t>, which can offer to our members</w:t>
      </w:r>
      <w:r w:rsidR="00063AFA">
        <w:rPr>
          <w:rFonts w:eastAsia="Times New Roman"/>
          <w:sz w:val="20"/>
          <w:szCs w:val="20"/>
          <w:lang w:val="en-US" w:eastAsia="hr-HR"/>
        </w:rPr>
        <w:t>,</w:t>
      </w:r>
      <w:r w:rsidRPr="00063AFA">
        <w:rPr>
          <w:rFonts w:eastAsia="Times New Roman"/>
          <w:sz w:val="20"/>
          <w:szCs w:val="20"/>
          <w:lang w:val="en-US" w:eastAsia="hr-HR"/>
        </w:rPr>
        <w:t xml:space="preserve"> competencies that they did not learn at school and that may be difficult to acquire otherwise. Of course, an </w:t>
      </w:r>
      <w:r w:rsidRPr="00063AFA">
        <w:rPr>
          <w:rFonts w:eastAsia="Times New Roman"/>
          <w:bCs/>
          <w:sz w:val="20"/>
          <w:szCs w:val="20"/>
          <w:lang w:val="en-US" w:eastAsia="hr-HR"/>
        </w:rPr>
        <w:t xml:space="preserve">active Membership Development Subcommittee </w:t>
      </w:r>
      <w:r w:rsidRPr="00063AFA">
        <w:rPr>
          <w:rFonts w:eastAsia="Times New Roman"/>
          <w:sz w:val="20"/>
          <w:szCs w:val="20"/>
          <w:lang w:val="en-US" w:eastAsia="hr-HR"/>
        </w:rPr>
        <w:t xml:space="preserve">plays a crucial role. </w:t>
      </w:r>
      <w:r w:rsidR="00063AFA">
        <w:rPr>
          <w:rFonts w:eastAsia="Times New Roman"/>
          <w:sz w:val="20"/>
          <w:szCs w:val="20"/>
          <w:lang w:val="en-US" w:eastAsia="hr-HR"/>
        </w:rPr>
        <w:t>He</w:t>
      </w:r>
      <w:r w:rsidRPr="00063AFA">
        <w:rPr>
          <w:rFonts w:eastAsia="Times New Roman"/>
          <w:sz w:val="20"/>
          <w:szCs w:val="20"/>
          <w:lang w:val="en-US" w:eastAsia="hr-HR"/>
        </w:rPr>
        <w:t xml:space="preserve"> will strive to create a </w:t>
      </w:r>
      <w:r w:rsidRPr="00063AFA">
        <w:rPr>
          <w:rFonts w:eastAsia="Times New Roman"/>
          <w:bCs/>
          <w:sz w:val="20"/>
          <w:szCs w:val="20"/>
          <w:lang w:val="en-US" w:eastAsia="hr-HR"/>
        </w:rPr>
        <w:t xml:space="preserve">good atmosphere </w:t>
      </w:r>
      <w:r w:rsidR="00D439A6">
        <w:rPr>
          <w:rFonts w:eastAsia="Times New Roman"/>
          <w:sz w:val="20"/>
          <w:szCs w:val="20"/>
          <w:lang w:val="en-US" w:eastAsia="hr-HR"/>
        </w:rPr>
        <w:t>in the R</w:t>
      </w:r>
      <w:r w:rsidRPr="00063AFA">
        <w:rPr>
          <w:rFonts w:eastAsia="Times New Roman"/>
          <w:sz w:val="20"/>
          <w:szCs w:val="20"/>
          <w:lang w:val="en-US" w:eastAsia="hr-HR"/>
        </w:rPr>
        <w:t xml:space="preserve">egion, the Region 8 Committee, and the Region 8 Operating Committee. Only in a good and friendly atmosphere can volunteers flourish! </w:t>
      </w:r>
    </w:p>
    <w:p w:rsidR="00427083" w:rsidRPr="00063AFA" w:rsidRDefault="00063AFA" w:rsidP="00427083">
      <w:pPr>
        <w:autoSpaceDE w:val="0"/>
        <w:autoSpaceDN w:val="0"/>
        <w:adjustRightInd w:val="0"/>
        <w:spacing w:after="0" w:line="240" w:lineRule="auto"/>
        <w:rPr>
          <w:rFonts w:eastAsia="Times New Roman"/>
          <w:sz w:val="20"/>
          <w:szCs w:val="20"/>
          <w:lang w:val="en-US" w:eastAsia="hr-HR"/>
        </w:rPr>
      </w:pPr>
      <w:r>
        <w:rPr>
          <w:rFonts w:eastAsia="Times New Roman"/>
          <w:sz w:val="20"/>
          <w:szCs w:val="20"/>
          <w:lang w:val="en-US" w:eastAsia="hr-HR"/>
        </w:rPr>
        <w:t>He</w:t>
      </w:r>
      <w:r w:rsidR="00427083" w:rsidRPr="00063AFA">
        <w:rPr>
          <w:rFonts w:eastAsia="Times New Roman"/>
          <w:sz w:val="20"/>
          <w:szCs w:val="20"/>
          <w:lang w:val="en-US" w:eastAsia="hr-HR"/>
        </w:rPr>
        <w:t xml:space="preserve"> will stimulate a </w:t>
      </w:r>
      <w:r w:rsidR="00427083" w:rsidRPr="00063AFA">
        <w:rPr>
          <w:rFonts w:eastAsia="Times New Roman"/>
          <w:bCs/>
          <w:sz w:val="20"/>
          <w:szCs w:val="20"/>
          <w:lang w:val="en-US" w:eastAsia="hr-HR"/>
        </w:rPr>
        <w:t xml:space="preserve">fruitful cooperation </w:t>
      </w:r>
      <w:r w:rsidR="00427083" w:rsidRPr="00063AFA">
        <w:rPr>
          <w:rFonts w:eastAsia="Times New Roman"/>
          <w:sz w:val="20"/>
          <w:szCs w:val="20"/>
          <w:lang w:val="en-US" w:eastAsia="hr-HR"/>
        </w:rPr>
        <w:t xml:space="preserve">between all our organizational units and the many supporting committees in our Region. </w:t>
      </w:r>
      <w:r>
        <w:rPr>
          <w:rFonts w:eastAsia="Times New Roman"/>
          <w:sz w:val="20"/>
          <w:szCs w:val="20"/>
          <w:lang w:val="en-US" w:eastAsia="hr-HR"/>
        </w:rPr>
        <w:t>He</w:t>
      </w:r>
      <w:r w:rsidR="00427083" w:rsidRPr="00063AFA">
        <w:rPr>
          <w:rFonts w:eastAsia="Times New Roman"/>
          <w:sz w:val="20"/>
          <w:szCs w:val="20"/>
          <w:lang w:val="en-US" w:eastAsia="hr-HR"/>
        </w:rPr>
        <w:t xml:space="preserve"> will be a </w:t>
      </w:r>
      <w:r w:rsidR="00427083" w:rsidRPr="00063AFA">
        <w:rPr>
          <w:rFonts w:eastAsia="Times New Roman"/>
          <w:bCs/>
          <w:sz w:val="20"/>
          <w:szCs w:val="20"/>
          <w:lang w:val="en-US" w:eastAsia="hr-HR"/>
        </w:rPr>
        <w:t xml:space="preserve">good listener </w:t>
      </w:r>
      <w:r w:rsidR="00427083" w:rsidRPr="00063AFA">
        <w:rPr>
          <w:rFonts w:eastAsia="Times New Roman"/>
          <w:sz w:val="20"/>
          <w:szCs w:val="20"/>
          <w:lang w:val="en-US" w:eastAsia="hr-HR"/>
        </w:rPr>
        <w:t>to remarks coming from the Region 8 Committee m</w:t>
      </w:r>
      <w:r>
        <w:rPr>
          <w:rFonts w:eastAsia="Times New Roman"/>
          <w:sz w:val="20"/>
          <w:szCs w:val="20"/>
          <w:lang w:val="en-US" w:eastAsia="hr-HR"/>
        </w:rPr>
        <w:t>embers, so that he</w:t>
      </w:r>
      <w:r w:rsidR="002E12BE">
        <w:rPr>
          <w:rFonts w:eastAsia="Times New Roman"/>
          <w:sz w:val="20"/>
          <w:szCs w:val="20"/>
          <w:lang w:val="en-US" w:eastAsia="hr-HR"/>
        </w:rPr>
        <w:t xml:space="preserve"> can represent our </w:t>
      </w:r>
      <w:r w:rsidR="00D439A6">
        <w:rPr>
          <w:rFonts w:eastAsia="Times New Roman"/>
          <w:sz w:val="20"/>
          <w:szCs w:val="20"/>
          <w:lang w:val="en-US" w:eastAsia="hr-HR"/>
        </w:rPr>
        <w:t>R</w:t>
      </w:r>
      <w:r w:rsidR="00427083" w:rsidRPr="00063AFA">
        <w:rPr>
          <w:rFonts w:eastAsia="Times New Roman"/>
          <w:sz w:val="20"/>
          <w:szCs w:val="20"/>
          <w:lang w:val="en-US" w:eastAsia="hr-HR"/>
        </w:rPr>
        <w:t xml:space="preserve">egion - geographically the largest and by many </w:t>
      </w:r>
      <w:r w:rsidR="00D439A6">
        <w:rPr>
          <w:rFonts w:eastAsia="Times New Roman"/>
          <w:sz w:val="20"/>
          <w:szCs w:val="20"/>
          <w:lang w:val="en-US" w:eastAsia="hr-HR"/>
        </w:rPr>
        <w:t>means the greatest of all IEEE R</w:t>
      </w:r>
      <w:r w:rsidR="00427083" w:rsidRPr="00063AFA">
        <w:rPr>
          <w:rFonts w:eastAsia="Times New Roman"/>
          <w:sz w:val="20"/>
          <w:szCs w:val="20"/>
          <w:lang w:val="en-US" w:eastAsia="hr-HR"/>
        </w:rPr>
        <w:t>egions - in a way that is advantageous for most (if not a</w:t>
      </w:r>
      <w:r w:rsidR="00D439A6">
        <w:rPr>
          <w:rFonts w:eastAsia="Times New Roman"/>
          <w:sz w:val="20"/>
          <w:szCs w:val="20"/>
          <w:lang w:val="en-US" w:eastAsia="hr-HR"/>
        </w:rPr>
        <w:t>ll) of us. In representing the R</w:t>
      </w:r>
      <w:r w:rsidR="00427083" w:rsidRPr="00063AFA">
        <w:rPr>
          <w:rFonts w:eastAsia="Times New Roman"/>
          <w:sz w:val="20"/>
          <w:szCs w:val="20"/>
          <w:lang w:val="en-US" w:eastAsia="hr-HR"/>
        </w:rPr>
        <w:t xml:space="preserve">egion, </w:t>
      </w:r>
      <w:r w:rsidR="00D439A6">
        <w:rPr>
          <w:rFonts w:eastAsia="Times New Roman"/>
          <w:sz w:val="20"/>
          <w:szCs w:val="20"/>
          <w:lang w:val="en-US" w:eastAsia="hr-HR"/>
        </w:rPr>
        <w:t xml:space="preserve">his </w:t>
      </w:r>
      <w:r w:rsidR="00427083" w:rsidRPr="00063AFA">
        <w:rPr>
          <w:rFonts w:eastAsia="Times New Roman"/>
          <w:sz w:val="20"/>
          <w:szCs w:val="20"/>
          <w:lang w:val="en-US" w:eastAsia="hr-HR"/>
        </w:rPr>
        <w:t>own opinion will only be relevant for issues that could not be discussed with the Region 8 Committee before, in which case you have to rely on</w:t>
      </w:r>
      <w:r w:rsidR="00D439A6">
        <w:rPr>
          <w:rFonts w:eastAsia="Times New Roman"/>
          <w:sz w:val="20"/>
          <w:szCs w:val="20"/>
          <w:lang w:val="en-US" w:eastAsia="hr-HR"/>
        </w:rPr>
        <w:t xml:space="preserve"> his</w:t>
      </w:r>
      <w:r w:rsidR="00427083" w:rsidRPr="00063AFA">
        <w:rPr>
          <w:rFonts w:eastAsia="Times New Roman"/>
          <w:sz w:val="20"/>
          <w:szCs w:val="20"/>
          <w:lang w:val="en-US" w:eastAsia="hr-HR"/>
        </w:rPr>
        <w:t xml:space="preserve"> fair judgement. </w:t>
      </w:r>
    </w:p>
    <w:p w:rsidR="00427083" w:rsidRPr="00063AFA" w:rsidRDefault="00427083" w:rsidP="00427083">
      <w:pPr>
        <w:autoSpaceDE w:val="0"/>
        <w:autoSpaceDN w:val="0"/>
        <w:adjustRightInd w:val="0"/>
        <w:spacing w:after="0" w:line="240" w:lineRule="auto"/>
        <w:rPr>
          <w:rFonts w:eastAsia="Times New Roman"/>
          <w:sz w:val="20"/>
          <w:szCs w:val="20"/>
          <w:u w:val="single"/>
          <w:lang w:val="en-US" w:eastAsia="hr-HR"/>
        </w:rPr>
      </w:pPr>
      <w:r w:rsidRPr="00063AFA">
        <w:rPr>
          <w:rFonts w:eastAsia="Times New Roman"/>
          <w:bCs/>
          <w:sz w:val="20"/>
          <w:szCs w:val="20"/>
          <w:u w:val="single"/>
          <w:lang w:val="en-US" w:eastAsia="hr-HR"/>
        </w:rPr>
        <w:t xml:space="preserve">Region 8 Vice Chairs </w:t>
      </w:r>
    </w:p>
    <w:p w:rsidR="00427083" w:rsidRPr="00063AFA" w:rsidRDefault="00427083" w:rsidP="00427083">
      <w:pPr>
        <w:autoSpaceDE w:val="0"/>
        <w:autoSpaceDN w:val="0"/>
        <w:adjustRightInd w:val="0"/>
        <w:spacing w:after="0" w:line="240" w:lineRule="auto"/>
        <w:rPr>
          <w:rFonts w:eastAsia="Times New Roman"/>
          <w:sz w:val="20"/>
          <w:szCs w:val="20"/>
          <w:lang w:val="en-US" w:eastAsia="hr-HR"/>
        </w:rPr>
      </w:pPr>
      <w:r w:rsidRPr="00063AFA">
        <w:rPr>
          <w:rFonts w:eastAsia="Times New Roman"/>
          <w:sz w:val="20"/>
          <w:szCs w:val="20"/>
          <w:lang w:val="en-US" w:eastAsia="hr-HR"/>
        </w:rPr>
        <w:t xml:space="preserve">Between now and the next Region 8 Committee meeting in Madrid, April 2013, the Vice Chairs are requested to come up with the issues on which they will </w:t>
      </w:r>
      <w:r w:rsidRPr="00063AFA">
        <w:rPr>
          <w:rFonts w:eastAsia="Times New Roman"/>
          <w:bCs/>
          <w:sz w:val="20"/>
          <w:szCs w:val="20"/>
          <w:lang w:val="en-US" w:eastAsia="hr-HR"/>
        </w:rPr>
        <w:t>focus</w:t>
      </w:r>
      <w:r w:rsidRPr="00063AFA">
        <w:rPr>
          <w:rFonts w:eastAsia="Times New Roman"/>
          <w:sz w:val="20"/>
          <w:szCs w:val="20"/>
          <w:lang w:val="en-US" w:eastAsia="hr-HR"/>
        </w:rPr>
        <w:t xml:space="preserve">. These focus points will be presented in Madrid and will be open for </w:t>
      </w:r>
      <w:r w:rsidRPr="00063AFA">
        <w:rPr>
          <w:rFonts w:eastAsia="Times New Roman"/>
          <w:bCs/>
          <w:sz w:val="20"/>
          <w:szCs w:val="20"/>
          <w:lang w:val="en-US" w:eastAsia="hr-HR"/>
        </w:rPr>
        <w:t>discussion</w:t>
      </w:r>
      <w:r w:rsidRPr="00063AFA">
        <w:rPr>
          <w:rFonts w:eastAsia="Times New Roman"/>
          <w:sz w:val="20"/>
          <w:szCs w:val="20"/>
          <w:lang w:val="en-US" w:eastAsia="hr-HR"/>
        </w:rPr>
        <w:t xml:space="preserve">. Vice Chairs can introduce their team, but a full oral report is not expected. Full reporting should be in </w:t>
      </w:r>
      <w:r w:rsidRPr="00063AFA">
        <w:rPr>
          <w:rFonts w:eastAsia="Times New Roman"/>
          <w:bCs/>
          <w:sz w:val="20"/>
          <w:szCs w:val="20"/>
          <w:lang w:val="en-US" w:eastAsia="hr-HR"/>
        </w:rPr>
        <w:t>written form</w:t>
      </w:r>
      <w:r w:rsidRPr="00063AFA">
        <w:rPr>
          <w:rFonts w:eastAsia="Times New Roman"/>
          <w:sz w:val="20"/>
          <w:szCs w:val="20"/>
          <w:lang w:val="en-US" w:eastAsia="hr-HR"/>
        </w:rPr>
        <w:t xml:space="preserve">, with only a short oral introduction to this written report during the meeting. </w:t>
      </w:r>
      <w:r w:rsidR="00063AFA">
        <w:rPr>
          <w:rFonts w:eastAsia="Times New Roman"/>
          <w:sz w:val="20"/>
          <w:szCs w:val="20"/>
          <w:lang w:val="en-US" w:eastAsia="hr-HR"/>
        </w:rPr>
        <w:t>He would</w:t>
      </w:r>
      <w:r w:rsidRPr="00063AFA">
        <w:rPr>
          <w:rFonts w:eastAsia="Times New Roman"/>
          <w:sz w:val="20"/>
          <w:szCs w:val="20"/>
          <w:lang w:val="en-US" w:eastAsia="hr-HR"/>
        </w:rPr>
        <w:t xml:space="preserve"> like to have more </w:t>
      </w:r>
      <w:r w:rsidRPr="00063AFA">
        <w:rPr>
          <w:rFonts w:eastAsia="Times New Roman"/>
          <w:bCs/>
          <w:sz w:val="20"/>
          <w:szCs w:val="20"/>
          <w:lang w:val="en-US" w:eastAsia="hr-HR"/>
        </w:rPr>
        <w:t xml:space="preserve">input </w:t>
      </w:r>
      <w:r w:rsidRPr="00063AFA">
        <w:rPr>
          <w:rFonts w:eastAsia="Times New Roman"/>
          <w:sz w:val="20"/>
          <w:szCs w:val="20"/>
          <w:lang w:val="en-US" w:eastAsia="hr-HR"/>
        </w:rPr>
        <w:t xml:space="preserve">from the Sections on the proposed focus points. Ample time will be devoted to that during the </w:t>
      </w:r>
      <w:r w:rsidR="00D439A6">
        <w:rPr>
          <w:rFonts w:eastAsia="Times New Roman"/>
          <w:sz w:val="20"/>
          <w:szCs w:val="20"/>
          <w:lang w:val="en-US" w:eastAsia="hr-HR"/>
        </w:rPr>
        <w:t>C</w:t>
      </w:r>
      <w:r w:rsidRPr="00063AFA">
        <w:rPr>
          <w:rFonts w:eastAsia="Times New Roman"/>
          <w:sz w:val="20"/>
          <w:szCs w:val="20"/>
          <w:lang w:val="en-US" w:eastAsia="hr-HR"/>
        </w:rPr>
        <w:t xml:space="preserve">ommittee meeting. </w:t>
      </w:r>
    </w:p>
    <w:p w:rsidR="00427083" w:rsidRPr="00063AFA" w:rsidRDefault="00427083" w:rsidP="00427083">
      <w:pPr>
        <w:autoSpaceDE w:val="0"/>
        <w:autoSpaceDN w:val="0"/>
        <w:adjustRightInd w:val="0"/>
        <w:spacing w:after="0" w:line="240" w:lineRule="auto"/>
        <w:rPr>
          <w:rFonts w:eastAsia="Times New Roman"/>
          <w:sz w:val="20"/>
          <w:szCs w:val="20"/>
          <w:u w:val="single"/>
          <w:lang w:val="en-US" w:eastAsia="hr-HR"/>
        </w:rPr>
      </w:pPr>
      <w:r w:rsidRPr="00063AFA">
        <w:rPr>
          <w:rFonts w:eastAsia="Times New Roman"/>
          <w:bCs/>
          <w:sz w:val="20"/>
          <w:szCs w:val="20"/>
          <w:u w:val="single"/>
          <w:lang w:val="en-US" w:eastAsia="hr-HR"/>
        </w:rPr>
        <w:t>Focus points in 20</w:t>
      </w:r>
      <w:r w:rsidR="00D439A6">
        <w:rPr>
          <w:rFonts w:eastAsia="Times New Roman"/>
          <w:bCs/>
          <w:sz w:val="20"/>
          <w:szCs w:val="20"/>
          <w:u w:val="single"/>
          <w:lang w:val="en-US" w:eastAsia="hr-HR"/>
        </w:rPr>
        <w:t>13-2014</w:t>
      </w:r>
    </w:p>
    <w:p w:rsidR="00427083" w:rsidRPr="00063AFA" w:rsidRDefault="002E12BE" w:rsidP="00427083">
      <w:pPr>
        <w:autoSpaceDE w:val="0"/>
        <w:autoSpaceDN w:val="0"/>
        <w:adjustRightInd w:val="0"/>
        <w:spacing w:after="0" w:line="240" w:lineRule="auto"/>
        <w:rPr>
          <w:rFonts w:eastAsia="Times New Roman"/>
          <w:sz w:val="20"/>
          <w:szCs w:val="20"/>
          <w:lang w:val="en-US" w:eastAsia="hr-HR"/>
        </w:rPr>
      </w:pPr>
      <w:r>
        <w:rPr>
          <w:rFonts w:eastAsia="Times New Roman"/>
          <w:bCs/>
          <w:sz w:val="20"/>
          <w:szCs w:val="20"/>
          <w:lang w:val="en-US" w:eastAsia="hr-HR"/>
        </w:rPr>
        <w:t>Student b</w:t>
      </w:r>
      <w:r w:rsidR="00427083" w:rsidRPr="00063AFA">
        <w:rPr>
          <w:rFonts w:eastAsia="Times New Roman"/>
          <w:bCs/>
          <w:sz w:val="20"/>
          <w:szCs w:val="20"/>
          <w:lang w:val="en-US" w:eastAsia="hr-HR"/>
        </w:rPr>
        <w:t>ranches</w:t>
      </w:r>
      <w:r w:rsidR="00FF7729">
        <w:rPr>
          <w:rFonts w:eastAsia="Times New Roman"/>
          <w:sz w:val="20"/>
          <w:szCs w:val="20"/>
          <w:lang w:val="en-US" w:eastAsia="hr-HR"/>
        </w:rPr>
        <w:t xml:space="preserve">: revitalize, </w:t>
      </w:r>
      <w:r w:rsidR="00D439A6">
        <w:rPr>
          <w:rFonts w:eastAsia="Times New Roman"/>
          <w:bCs/>
          <w:sz w:val="20"/>
          <w:szCs w:val="20"/>
          <w:lang w:val="en-US" w:eastAsia="hr-HR"/>
        </w:rPr>
        <w:t>C</w:t>
      </w:r>
      <w:r w:rsidR="00427083" w:rsidRPr="00063AFA">
        <w:rPr>
          <w:rFonts w:eastAsia="Times New Roman"/>
          <w:bCs/>
          <w:sz w:val="20"/>
          <w:szCs w:val="20"/>
          <w:lang w:val="en-US" w:eastAsia="hr-HR"/>
        </w:rPr>
        <w:t>hapters</w:t>
      </w:r>
      <w:r w:rsidR="00427083" w:rsidRPr="00063AFA">
        <w:rPr>
          <w:rFonts w:eastAsia="Times New Roman"/>
          <w:sz w:val="20"/>
          <w:szCs w:val="20"/>
          <w:lang w:val="en-US" w:eastAsia="hr-HR"/>
        </w:rPr>
        <w:t>: revitalize and play a p</w:t>
      </w:r>
      <w:r>
        <w:rPr>
          <w:rFonts w:eastAsia="Times New Roman"/>
          <w:sz w:val="20"/>
          <w:szCs w:val="20"/>
          <w:lang w:val="en-US" w:eastAsia="hr-HR"/>
        </w:rPr>
        <w:t>ro-active role in founding new C</w:t>
      </w:r>
      <w:r w:rsidR="00427083" w:rsidRPr="00063AFA">
        <w:rPr>
          <w:rFonts w:eastAsia="Times New Roman"/>
          <w:sz w:val="20"/>
          <w:szCs w:val="20"/>
          <w:lang w:val="en-US" w:eastAsia="hr-HR"/>
        </w:rPr>
        <w:t>hapters</w:t>
      </w:r>
      <w:r w:rsidR="00756629">
        <w:rPr>
          <w:rFonts w:eastAsia="Times New Roman"/>
          <w:sz w:val="20"/>
          <w:szCs w:val="20"/>
          <w:lang w:val="en-US" w:eastAsia="hr-HR"/>
        </w:rPr>
        <w:t>.</w:t>
      </w:r>
    </w:p>
    <w:p w:rsidR="00427083" w:rsidRPr="00063AFA" w:rsidRDefault="00427083" w:rsidP="00427083">
      <w:pPr>
        <w:autoSpaceDE w:val="0"/>
        <w:autoSpaceDN w:val="0"/>
        <w:adjustRightInd w:val="0"/>
        <w:spacing w:after="0" w:line="240" w:lineRule="auto"/>
        <w:rPr>
          <w:rFonts w:eastAsia="Times New Roman"/>
          <w:sz w:val="20"/>
          <w:szCs w:val="20"/>
          <w:lang w:val="en-US" w:eastAsia="hr-HR"/>
        </w:rPr>
      </w:pPr>
      <w:r w:rsidRPr="00063AFA">
        <w:rPr>
          <w:rFonts w:eastAsia="Times New Roman"/>
          <w:bCs/>
          <w:sz w:val="20"/>
          <w:szCs w:val="20"/>
          <w:lang w:val="en-US" w:eastAsia="hr-HR"/>
        </w:rPr>
        <w:t>Educational Activities</w:t>
      </w:r>
      <w:r w:rsidRPr="00063AFA">
        <w:rPr>
          <w:rFonts w:eastAsia="Times New Roman"/>
          <w:sz w:val="20"/>
          <w:szCs w:val="20"/>
          <w:lang w:val="en-US" w:eastAsia="hr-HR"/>
        </w:rPr>
        <w:t>: play a pro-active ro</w:t>
      </w:r>
      <w:r w:rsidR="00756629">
        <w:rPr>
          <w:rFonts w:eastAsia="Times New Roman"/>
          <w:sz w:val="20"/>
          <w:szCs w:val="20"/>
          <w:lang w:val="en-US" w:eastAsia="hr-HR"/>
        </w:rPr>
        <w:t>le in pre-university activities.</w:t>
      </w:r>
    </w:p>
    <w:p w:rsidR="00427083" w:rsidRPr="00063AFA" w:rsidRDefault="00427083" w:rsidP="00427083">
      <w:pPr>
        <w:autoSpaceDE w:val="0"/>
        <w:autoSpaceDN w:val="0"/>
        <w:adjustRightInd w:val="0"/>
        <w:spacing w:after="0" w:line="240" w:lineRule="auto"/>
        <w:rPr>
          <w:rFonts w:eastAsia="Times New Roman"/>
          <w:sz w:val="20"/>
          <w:szCs w:val="20"/>
          <w:lang w:val="en-US" w:eastAsia="hr-HR"/>
        </w:rPr>
      </w:pPr>
      <w:r w:rsidRPr="00063AFA">
        <w:rPr>
          <w:rFonts w:eastAsia="Times New Roman"/>
          <w:bCs/>
          <w:sz w:val="20"/>
          <w:szCs w:val="20"/>
          <w:lang w:val="en-US" w:eastAsia="hr-HR"/>
        </w:rPr>
        <w:t>Industry Relations</w:t>
      </w:r>
      <w:r w:rsidRPr="00063AFA">
        <w:rPr>
          <w:rFonts w:eastAsia="Times New Roman"/>
          <w:sz w:val="20"/>
          <w:szCs w:val="20"/>
          <w:lang w:val="en-US" w:eastAsia="hr-HR"/>
        </w:rPr>
        <w:t xml:space="preserve">: what can IEEE offer to members in industry? </w:t>
      </w:r>
    </w:p>
    <w:p w:rsidR="00427083" w:rsidRPr="00063AFA" w:rsidRDefault="00427083" w:rsidP="00427083">
      <w:pPr>
        <w:autoSpaceDE w:val="0"/>
        <w:autoSpaceDN w:val="0"/>
        <w:adjustRightInd w:val="0"/>
        <w:spacing w:after="0" w:line="240" w:lineRule="auto"/>
        <w:rPr>
          <w:rFonts w:eastAsia="Times New Roman"/>
          <w:sz w:val="20"/>
          <w:szCs w:val="20"/>
          <w:lang w:val="en-US" w:eastAsia="hr-HR"/>
        </w:rPr>
      </w:pPr>
      <w:r w:rsidRPr="00063AFA">
        <w:rPr>
          <w:rFonts w:eastAsia="Times New Roman"/>
          <w:bCs/>
          <w:sz w:val="20"/>
          <w:szCs w:val="20"/>
          <w:lang w:val="en-US" w:eastAsia="hr-HR"/>
        </w:rPr>
        <w:t>History Activities</w:t>
      </w:r>
      <w:r w:rsidRPr="00063AFA">
        <w:rPr>
          <w:rFonts w:eastAsia="Times New Roman"/>
          <w:sz w:val="20"/>
          <w:szCs w:val="20"/>
          <w:lang w:val="en-US" w:eastAsia="hr-HR"/>
        </w:rPr>
        <w:t>: play a pro-active role in getting Milestones for the many R8 inventions</w:t>
      </w:r>
      <w:r w:rsidR="00756629">
        <w:rPr>
          <w:rFonts w:eastAsia="Times New Roman"/>
          <w:sz w:val="20"/>
          <w:szCs w:val="20"/>
          <w:lang w:val="en-US" w:eastAsia="hr-HR"/>
        </w:rPr>
        <w:t>.</w:t>
      </w:r>
    </w:p>
    <w:p w:rsidR="00427083" w:rsidRPr="00063AFA" w:rsidRDefault="00427083" w:rsidP="00427083">
      <w:pPr>
        <w:autoSpaceDE w:val="0"/>
        <w:autoSpaceDN w:val="0"/>
        <w:adjustRightInd w:val="0"/>
        <w:spacing w:after="0" w:line="240" w:lineRule="auto"/>
        <w:rPr>
          <w:rFonts w:eastAsia="Times New Roman"/>
          <w:sz w:val="20"/>
          <w:szCs w:val="20"/>
          <w:lang w:val="en-US" w:eastAsia="hr-HR"/>
        </w:rPr>
      </w:pPr>
      <w:r w:rsidRPr="00063AFA">
        <w:rPr>
          <w:rFonts w:eastAsia="Times New Roman"/>
          <w:bCs/>
          <w:sz w:val="20"/>
          <w:szCs w:val="20"/>
          <w:lang w:val="en-US" w:eastAsia="hr-HR"/>
        </w:rPr>
        <w:t>Membership Development</w:t>
      </w:r>
      <w:r w:rsidRPr="00063AFA">
        <w:rPr>
          <w:rFonts w:eastAsia="Times New Roman"/>
          <w:sz w:val="20"/>
          <w:szCs w:val="20"/>
          <w:lang w:val="en-US" w:eastAsia="hr-HR"/>
        </w:rPr>
        <w:t>: can only be effective if IEEE has something to offer</w:t>
      </w:r>
      <w:r w:rsidR="00756629">
        <w:rPr>
          <w:rFonts w:eastAsia="Times New Roman"/>
          <w:sz w:val="20"/>
          <w:szCs w:val="20"/>
          <w:lang w:val="en-US" w:eastAsia="hr-HR"/>
        </w:rPr>
        <w:t>.</w:t>
      </w:r>
    </w:p>
    <w:p w:rsidR="00427083" w:rsidRPr="00063AFA" w:rsidRDefault="00427083" w:rsidP="00B7102C">
      <w:pPr>
        <w:autoSpaceDE w:val="0"/>
        <w:autoSpaceDN w:val="0"/>
        <w:adjustRightInd w:val="0"/>
        <w:spacing w:after="0" w:line="240" w:lineRule="auto"/>
        <w:rPr>
          <w:rFonts w:eastAsia="Times New Roman"/>
          <w:sz w:val="20"/>
          <w:szCs w:val="20"/>
          <w:lang w:val="en-US" w:eastAsia="hr-HR"/>
        </w:rPr>
      </w:pPr>
      <w:r w:rsidRPr="00063AFA">
        <w:rPr>
          <w:rFonts w:eastAsia="Times New Roman"/>
          <w:bCs/>
          <w:sz w:val="20"/>
          <w:szCs w:val="20"/>
          <w:lang w:val="en-US" w:eastAsia="hr-HR"/>
        </w:rPr>
        <w:t>New Sections</w:t>
      </w:r>
      <w:r w:rsidR="00876906">
        <w:rPr>
          <w:rFonts w:eastAsia="Times New Roman"/>
          <w:sz w:val="20"/>
          <w:szCs w:val="20"/>
          <w:lang w:val="en-US" w:eastAsia="hr-HR"/>
        </w:rPr>
        <w:t>: help the present S</w:t>
      </w:r>
      <w:r w:rsidRPr="00063AFA">
        <w:rPr>
          <w:rFonts w:eastAsia="Times New Roman"/>
          <w:sz w:val="20"/>
          <w:szCs w:val="20"/>
          <w:lang w:val="en-US" w:eastAsia="hr-HR"/>
        </w:rPr>
        <w:t>ub</w:t>
      </w:r>
      <w:r w:rsidR="00876906">
        <w:rPr>
          <w:rFonts w:eastAsia="Times New Roman"/>
          <w:sz w:val="20"/>
          <w:szCs w:val="20"/>
          <w:lang w:val="en-US" w:eastAsia="hr-HR"/>
        </w:rPr>
        <w:t>sections that reside under the R</w:t>
      </w:r>
      <w:r w:rsidRPr="00063AFA">
        <w:rPr>
          <w:rFonts w:eastAsia="Times New Roman"/>
          <w:sz w:val="20"/>
          <w:szCs w:val="20"/>
          <w:lang w:val="en-US" w:eastAsia="hr-HR"/>
        </w:rPr>
        <w:t xml:space="preserve">egion to become a full </w:t>
      </w:r>
      <w:r w:rsidR="00876906">
        <w:rPr>
          <w:rFonts w:eastAsia="Times New Roman"/>
          <w:sz w:val="20"/>
          <w:szCs w:val="20"/>
          <w:lang w:val="en-US" w:eastAsia="hr-HR"/>
        </w:rPr>
        <w:t>S</w:t>
      </w:r>
      <w:r w:rsidR="002E12BE">
        <w:rPr>
          <w:rFonts w:eastAsia="Times New Roman"/>
          <w:sz w:val="20"/>
          <w:szCs w:val="20"/>
          <w:lang w:val="en-US" w:eastAsia="hr-HR"/>
        </w:rPr>
        <w:t>ection</w:t>
      </w:r>
      <w:r w:rsidR="00876906">
        <w:rPr>
          <w:rFonts w:eastAsia="Times New Roman"/>
          <w:sz w:val="20"/>
          <w:szCs w:val="20"/>
          <w:lang w:val="en-US" w:eastAsia="hr-HR"/>
        </w:rPr>
        <w:t>,</w:t>
      </w:r>
      <w:r w:rsidR="002E12BE">
        <w:rPr>
          <w:rFonts w:eastAsia="Times New Roman"/>
          <w:sz w:val="20"/>
          <w:szCs w:val="20"/>
          <w:lang w:val="en-US" w:eastAsia="hr-HR"/>
        </w:rPr>
        <w:t xml:space="preserve"> student b</w:t>
      </w:r>
      <w:r w:rsidRPr="00063AFA">
        <w:rPr>
          <w:rFonts w:eastAsia="Times New Roman"/>
          <w:sz w:val="20"/>
          <w:szCs w:val="20"/>
          <w:lang w:val="en-US" w:eastAsia="hr-HR"/>
        </w:rPr>
        <w:t>ranches</w:t>
      </w:r>
      <w:r w:rsidR="002E12BE">
        <w:rPr>
          <w:rFonts w:eastAsia="Times New Roman"/>
          <w:sz w:val="20"/>
          <w:szCs w:val="20"/>
          <w:lang w:val="en-US" w:eastAsia="hr-HR"/>
        </w:rPr>
        <w:t>, c</w:t>
      </w:r>
      <w:r w:rsidR="00B7102C">
        <w:rPr>
          <w:rFonts w:eastAsia="Times New Roman"/>
          <w:sz w:val="20"/>
          <w:szCs w:val="20"/>
          <w:lang w:val="en-US" w:eastAsia="hr-HR"/>
        </w:rPr>
        <w:t xml:space="preserve">hapters, </w:t>
      </w:r>
      <w:r w:rsidR="002E12BE">
        <w:rPr>
          <w:rFonts w:eastAsia="Times New Roman"/>
          <w:sz w:val="20"/>
          <w:szCs w:val="20"/>
          <w:lang w:val="en-US" w:eastAsia="hr-HR"/>
        </w:rPr>
        <w:t>membership d</w:t>
      </w:r>
      <w:r w:rsidRPr="00063AFA">
        <w:rPr>
          <w:rFonts w:eastAsia="Times New Roman"/>
          <w:sz w:val="20"/>
          <w:szCs w:val="20"/>
          <w:lang w:val="en-US" w:eastAsia="hr-HR"/>
        </w:rPr>
        <w:t>evelopment</w:t>
      </w:r>
      <w:r w:rsidR="00756629">
        <w:rPr>
          <w:rFonts w:eastAsia="Times New Roman"/>
          <w:sz w:val="20"/>
          <w:szCs w:val="20"/>
          <w:lang w:val="en-US" w:eastAsia="hr-HR"/>
        </w:rPr>
        <w:t>.</w:t>
      </w:r>
    </w:p>
    <w:p w:rsidR="00427083" w:rsidRPr="00063AFA" w:rsidRDefault="00427083" w:rsidP="00427083">
      <w:pPr>
        <w:autoSpaceDE w:val="0"/>
        <w:autoSpaceDN w:val="0"/>
        <w:adjustRightInd w:val="0"/>
        <w:spacing w:after="0" w:line="240" w:lineRule="auto"/>
        <w:rPr>
          <w:rFonts w:eastAsia="Times New Roman"/>
          <w:sz w:val="20"/>
          <w:szCs w:val="20"/>
          <w:lang w:val="en-US" w:eastAsia="hr-HR"/>
        </w:rPr>
      </w:pPr>
      <w:r w:rsidRPr="00063AFA">
        <w:rPr>
          <w:rFonts w:eastAsia="Times New Roman"/>
          <w:sz w:val="20"/>
          <w:szCs w:val="20"/>
          <w:lang w:val="en-US" w:eastAsia="hr-HR"/>
        </w:rPr>
        <w:t xml:space="preserve">Explore the possibility for </w:t>
      </w:r>
      <w:r w:rsidR="002E12BE">
        <w:rPr>
          <w:rFonts w:eastAsia="Times New Roman"/>
          <w:bCs/>
          <w:sz w:val="20"/>
          <w:szCs w:val="20"/>
          <w:lang w:val="en-US" w:eastAsia="hr-HR"/>
        </w:rPr>
        <w:t>new geographic u</w:t>
      </w:r>
      <w:r w:rsidRPr="00063AFA">
        <w:rPr>
          <w:rFonts w:eastAsia="Times New Roman"/>
          <w:bCs/>
          <w:sz w:val="20"/>
          <w:szCs w:val="20"/>
          <w:lang w:val="en-US" w:eastAsia="hr-HR"/>
        </w:rPr>
        <w:t xml:space="preserve">nits </w:t>
      </w:r>
      <w:r w:rsidRPr="00063AFA">
        <w:rPr>
          <w:rFonts w:eastAsia="Times New Roman"/>
          <w:sz w:val="20"/>
          <w:szCs w:val="20"/>
          <w:lang w:val="en-US" w:eastAsia="hr-HR"/>
        </w:rPr>
        <w:t>in thos</w:t>
      </w:r>
      <w:r w:rsidR="00876906">
        <w:rPr>
          <w:rFonts w:eastAsia="Times New Roman"/>
          <w:sz w:val="20"/>
          <w:szCs w:val="20"/>
          <w:lang w:val="en-US" w:eastAsia="hr-HR"/>
        </w:rPr>
        <w:t>e parts of our R</w:t>
      </w:r>
      <w:r w:rsidR="002E12BE">
        <w:rPr>
          <w:rFonts w:eastAsia="Times New Roman"/>
          <w:sz w:val="20"/>
          <w:szCs w:val="20"/>
          <w:lang w:val="en-US" w:eastAsia="hr-HR"/>
        </w:rPr>
        <w:t xml:space="preserve">egion where no </w:t>
      </w:r>
      <w:r w:rsidR="00876906">
        <w:rPr>
          <w:rFonts w:eastAsia="Times New Roman"/>
          <w:sz w:val="20"/>
          <w:szCs w:val="20"/>
          <w:lang w:val="en-US" w:eastAsia="hr-HR"/>
        </w:rPr>
        <w:t>S</w:t>
      </w:r>
      <w:r w:rsidRPr="00063AFA">
        <w:rPr>
          <w:rFonts w:eastAsia="Times New Roman"/>
          <w:sz w:val="20"/>
          <w:szCs w:val="20"/>
          <w:lang w:val="en-US" w:eastAsia="hr-HR"/>
        </w:rPr>
        <w:t>ections exist</w:t>
      </w:r>
      <w:r w:rsidR="00756629">
        <w:rPr>
          <w:rFonts w:eastAsia="Times New Roman"/>
          <w:sz w:val="20"/>
          <w:szCs w:val="20"/>
          <w:lang w:val="en-US" w:eastAsia="hr-HR"/>
        </w:rPr>
        <w:t>.</w:t>
      </w:r>
    </w:p>
    <w:p w:rsidR="00427083" w:rsidRPr="00063AFA" w:rsidRDefault="00427083" w:rsidP="00427083">
      <w:pPr>
        <w:autoSpaceDE w:val="0"/>
        <w:autoSpaceDN w:val="0"/>
        <w:adjustRightInd w:val="0"/>
        <w:spacing w:after="0" w:line="240" w:lineRule="auto"/>
        <w:rPr>
          <w:rFonts w:eastAsia="Times New Roman"/>
          <w:sz w:val="20"/>
          <w:szCs w:val="20"/>
          <w:u w:val="single"/>
          <w:lang w:val="en-US" w:eastAsia="hr-HR"/>
        </w:rPr>
      </w:pPr>
      <w:r w:rsidRPr="00063AFA">
        <w:rPr>
          <w:rFonts w:eastAsia="Times New Roman"/>
          <w:bCs/>
          <w:sz w:val="20"/>
          <w:szCs w:val="20"/>
          <w:u w:val="single"/>
          <w:lang w:val="en-US" w:eastAsia="hr-HR"/>
        </w:rPr>
        <w:t xml:space="preserve">Break-out sessions in 2013-2014 </w:t>
      </w:r>
    </w:p>
    <w:p w:rsidR="00427083" w:rsidRPr="00427083" w:rsidRDefault="00427083" w:rsidP="00427083">
      <w:pPr>
        <w:autoSpaceDE w:val="0"/>
        <w:autoSpaceDN w:val="0"/>
        <w:adjustRightInd w:val="0"/>
        <w:spacing w:after="0" w:line="240" w:lineRule="auto"/>
        <w:rPr>
          <w:rFonts w:eastAsia="Times New Roman"/>
          <w:sz w:val="20"/>
          <w:szCs w:val="20"/>
          <w:lang w:val="en-US" w:eastAsia="hr-HR"/>
        </w:rPr>
      </w:pPr>
      <w:r w:rsidRPr="00063AFA">
        <w:rPr>
          <w:rFonts w:eastAsia="Times New Roman"/>
          <w:sz w:val="20"/>
          <w:szCs w:val="20"/>
          <w:lang w:val="en-US" w:eastAsia="hr-HR"/>
        </w:rPr>
        <w:t xml:space="preserve">In 2013-2014, break-out sessions will be devoted to </w:t>
      </w:r>
      <w:r w:rsidR="002E12BE">
        <w:rPr>
          <w:rFonts w:eastAsia="Times New Roman"/>
          <w:bCs/>
          <w:sz w:val="20"/>
          <w:szCs w:val="20"/>
          <w:lang w:val="en-US" w:eastAsia="hr-HR"/>
        </w:rPr>
        <w:t>p</w:t>
      </w:r>
      <w:r w:rsidRPr="00063AFA">
        <w:rPr>
          <w:rFonts w:eastAsia="Times New Roman"/>
          <w:bCs/>
          <w:sz w:val="20"/>
          <w:szCs w:val="20"/>
          <w:lang w:val="en-US" w:eastAsia="hr-HR"/>
        </w:rPr>
        <w:t xml:space="preserve">oints of concern </w:t>
      </w:r>
      <w:r w:rsidRPr="00063AFA">
        <w:rPr>
          <w:rFonts w:eastAsia="Times New Roman"/>
          <w:sz w:val="20"/>
          <w:szCs w:val="20"/>
          <w:lang w:val="en-US" w:eastAsia="hr-HR"/>
        </w:rPr>
        <w:t xml:space="preserve">and </w:t>
      </w:r>
      <w:r w:rsidR="002E12BE">
        <w:rPr>
          <w:rFonts w:eastAsia="Times New Roman"/>
          <w:bCs/>
          <w:sz w:val="20"/>
          <w:szCs w:val="20"/>
          <w:lang w:val="en-US" w:eastAsia="hr-HR"/>
        </w:rPr>
        <w:t>t</w:t>
      </w:r>
      <w:r w:rsidRPr="00063AFA">
        <w:rPr>
          <w:rFonts w:eastAsia="Times New Roman"/>
          <w:bCs/>
          <w:sz w:val="20"/>
          <w:szCs w:val="20"/>
          <w:lang w:val="en-US" w:eastAsia="hr-HR"/>
        </w:rPr>
        <w:t xml:space="preserve">opics for future discussion </w:t>
      </w:r>
      <w:r w:rsidR="00876906">
        <w:rPr>
          <w:rFonts w:eastAsia="Times New Roman"/>
          <w:sz w:val="20"/>
          <w:szCs w:val="20"/>
          <w:lang w:val="en-US" w:eastAsia="hr-HR"/>
        </w:rPr>
        <w:t>(e.g., as mentioned in S</w:t>
      </w:r>
      <w:r w:rsidRPr="00063AFA">
        <w:rPr>
          <w:rFonts w:eastAsia="Times New Roman"/>
          <w:sz w:val="20"/>
          <w:szCs w:val="20"/>
          <w:lang w:val="en-US" w:eastAsia="hr-HR"/>
        </w:rPr>
        <w:t>ection reports)</w:t>
      </w:r>
      <w:r w:rsidR="002E12BE">
        <w:rPr>
          <w:rFonts w:eastAsia="Times New Roman"/>
          <w:sz w:val="20"/>
          <w:szCs w:val="20"/>
          <w:lang w:val="en-US" w:eastAsia="hr-HR"/>
        </w:rPr>
        <w:t>. This may also lead to useful r</w:t>
      </w:r>
      <w:r w:rsidRPr="00063AFA">
        <w:rPr>
          <w:rFonts w:eastAsia="Times New Roman"/>
          <w:sz w:val="20"/>
          <w:szCs w:val="20"/>
          <w:lang w:val="en-US" w:eastAsia="hr-HR"/>
        </w:rPr>
        <w:t>ecommendations for Section</w:t>
      </w:r>
      <w:r w:rsidR="00876906">
        <w:rPr>
          <w:rFonts w:eastAsia="Times New Roman"/>
          <w:sz w:val="20"/>
          <w:szCs w:val="20"/>
          <w:lang w:val="en-US" w:eastAsia="hr-HR"/>
        </w:rPr>
        <w:t>s</w:t>
      </w:r>
      <w:r w:rsidRPr="00063AFA">
        <w:rPr>
          <w:rFonts w:eastAsia="Times New Roman"/>
          <w:sz w:val="20"/>
          <w:szCs w:val="20"/>
          <w:lang w:val="en-US" w:eastAsia="hr-HR"/>
        </w:rPr>
        <w:t xml:space="preserve"> Congress. The common goal remains to retain and enhance </w:t>
      </w:r>
      <w:r w:rsidR="00876906">
        <w:rPr>
          <w:rFonts w:eastAsia="Times New Roman"/>
          <w:bCs/>
          <w:sz w:val="20"/>
          <w:szCs w:val="20"/>
          <w:lang w:val="en-US" w:eastAsia="hr-HR"/>
        </w:rPr>
        <w:t>S</w:t>
      </w:r>
      <w:r w:rsidRPr="00063AFA">
        <w:rPr>
          <w:rFonts w:eastAsia="Times New Roman"/>
          <w:bCs/>
          <w:sz w:val="20"/>
          <w:szCs w:val="20"/>
          <w:lang w:val="en-US" w:eastAsia="hr-HR"/>
        </w:rPr>
        <w:t>ection vitality</w:t>
      </w:r>
      <w:r w:rsidRPr="00427083">
        <w:rPr>
          <w:rFonts w:eastAsia="Times New Roman"/>
          <w:sz w:val="20"/>
          <w:szCs w:val="20"/>
          <w:lang w:val="en-US" w:eastAsia="hr-HR"/>
        </w:rPr>
        <w:t xml:space="preserve">. </w:t>
      </w:r>
    </w:p>
    <w:p w:rsidR="00427083" w:rsidRDefault="00427083" w:rsidP="0001591B">
      <w:pPr>
        <w:autoSpaceDE w:val="0"/>
        <w:autoSpaceDN w:val="0"/>
        <w:adjustRightInd w:val="0"/>
        <w:spacing w:after="0" w:line="240" w:lineRule="auto"/>
        <w:rPr>
          <w:rFonts w:eastAsia="Times New Roman"/>
          <w:sz w:val="20"/>
          <w:szCs w:val="20"/>
          <w:lang w:val="en-GB" w:eastAsia="hr-HR"/>
        </w:rPr>
      </w:pPr>
    </w:p>
    <w:p w:rsidR="00195AE4" w:rsidRDefault="00195AE4" w:rsidP="00195AE4">
      <w:pPr>
        <w:autoSpaceDE w:val="0"/>
        <w:autoSpaceDN w:val="0"/>
        <w:adjustRightInd w:val="0"/>
        <w:spacing w:after="0" w:line="240" w:lineRule="auto"/>
        <w:rPr>
          <w:rFonts w:eastAsia="Times New Roman"/>
          <w:b/>
          <w:sz w:val="20"/>
          <w:szCs w:val="20"/>
          <w:lang w:val="en-GB" w:eastAsia="hr-HR"/>
        </w:rPr>
      </w:pPr>
      <w:r w:rsidRPr="00195AE4">
        <w:rPr>
          <w:rFonts w:eastAsia="Times New Roman"/>
          <w:b/>
          <w:sz w:val="20"/>
          <w:szCs w:val="20"/>
          <w:lang w:val="en-GB" w:eastAsia="hr-HR"/>
        </w:rPr>
        <w:t>304. Region 8 N&amp;A Report</w:t>
      </w:r>
    </w:p>
    <w:p w:rsidR="003D4EA0" w:rsidRPr="00195AE4" w:rsidRDefault="003D4EA0" w:rsidP="00195AE4">
      <w:pPr>
        <w:autoSpaceDE w:val="0"/>
        <w:autoSpaceDN w:val="0"/>
        <w:adjustRightInd w:val="0"/>
        <w:spacing w:after="0" w:line="240" w:lineRule="auto"/>
        <w:rPr>
          <w:rFonts w:eastAsia="Times New Roman"/>
          <w:b/>
          <w:sz w:val="20"/>
          <w:szCs w:val="20"/>
          <w:lang w:val="en-GB" w:eastAsia="hr-HR"/>
        </w:rPr>
      </w:pPr>
    </w:p>
    <w:p w:rsidR="00441877" w:rsidRPr="0024679E" w:rsidRDefault="00C767E8" w:rsidP="00441877">
      <w:pPr>
        <w:autoSpaceDE w:val="0"/>
        <w:autoSpaceDN w:val="0"/>
        <w:adjustRightInd w:val="0"/>
        <w:spacing w:after="0" w:line="240" w:lineRule="auto"/>
        <w:rPr>
          <w:rFonts w:asciiTheme="minorHAnsi" w:hAnsiTheme="minorHAnsi" w:cs="Arial Black"/>
          <w:sz w:val="20"/>
          <w:szCs w:val="20"/>
          <w:lang w:val="en-US" w:eastAsia="el-GR"/>
        </w:rPr>
      </w:pPr>
      <w:r w:rsidRPr="003D4EA0">
        <w:rPr>
          <w:b/>
          <w:sz w:val="20"/>
          <w:szCs w:val="20"/>
          <w:lang w:val="en-US"/>
        </w:rPr>
        <w:t>Jozef Modelski</w:t>
      </w:r>
      <w:r w:rsidR="00876906">
        <w:rPr>
          <w:b/>
          <w:sz w:val="20"/>
          <w:szCs w:val="20"/>
          <w:lang w:val="en-US"/>
        </w:rPr>
        <w:t xml:space="preserve">, </w:t>
      </w:r>
      <w:r w:rsidR="00441877" w:rsidRPr="0024679E">
        <w:rPr>
          <w:rFonts w:asciiTheme="minorHAnsi" w:hAnsiTheme="minorHAnsi" w:cs="Arial Black"/>
          <w:sz w:val="20"/>
          <w:szCs w:val="20"/>
          <w:lang w:val="en-US" w:eastAsia="el-GR"/>
        </w:rPr>
        <w:t xml:space="preserve">Chair of the Nominations and Appointments </w:t>
      </w:r>
      <w:r w:rsidR="0024679E" w:rsidRPr="0024679E">
        <w:rPr>
          <w:rFonts w:asciiTheme="minorHAnsi" w:hAnsiTheme="minorHAnsi" w:cs="Arial Black"/>
          <w:sz w:val="20"/>
          <w:szCs w:val="20"/>
          <w:lang w:val="en-US" w:eastAsia="el-GR"/>
        </w:rPr>
        <w:t>committee</w:t>
      </w:r>
      <w:r w:rsidR="00876906">
        <w:rPr>
          <w:rFonts w:asciiTheme="minorHAnsi" w:hAnsiTheme="minorHAnsi" w:cs="Arial Black"/>
          <w:sz w:val="20"/>
          <w:szCs w:val="20"/>
          <w:lang w:val="en-US" w:eastAsia="el-GR"/>
        </w:rPr>
        <w:t>,</w:t>
      </w:r>
      <w:r w:rsidR="00441877" w:rsidRPr="0024679E">
        <w:rPr>
          <w:rFonts w:asciiTheme="minorHAnsi" w:hAnsiTheme="minorHAnsi" w:cs="Arial Black"/>
          <w:sz w:val="20"/>
          <w:szCs w:val="20"/>
          <w:lang w:val="en-US" w:eastAsia="el-GR"/>
        </w:rPr>
        <w:t xml:space="preserve"> announced the 2012 elections:</w:t>
      </w:r>
    </w:p>
    <w:p w:rsidR="0024679E" w:rsidRPr="0024679E" w:rsidRDefault="00441877" w:rsidP="00441877">
      <w:pPr>
        <w:autoSpaceDE w:val="0"/>
        <w:autoSpaceDN w:val="0"/>
        <w:adjustRightInd w:val="0"/>
        <w:spacing w:after="0" w:line="240" w:lineRule="auto"/>
        <w:rPr>
          <w:rFonts w:asciiTheme="minorHAnsi" w:hAnsiTheme="minorHAnsi" w:cs="Arial Black"/>
          <w:sz w:val="20"/>
          <w:szCs w:val="20"/>
          <w:u w:val="single"/>
          <w:lang w:val="en-US" w:eastAsia="el-GR"/>
        </w:rPr>
      </w:pPr>
      <w:r w:rsidRPr="0024679E">
        <w:rPr>
          <w:rFonts w:asciiTheme="minorHAnsi" w:hAnsiTheme="minorHAnsi" w:cs="Arial Black"/>
          <w:sz w:val="20"/>
          <w:szCs w:val="20"/>
          <w:u w:val="single"/>
          <w:lang w:val="en-US" w:eastAsia="el-GR"/>
        </w:rPr>
        <w:t>E</w:t>
      </w:r>
      <w:r w:rsidRPr="0024679E">
        <w:rPr>
          <w:rFonts w:asciiTheme="minorHAnsi" w:hAnsiTheme="minorHAnsi" w:cs="Arial Black"/>
          <w:bCs/>
          <w:sz w:val="20"/>
          <w:szCs w:val="20"/>
          <w:u w:val="single"/>
          <w:lang w:val="en-US" w:eastAsia="el-GR"/>
        </w:rPr>
        <w:t xml:space="preserve">lection of R8 OpCom members: </w:t>
      </w:r>
    </w:p>
    <w:p w:rsidR="00441877" w:rsidRPr="0024679E" w:rsidRDefault="00441877" w:rsidP="00441877">
      <w:pPr>
        <w:autoSpaceDE w:val="0"/>
        <w:autoSpaceDN w:val="0"/>
        <w:adjustRightInd w:val="0"/>
        <w:spacing w:after="0" w:line="240" w:lineRule="auto"/>
        <w:rPr>
          <w:rFonts w:asciiTheme="minorHAnsi" w:hAnsiTheme="minorHAnsi" w:cs="Arial Black"/>
          <w:sz w:val="20"/>
          <w:szCs w:val="20"/>
          <w:lang w:val="en-US" w:eastAsia="el-GR"/>
        </w:rPr>
      </w:pPr>
      <w:r w:rsidRPr="0024679E">
        <w:rPr>
          <w:rFonts w:asciiTheme="minorHAnsi" w:hAnsiTheme="minorHAnsi" w:cs="Arial Black"/>
          <w:bCs/>
          <w:sz w:val="20"/>
          <w:szCs w:val="20"/>
          <w:lang w:val="en-US" w:eastAsia="el-GR"/>
        </w:rPr>
        <w:t xml:space="preserve">R8 Secretary </w:t>
      </w:r>
      <w:r w:rsidRPr="0024679E">
        <w:rPr>
          <w:rFonts w:asciiTheme="minorHAnsi" w:hAnsiTheme="minorHAnsi" w:cs="Arial Black"/>
          <w:sz w:val="20"/>
          <w:szCs w:val="20"/>
          <w:lang w:val="en-US" w:eastAsia="el-GR"/>
        </w:rPr>
        <w:t>(term 2013-2014)</w:t>
      </w:r>
      <w:r w:rsidR="0024679E">
        <w:rPr>
          <w:rFonts w:asciiTheme="minorHAnsi" w:hAnsiTheme="minorHAnsi" w:cs="Arial Black"/>
          <w:sz w:val="20"/>
          <w:szCs w:val="20"/>
          <w:lang w:val="en-US" w:eastAsia="el-GR"/>
        </w:rPr>
        <w:t>,</w:t>
      </w:r>
      <w:r w:rsidRPr="0024679E">
        <w:rPr>
          <w:rFonts w:asciiTheme="minorHAnsi" w:hAnsiTheme="minorHAnsi" w:cs="Arial Black"/>
          <w:bCs/>
          <w:sz w:val="20"/>
          <w:szCs w:val="20"/>
          <w:lang w:val="en-US" w:eastAsia="el-GR"/>
        </w:rPr>
        <w:t>Ali El-Mousa</w:t>
      </w:r>
      <w:r w:rsidRPr="0024679E">
        <w:rPr>
          <w:rFonts w:asciiTheme="minorHAnsi" w:hAnsiTheme="minorHAnsi" w:cs="Arial Black"/>
          <w:sz w:val="20"/>
          <w:szCs w:val="20"/>
          <w:lang w:val="en-US" w:eastAsia="el-GR"/>
        </w:rPr>
        <w:t xml:space="preserve">(Jordan), </w:t>
      </w:r>
      <w:r w:rsidRPr="0024679E">
        <w:rPr>
          <w:rFonts w:asciiTheme="minorHAnsi" w:hAnsiTheme="minorHAnsi" w:cs="Arial Black"/>
          <w:bCs/>
          <w:sz w:val="20"/>
          <w:szCs w:val="20"/>
          <w:lang w:val="en-US" w:eastAsia="el-GR"/>
        </w:rPr>
        <w:t>Hafidh Al-Samarrai</w:t>
      </w:r>
      <w:r w:rsidRPr="0024679E">
        <w:rPr>
          <w:rFonts w:asciiTheme="minorHAnsi" w:hAnsiTheme="minorHAnsi" w:cs="Arial Black"/>
          <w:sz w:val="20"/>
          <w:szCs w:val="20"/>
          <w:lang w:val="en-US" w:eastAsia="el-GR"/>
        </w:rPr>
        <w:t>(West</w:t>
      </w:r>
      <w:r w:rsidR="00876906">
        <w:rPr>
          <w:rFonts w:asciiTheme="minorHAnsi" w:hAnsiTheme="minorHAnsi" w:cs="Arial Black"/>
          <w:sz w:val="20"/>
          <w:szCs w:val="20"/>
          <w:lang w:val="en-US" w:eastAsia="el-GR"/>
        </w:rPr>
        <w:t xml:space="preserve">ern </w:t>
      </w:r>
      <w:r w:rsidRPr="0024679E">
        <w:rPr>
          <w:rFonts w:asciiTheme="minorHAnsi" w:hAnsiTheme="minorHAnsi" w:cs="Arial Black"/>
          <w:sz w:val="20"/>
          <w:szCs w:val="20"/>
          <w:lang w:val="en-US" w:eastAsia="el-GR"/>
        </w:rPr>
        <w:t>Saudi Arabia)</w:t>
      </w:r>
      <w:r w:rsidR="0024679E" w:rsidRPr="0024679E">
        <w:rPr>
          <w:rFonts w:asciiTheme="minorHAnsi" w:hAnsiTheme="minorHAnsi" w:cs="Arial Black"/>
          <w:sz w:val="20"/>
          <w:szCs w:val="20"/>
          <w:lang w:val="en-US" w:eastAsia="el-GR"/>
        </w:rPr>
        <w:t>.</w:t>
      </w:r>
      <w:r w:rsidRPr="0024679E">
        <w:rPr>
          <w:rFonts w:asciiTheme="minorHAnsi" w:hAnsiTheme="minorHAnsi" w:cs="Arial Black"/>
          <w:bCs/>
          <w:sz w:val="20"/>
          <w:szCs w:val="20"/>
          <w:lang w:val="en-US" w:eastAsia="el-GR"/>
        </w:rPr>
        <w:t xml:space="preserve">R8 Treasurer </w:t>
      </w:r>
      <w:r w:rsidRPr="0024679E">
        <w:rPr>
          <w:rFonts w:asciiTheme="minorHAnsi" w:hAnsiTheme="minorHAnsi" w:cs="Arial Black"/>
          <w:sz w:val="20"/>
          <w:szCs w:val="20"/>
          <w:lang w:val="en-US" w:eastAsia="el-GR"/>
        </w:rPr>
        <w:t>(term 2013-2014)</w:t>
      </w:r>
      <w:r w:rsidRPr="0024679E">
        <w:rPr>
          <w:rFonts w:asciiTheme="minorHAnsi" w:hAnsiTheme="minorHAnsi" w:cs="Arial Black"/>
          <w:bCs/>
          <w:sz w:val="20"/>
          <w:szCs w:val="20"/>
          <w:lang w:val="en-US" w:eastAsia="el-GR"/>
        </w:rPr>
        <w:t xml:space="preserve">Brian Harrington </w:t>
      </w:r>
      <w:r w:rsidRPr="0024679E">
        <w:rPr>
          <w:rFonts w:asciiTheme="minorHAnsi" w:hAnsiTheme="minorHAnsi" w:cs="Arial Black"/>
          <w:sz w:val="20"/>
          <w:szCs w:val="20"/>
          <w:lang w:val="en-US" w:eastAsia="el-GR"/>
        </w:rPr>
        <w:t>(UK&amp;RI)</w:t>
      </w:r>
      <w:r w:rsidR="0024679E" w:rsidRPr="0024679E">
        <w:rPr>
          <w:rFonts w:asciiTheme="minorHAnsi" w:hAnsiTheme="minorHAnsi" w:cs="Arial Black"/>
          <w:sz w:val="20"/>
          <w:szCs w:val="20"/>
          <w:lang w:val="en-US" w:eastAsia="el-GR"/>
        </w:rPr>
        <w:t xml:space="preserve">. </w:t>
      </w:r>
      <w:r w:rsidRPr="0024679E">
        <w:rPr>
          <w:rFonts w:asciiTheme="minorHAnsi" w:hAnsiTheme="minorHAnsi" w:cs="Arial Black"/>
          <w:bCs/>
          <w:sz w:val="20"/>
          <w:szCs w:val="20"/>
          <w:lang w:val="en-US" w:eastAsia="el-GR"/>
        </w:rPr>
        <w:t xml:space="preserve">R8 Vice Chairs (TA, MA, SA) </w:t>
      </w:r>
      <w:r w:rsidRPr="0024679E">
        <w:rPr>
          <w:rFonts w:asciiTheme="minorHAnsi" w:hAnsiTheme="minorHAnsi" w:cs="Arial Black"/>
          <w:sz w:val="20"/>
          <w:szCs w:val="20"/>
          <w:lang w:val="en-US" w:eastAsia="el-GR"/>
        </w:rPr>
        <w:t>(term 2013)</w:t>
      </w:r>
      <w:r w:rsidR="0024679E" w:rsidRPr="0024679E">
        <w:rPr>
          <w:rFonts w:asciiTheme="minorHAnsi" w:hAnsiTheme="minorHAnsi" w:cs="Arial Black"/>
          <w:sz w:val="20"/>
          <w:szCs w:val="20"/>
          <w:lang w:val="en-US" w:eastAsia="el-GR"/>
        </w:rPr>
        <w:t>.</w:t>
      </w:r>
      <w:r w:rsidRPr="0024679E">
        <w:rPr>
          <w:rFonts w:asciiTheme="minorHAnsi" w:hAnsiTheme="minorHAnsi" w:cs="Arial Black"/>
          <w:bCs/>
          <w:sz w:val="20"/>
          <w:szCs w:val="20"/>
          <w:lang w:val="en-US" w:eastAsia="el-GR"/>
        </w:rPr>
        <w:t>Vice ChairTechnical Activities</w:t>
      </w:r>
      <w:r w:rsidR="0024679E" w:rsidRPr="0024679E">
        <w:rPr>
          <w:rFonts w:asciiTheme="minorHAnsi" w:hAnsiTheme="minorHAnsi" w:cs="Arial Black"/>
          <w:bCs/>
          <w:sz w:val="20"/>
          <w:szCs w:val="20"/>
          <w:lang w:val="en-US" w:eastAsia="el-GR"/>
        </w:rPr>
        <w:t xml:space="preserve">, </w:t>
      </w:r>
      <w:r w:rsidRPr="0024679E">
        <w:rPr>
          <w:rFonts w:asciiTheme="minorHAnsi" w:hAnsiTheme="minorHAnsi" w:cs="Arial Black"/>
          <w:bCs/>
          <w:sz w:val="20"/>
          <w:szCs w:val="20"/>
          <w:lang w:val="en-US" w:eastAsia="el-GR"/>
        </w:rPr>
        <w:t>Carl Debono</w:t>
      </w:r>
      <w:r w:rsidRPr="0024679E">
        <w:rPr>
          <w:rFonts w:asciiTheme="minorHAnsi" w:hAnsiTheme="minorHAnsi" w:cs="Arial Black"/>
          <w:sz w:val="20"/>
          <w:szCs w:val="20"/>
          <w:lang w:val="en-US" w:eastAsia="el-GR"/>
        </w:rPr>
        <w:t>(Malta)</w:t>
      </w:r>
      <w:r w:rsidR="0024679E" w:rsidRPr="0024679E">
        <w:rPr>
          <w:rFonts w:asciiTheme="minorHAnsi" w:hAnsiTheme="minorHAnsi" w:cs="Arial Black"/>
          <w:sz w:val="20"/>
          <w:szCs w:val="20"/>
          <w:lang w:val="en-US" w:eastAsia="el-GR"/>
        </w:rPr>
        <w:t xml:space="preserve">, </w:t>
      </w:r>
      <w:r w:rsidRPr="0024679E">
        <w:rPr>
          <w:rFonts w:asciiTheme="minorHAnsi" w:hAnsiTheme="minorHAnsi" w:cs="Arial Black"/>
          <w:bCs/>
          <w:sz w:val="20"/>
          <w:szCs w:val="20"/>
          <w:lang w:val="en-US" w:eastAsia="el-GR"/>
        </w:rPr>
        <w:t>ElyaJoffe</w:t>
      </w:r>
      <w:r w:rsidRPr="0024679E">
        <w:rPr>
          <w:rFonts w:asciiTheme="minorHAnsi" w:hAnsiTheme="minorHAnsi" w:cs="Arial Black"/>
          <w:sz w:val="20"/>
          <w:szCs w:val="20"/>
          <w:lang w:val="en-US" w:eastAsia="el-GR"/>
        </w:rPr>
        <w:t>(Israel)</w:t>
      </w:r>
      <w:r w:rsidR="0024679E" w:rsidRPr="0024679E">
        <w:rPr>
          <w:rFonts w:asciiTheme="minorHAnsi" w:hAnsiTheme="minorHAnsi" w:cs="Arial Black"/>
          <w:sz w:val="20"/>
          <w:szCs w:val="20"/>
          <w:lang w:val="en-US" w:eastAsia="el-GR"/>
        </w:rPr>
        <w:t>.</w:t>
      </w:r>
      <w:r w:rsidRPr="0024679E">
        <w:rPr>
          <w:rFonts w:asciiTheme="minorHAnsi" w:hAnsiTheme="minorHAnsi" w:cs="Arial Black"/>
          <w:bCs/>
          <w:sz w:val="20"/>
          <w:szCs w:val="20"/>
          <w:lang w:val="en-US" w:eastAsia="el-GR"/>
        </w:rPr>
        <w:t>Vice ChairMember Activities</w:t>
      </w:r>
      <w:r w:rsidR="0024679E" w:rsidRPr="0024679E">
        <w:rPr>
          <w:rFonts w:asciiTheme="minorHAnsi" w:hAnsiTheme="minorHAnsi" w:cs="Arial Black"/>
          <w:bCs/>
          <w:sz w:val="20"/>
          <w:szCs w:val="20"/>
          <w:lang w:val="en-US" w:eastAsia="el-GR"/>
        </w:rPr>
        <w:t xml:space="preserve">, </w:t>
      </w:r>
      <w:r w:rsidRPr="0024679E">
        <w:rPr>
          <w:rFonts w:asciiTheme="minorHAnsi" w:hAnsiTheme="minorHAnsi" w:cs="Arial Black"/>
          <w:bCs/>
          <w:sz w:val="20"/>
          <w:szCs w:val="20"/>
          <w:lang w:val="en-US" w:eastAsia="el-GR"/>
        </w:rPr>
        <w:t>Christopher James</w:t>
      </w:r>
      <w:r w:rsidRPr="0024679E">
        <w:rPr>
          <w:rFonts w:asciiTheme="minorHAnsi" w:hAnsiTheme="minorHAnsi" w:cs="Arial Black"/>
          <w:sz w:val="20"/>
          <w:szCs w:val="20"/>
          <w:lang w:val="en-US" w:eastAsia="el-GR"/>
        </w:rPr>
        <w:t>(UK&amp;RI)</w:t>
      </w:r>
      <w:r w:rsidR="0024679E" w:rsidRPr="0024679E">
        <w:rPr>
          <w:rFonts w:asciiTheme="minorHAnsi" w:hAnsiTheme="minorHAnsi" w:cs="Arial Black"/>
          <w:sz w:val="20"/>
          <w:szCs w:val="20"/>
          <w:lang w:val="en-US" w:eastAsia="el-GR"/>
        </w:rPr>
        <w:t xml:space="preserve">, </w:t>
      </w:r>
      <w:r w:rsidRPr="0024679E">
        <w:rPr>
          <w:rFonts w:asciiTheme="minorHAnsi" w:hAnsiTheme="minorHAnsi" w:cs="Arial Black"/>
          <w:bCs/>
          <w:sz w:val="20"/>
          <w:szCs w:val="20"/>
          <w:lang w:val="en-US" w:eastAsia="el-GR"/>
        </w:rPr>
        <w:t>Aleksandar Szabo</w:t>
      </w:r>
      <w:r w:rsidRPr="0024679E">
        <w:rPr>
          <w:rFonts w:asciiTheme="minorHAnsi" w:hAnsiTheme="minorHAnsi" w:cs="Arial Black"/>
          <w:sz w:val="20"/>
          <w:szCs w:val="20"/>
          <w:lang w:val="en-US" w:eastAsia="el-GR"/>
        </w:rPr>
        <w:t>(Croatia)</w:t>
      </w:r>
      <w:r w:rsidR="0024679E" w:rsidRPr="0024679E">
        <w:rPr>
          <w:rFonts w:asciiTheme="minorHAnsi" w:hAnsiTheme="minorHAnsi" w:cs="Arial Black"/>
          <w:sz w:val="20"/>
          <w:szCs w:val="20"/>
          <w:lang w:val="en-US" w:eastAsia="el-GR"/>
        </w:rPr>
        <w:t>.</w:t>
      </w:r>
      <w:r w:rsidRPr="0024679E">
        <w:rPr>
          <w:rFonts w:asciiTheme="minorHAnsi" w:hAnsiTheme="minorHAnsi" w:cs="Arial Black"/>
          <w:bCs/>
          <w:sz w:val="20"/>
          <w:szCs w:val="20"/>
          <w:lang w:val="en-US" w:eastAsia="el-GR"/>
        </w:rPr>
        <w:t>Vice ChairStudent Activities</w:t>
      </w:r>
      <w:r w:rsidR="0024679E" w:rsidRPr="0024679E">
        <w:rPr>
          <w:rFonts w:asciiTheme="minorHAnsi" w:hAnsiTheme="minorHAnsi" w:cs="Arial Black"/>
          <w:bCs/>
          <w:sz w:val="20"/>
          <w:szCs w:val="20"/>
          <w:lang w:val="en-US" w:eastAsia="el-GR"/>
        </w:rPr>
        <w:t xml:space="preserve">, </w:t>
      </w:r>
      <w:r w:rsidRPr="0024679E">
        <w:rPr>
          <w:rFonts w:asciiTheme="minorHAnsi" w:hAnsiTheme="minorHAnsi" w:cs="Arial Black"/>
          <w:bCs/>
          <w:sz w:val="20"/>
          <w:szCs w:val="20"/>
          <w:lang w:val="en-US" w:eastAsia="el-GR"/>
        </w:rPr>
        <w:t>Pablo Herrero</w:t>
      </w:r>
      <w:r w:rsidRPr="0024679E">
        <w:rPr>
          <w:rFonts w:asciiTheme="minorHAnsi" w:hAnsiTheme="minorHAnsi" w:cs="Arial Black"/>
          <w:sz w:val="20"/>
          <w:szCs w:val="20"/>
          <w:lang w:val="en-US" w:eastAsia="el-GR"/>
        </w:rPr>
        <w:t>(Germany)</w:t>
      </w:r>
      <w:r w:rsidR="0024679E" w:rsidRPr="0024679E">
        <w:rPr>
          <w:rFonts w:asciiTheme="minorHAnsi" w:hAnsiTheme="minorHAnsi" w:cs="Arial Black"/>
          <w:sz w:val="20"/>
          <w:szCs w:val="20"/>
          <w:lang w:val="en-US" w:eastAsia="el-GR"/>
        </w:rPr>
        <w:t xml:space="preserve">, </w:t>
      </w:r>
      <w:r w:rsidRPr="0024679E">
        <w:rPr>
          <w:rFonts w:asciiTheme="minorHAnsi" w:hAnsiTheme="minorHAnsi" w:cs="Arial Black"/>
          <w:bCs/>
          <w:sz w:val="20"/>
          <w:szCs w:val="20"/>
          <w:lang w:val="en-US" w:eastAsia="el-GR"/>
        </w:rPr>
        <w:t>Jan Verveckken</w:t>
      </w:r>
      <w:r w:rsidRPr="0024679E">
        <w:rPr>
          <w:rFonts w:asciiTheme="minorHAnsi" w:hAnsiTheme="minorHAnsi" w:cs="Arial Black"/>
          <w:sz w:val="20"/>
          <w:szCs w:val="20"/>
          <w:lang w:val="en-US" w:eastAsia="el-GR"/>
        </w:rPr>
        <w:t>(Benelux)</w:t>
      </w:r>
      <w:r w:rsidR="00876906">
        <w:rPr>
          <w:rFonts w:asciiTheme="minorHAnsi" w:hAnsiTheme="minorHAnsi" w:cs="Arial Black"/>
          <w:sz w:val="20"/>
          <w:szCs w:val="20"/>
          <w:lang w:val="en-US" w:eastAsia="el-GR"/>
        </w:rPr>
        <w:t>.</w:t>
      </w:r>
    </w:p>
    <w:p w:rsidR="00C767E8" w:rsidRPr="0024679E" w:rsidRDefault="00441877" w:rsidP="00441877">
      <w:pPr>
        <w:autoSpaceDE w:val="0"/>
        <w:autoSpaceDN w:val="0"/>
        <w:adjustRightInd w:val="0"/>
        <w:spacing w:after="0" w:line="240" w:lineRule="auto"/>
        <w:rPr>
          <w:rFonts w:eastAsia="Times New Roman"/>
          <w:sz w:val="20"/>
          <w:szCs w:val="20"/>
          <w:u w:val="single"/>
          <w:lang w:val="en-GB" w:eastAsia="hr-HR"/>
        </w:rPr>
      </w:pPr>
      <w:r w:rsidRPr="0024679E">
        <w:rPr>
          <w:rFonts w:asciiTheme="minorHAnsi" w:hAnsiTheme="minorHAnsi" w:cs="Arial Black"/>
          <w:bCs/>
          <w:sz w:val="20"/>
          <w:szCs w:val="20"/>
          <w:u w:val="single"/>
          <w:lang w:val="en-US" w:eastAsia="el-GR"/>
        </w:rPr>
        <w:t xml:space="preserve">Election of three members of the R8 N&amp;A Committee </w:t>
      </w:r>
      <w:r w:rsidRPr="0024679E">
        <w:rPr>
          <w:rFonts w:asciiTheme="minorHAnsi" w:hAnsiTheme="minorHAnsi" w:cs="Arial Black"/>
          <w:sz w:val="20"/>
          <w:szCs w:val="20"/>
          <w:u w:val="single"/>
          <w:lang w:val="en-US" w:eastAsia="el-GR"/>
        </w:rPr>
        <w:t>(term 2013-2014)</w:t>
      </w:r>
      <w:r w:rsidR="0024679E" w:rsidRPr="0024679E">
        <w:rPr>
          <w:rFonts w:asciiTheme="minorHAnsi" w:hAnsiTheme="minorHAnsi" w:cs="Arial Black"/>
          <w:sz w:val="20"/>
          <w:szCs w:val="20"/>
          <w:u w:val="single"/>
          <w:lang w:val="en-US" w:eastAsia="el-GR"/>
        </w:rPr>
        <w:t>:</w:t>
      </w:r>
    </w:p>
    <w:p w:rsidR="00C2215C" w:rsidRDefault="00441877" w:rsidP="0001591B">
      <w:pPr>
        <w:autoSpaceDE w:val="0"/>
        <w:autoSpaceDN w:val="0"/>
        <w:adjustRightInd w:val="0"/>
        <w:spacing w:after="0" w:line="240" w:lineRule="auto"/>
        <w:rPr>
          <w:rFonts w:eastAsia="Times New Roman"/>
          <w:sz w:val="20"/>
          <w:szCs w:val="20"/>
          <w:lang w:val="en-US" w:eastAsia="hr-HR"/>
        </w:rPr>
      </w:pPr>
      <w:r w:rsidRPr="0024679E">
        <w:rPr>
          <w:rFonts w:eastAsia="Times New Roman"/>
          <w:bCs/>
          <w:sz w:val="20"/>
          <w:szCs w:val="20"/>
          <w:lang w:val="en-US" w:eastAsia="hr-HR"/>
        </w:rPr>
        <w:t>GoceArsov</w:t>
      </w:r>
      <w:r w:rsidRPr="0024679E">
        <w:rPr>
          <w:rFonts w:eastAsia="Times New Roman"/>
          <w:sz w:val="20"/>
          <w:szCs w:val="20"/>
          <w:lang w:val="en-US" w:eastAsia="hr-HR"/>
        </w:rPr>
        <w:t>(Macedonia)</w:t>
      </w:r>
      <w:r w:rsidR="0024679E" w:rsidRPr="0024679E">
        <w:rPr>
          <w:rFonts w:eastAsia="Times New Roman"/>
          <w:sz w:val="20"/>
          <w:szCs w:val="20"/>
          <w:lang w:val="en-US" w:eastAsia="hr-HR"/>
        </w:rPr>
        <w:t xml:space="preserve">, </w:t>
      </w:r>
      <w:r w:rsidRPr="0024679E">
        <w:rPr>
          <w:rFonts w:eastAsia="Times New Roman"/>
          <w:bCs/>
          <w:sz w:val="20"/>
          <w:szCs w:val="20"/>
          <w:lang w:val="en-US" w:eastAsia="hr-HR"/>
        </w:rPr>
        <w:t xml:space="preserve">Pierre Borne </w:t>
      </w:r>
      <w:r w:rsidRPr="0024679E">
        <w:rPr>
          <w:rFonts w:eastAsia="Times New Roman"/>
          <w:sz w:val="20"/>
          <w:szCs w:val="20"/>
          <w:lang w:val="en-US" w:eastAsia="hr-HR"/>
        </w:rPr>
        <w:t>(France)</w:t>
      </w:r>
      <w:r w:rsidR="0024679E" w:rsidRPr="0024679E">
        <w:rPr>
          <w:rFonts w:eastAsia="Times New Roman"/>
          <w:sz w:val="20"/>
          <w:szCs w:val="20"/>
          <w:lang w:val="en-US" w:eastAsia="hr-HR"/>
        </w:rPr>
        <w:t xml:space="preserve">, </w:t>
      </w:r>
      <w:r w:rsidRPr="0024679E">
        <w:rPr>
          <w:rFonts w:eastAsia="Times New Roman"/>
          <w:bCs/>
          <w:sz w:val="20"/>
          <w:szCs w:val="20"/>
          <w:lang w:val="en-US" w:eastAsia="hr-HR"/>
        </w:rPr>
        <w:t>MouradLoulou</w:t>
      </w:r>
      <w:r w:rsidRPr="0024679E">
        <w:rPr>
          <w:rFonts w:eastAsia="Times New Roman"/>
          <w:sz w:val="20"/>
          <w:szCs w:val="20"/>
          <w:lang w:val="en-US" w:eastAsia="hr-HR"/>
        </w:rPr>
        <w:t>(Tunisia)</w:t>
      </w:r>
      <w:r w:rsidR="0024679E" w:rsidRPr="0024679E">
        <w:rPr>
          <w:rFonts w:eastAsia="Times New Roman"/>
          <w:sz w:val="20"/>
          <w:szCs w:val="20"/>
          <w:lang w:val="en-US" w:eastAsia="hr-HR"/>
        </w:rPr>
        <w:t xml:space="preserve">, </w:t>
      </w:r>
      <w:r w:rsidRPr="0024679E">
        <w:rPr>
          <w:rFonts w:eastAsia="Times New Roman"/>
          <w:bCs/>
          <w:sz w:val="20"/>
          <w:szCs w:val="20"/>
          <w:lang w:val="en-US" w:eastAsia="hr-HR"/>
        </w:rPr>
        <w:t>Irina Naidionova</w:t>
      </w:r>
      <w:r w:rsidRPr="0024679E">
        <w:rPr>
          <w:rFonts w:eastAsia="Times New Roman"/>
          <w:sz w:val="20"/>
          <w:szCs w:val="20"/>
          <w:lang w:val="en-US" w:eastAsia="hr-HR"/>
        </w:rPr>
        <w:t>(Lithuania)</w:t>
      </w:r>
      <w:r w:rsidR="0024679E" w:rsidRPr="0024679E">
        <w:rPr>
          <w:rFonts w:eastAsia="Times New Roman"/>
          <w:sz w:val="20"/>
          <w:szCs w:val="20"/>
          <w:lang w:val="en-US" w:eastAsia="hr-HR"/>
        </w:rPr>
        <w:t xml:space="preserve">, </w:t>
      </w:r>
      <w:r w:rsidRPr="0024679E">
        <w:rPr>
          <w:rFonts w:eastAsia="Times New Roman"/>
          <w:bCs/>
          <w:sz w:val="20"/>
          <w:szCs w:val="20"/>
          <w:lang w:val="en-US" w:eastAsia="hr-HR"/>
        </w:rPr>
        <w:t>Elias Nassar</w:t>
      </w:r>
      <w:r w:rsidRPr="0024679E">
        <w:rPr>
          <w:rFonts w:eastAsia="Times New Roman"/>
          <w:sz w:val="20"/>
          <w:szCs w:val="20"/>
          <w:lang w:val="en-US" w:eastAsia="hr-HR"/>
        </w:rPr>
        <w:t>(Lebanon)</w:t>
      </w:r>
      <w:r w:rsidR="0024679E" w:rsidRPr="0024679E">
        <w:rPr>
          <w:rFonts w:eastAsia="Times New Roman"/>
          <w:sz w:val="20"/>
          <w:szCs w:val="20"/>
          <w:lang w:val="en-US" w:eastAsia="hr-HR"/>
        </w:rPr>
        <w:t xml:space="preserve">, </w:t>
      </w:r>
      <w:r w:rsidRPr="0024679E">
        <w:rPr>
          <w:rFonts w:eastAsia="Times New Roman"/>
          <w:bCs/>
          <w:sz w:val="20"/>
          <w:szCs w:val="20"/>
          <w:lang w:val="en-US" w:eastAsia="hr-HR"/>
        </w:rPr>
        <w:t>MaciekOgorzalek</w:t>
      </w:r>
      <w:r w:rsidRPr="0024679E">
        <w:rPr>
          <w:rFonts w:eastAsia="Times New Roman"/>
          <w:sz w:val="20"/>
          <w:szCs w:val="20"/>
          <w:lang w:val="en-US" w:eastAsia="hr-HR"/>
        </w:rPr>
        <w:t>(Poland)</w:t>
      </w:r>
      <w:r w:rsidR="0024679E" w:rsidRPr="0024679E">
        <w:rPr>
          <w:rFonts w:eastAsia="Times New Roman"/>
          <w:sz w:val="20"/>
          <w:szCs w:val="20"/>
          <w:lang w:val="en-US" w:eastAsia="hr-HR"/>
        </w:rPr>
        <w:t xml:space="preserve">, </w:t>
      </w:r>
      <w:r w:rsidRPr="0024679E">
        <w:rPr>
          <w:rFonts w:eastAsia="Times New Roman"/>
          <w:bCs/>
          <w:sz w:val="20"/>
          <w:szCs w:val="20"/>
          <w:lang w:val="en-US" w:eastAsia="hr-HR"/>
        </w:rPr>
        <w:t xml:space="preserve">Thanos Skodras </w:t>
      </w:r>
      <w:r w:rsidRPr="0024679E">
        <w:rPr>
          <w:rFonts w:eastAsia="Times New Roman"/>
          <w:sz w:val="20"/>
          <w:szCs w:val="20"/>
          <w:lang w:val="en-US" w:eastAsia="hr-HR"/>
        </w:rPr>
        <w:t>(Greece)</w:t>
      </w:r>
      <w:r w:rsidR="00876906">
        <w:rPr>
          <w:rFonts w:eastAsia="Times New Roman"/>
          <w:sz w:val="20"/>
          <w:szCs w:val="20"/>
          <w:lang w:val="en-US" w:eastAsia="hr-HR"/>
        </w:rPr>
        <w:t xml:space="preserve">, </w:t>
      </w:r>
      <w:r w:rsidRPr="0024679E">
        <w:rPr>
          <w:rFonts w:eastAsia="Times New Roman"/>
          <w:bCs/>
          <w:sz w:val="20"/>
          <w:szCs w:val="20"/>
          <w:lang w:val="en-US" w:eastAsia="hr-HR"/>
        </w:rPr>
        <w:t>Hamid Soltanian-Zadeh</w:t>
      </w:r>
      <w:r w:rsidRPr="0024679E">
        <w:rPr>
          <w:rFonts w:eastAsia="Times New Roman"/>
          <w:sz w:val="20"/>
          <w:szCs w:val="20"/>
          <w:lang w:val="en-US" w:eastAsia="hr-HR"/>
        </w:rPr>
        <w:t>(Iran)</w:t>
      </w:r>
      <w:r w:rsidR="0024679E" w:rsidRPr="0024679E">
        <w:rPr>
          <w:rFonts w:eastAsia="Times New Roman"/>
          <w:sz w:val="20"/>
          <w:szCs w:val="20"/>
          <w:lang w:val="en-US" w:eastAsia="hr-HR"/>
        </w:rPr>
        <w:t xml:space="preserve">, </w:t>
      </w:r>
      <w:r w:rsidRPr="0024679E">
        <w:rPr>
          <w:rFonts w:eastAsia="Times New Roman"/>
          <w:bCs/>
          <w:sz w:val="20"/>
          <w:szCs w:val="20"/>
          <w:lang w:val="en-US" w:eastAsia="hr-HR"/>
        </w:rPr>
        <w:t>NicolaeTapus</w:t>
      </w:r>
      <w:r w:rsidRPr="0024679E">
        <w:rPr>
          <w:rFonts w:eastAsia="Times New Roman"/>
          <w:sz w:val="20"/>
          <w:szCs w:val="20"/>
          <w:lang w:val="en-US" w:eastAsia="hr-HR"/>
        </w:rPr>
        <w:t>(Romania)</w:t>
      </w:r>
      <w:r w:rsidR="00C2215C">
        <w:rPr>
          <w:rFonts w:eastAsia="Times New Roman"/>
          <w:sz w:val="20"/>
          <w:szCs w:val="20"/>
          <w:lang w:val="en-US" w:eastAsia="hr-HR"/>
        </w:rPr>
        <w:t>.</w:t>
      </w:r>
    </w:p>
    <w:p w:rsidR="00E52FC7" w:rsidRPr="0024679E" w:rsidRDefault="00E52FC7" w:rsidP="0001591B">
      <w:pPr>
        <w:autoSpaceDE w:val="0"/>
        <w:autoSpaceDN w:val="0"/>
        <w:adjustRightInd w:val="0"/>
        <w:spacing w:after="0" w:line="240" w:lineRule="auto"/>
        <w:rPr>
          <w:rFonts w:eastAsia="Times New Roman"/>
          <w:sz w:val="20"/>
          <w:szCs w:val="20"/>
          <w:lang w:val="en-GB" w:eastAsia="hr-HR"/>
        </w:rPr>
      </w:pPr>
      <w:r w:rsidRPr="0024679E">
        <w:rPr>
          <w:rFonts w:eastAsia="Times New Roman"/>
          <w:sz w:val="20"/>
          <w:szCs w:val="20"/>
          <w:lang w:val="en-GB" w:eastAsia="hr-HR"/>
        </w:rPr>
        <w:lastRenderedPageBreak/>
        <w:t xml:space="preserve">Presentations from R8 </w:t>
      </w:r>
      <w:r w:rsidRPr="0024679E">
        <w:rPr>
          <w:rFonts w:eastAsia="Times New Roman"/>
          <w:sz w:val="20"/>
          <w:szCs w:val="20"/>
          <w:lang w:val="en-US" w:eastAsia="hr-HR"/>
        </w:rPr>
        <w:t>OpCom</w:t>
      </w:r>
      <w:r w:rsidR="002E12BE">
        <w:rPr>
          <w:rFonts w:eastAsia="Times New Roman"/>
          <w:sz w:val="20"/>
          <w:szCs w:val="20"/>
          <w:lang w:val="en-GB" w:eastAsia="hr-HR"/>
        </w:rPr>
        <w:t xml:space="preserve"> c</w:t>
      </w:r>
      <w:r w:rsidRPr="0024679E">
        <w:rPr>
          <w:rFonts w:eastAsia="Times New Roman"/>
          <w:sz w:val="20"/>
          <w:szCs w:val="20"/>
          <w:lang w:val="en-GB" w:eastAsia="hr-HR"/>
        </w:rPr>
        <w:t>andidates</w:t>
      </w:r>
      <w:r w:rsidR="0024679E" w:rsidRPr="0024679E">
        <w:rPr>
          <w:rFonts w:eastAsia="Times New Roman"/>
          <w:sz w:val="20"/>
          <w:szCs w:val="20"/>
          <w:lang w:val="en-GB" w:eastAsia="hr-HR"/>
        </w:rPr>
        <w:t xml:space="preserve"> followed. Elections </w:t>
      </w:r>
      <w:r w:rsidR="00C2215C">
        <w:rPr>
          <w:rFonts w:eastAsia="Times New Roman"/>
          <w:sz w:val="20"/>
          <w:szCs w:val="20"/>
          <w:lang w:val="en-GB" w:eastAsia="hr-HR"/>
        </w:rPr>
        <w:t>to</w:t>
      </w:r>
      <w:r w:rsidR="0024679E" w:rsidRPr="0024679E">
        <w:rPr>
          <w:rFonts w:eastAsia="Times New Roman"/>
          <w:sz w:val="20"/>
          <w:szCs w:val="20"/>
          <w:lang w:val="en-GB" w:eastAsia="hr-HR"/>
        </w:rPr>
        <w:t xml:space="preserve"> be held </w:t>
      </w:r>
      <w:r w:rsidR="00C2215C">
        <w:rPr>
          <w:rFonts w:eastAsia="Times New Roman"/>
          <w:sz w:val="20"/>
          <w:szCs w:val="20"/>
          <w:lang w:val="en-GB" w:eastAsia="hr-HR"/>
        </w:rPr>
        <w:t xml:space="preserve">during </w:t>
      </w:r>
      <w:r w:rsidR="0024679E" w:rsidRPr="0024679E">
        <w:rPr>
          <w:rFonts w:eastAsia="Times New Roman"/>
          <w:sz w:val="20"/>
          <w:szCs w:val="20"/>
          <w:lang w:val="en-GB" w:eastAsia="hr-HR"/>
        </w:rPr>
        <w:t>the following day.</w:t>
      </w:r>
    </w:p>
    <w:p w:rsidR="0001591B" w:rsidRDefault="0001591B" w:rsidP="0001591B">
      <w:pPr>
        <w:autoSpaceDE w:val="0"/>
        <w:autoSpaceDN w:val="0"/>
        <w:adjustRightInd w:val="0"/>
        <w:spacing w:after="0" w:line="240" w:lineRule="auto"/>
        <w:rPr>
          <w:sz w:val="20"/>
          <w:szCs w:val="20"/>
          <w:lang w:val="en-US"/>
        </w:rPr>
      </w:pPr>
    </w:p>
    <w:p w:rsidR="006B7846" w:rsidRDefault="006B7846" w:rsidP="006B7846">
      <w:pPr>
        <w:autoSpaceDE w:val="0"/>
        <w:autoSpaceDN w:val="0"/>
        <w:adjustRightInd w:val="0"/>
        <w:spacing w:after="0" w:line="240" w:lineRule="auto"/>
        <w:rPr>
          <w:b/>
          <w:bCs/>
          <w:color w:val="000000"/>
          <w:sz w:val="20"/>
          <w:szCs w:val="20"/>
          <w:lang w:val="en-US"/>
        </w:rPr>
      </w:pPr>
      <w:r>
        <w:rPr>
          <w:b/>
          <w:sz w:val="20"/>
          <w:szCs w:val="20"/>
          <w:lang w:val="en-US"/>
        </w:rPr>
        <w:t xml:space="preserve">303. </w:t>
      </w:r>
      <w:r w:rsidRPr="00EA7B02">
        <w:rPr>
          <w:b/>
          <w:bCs/>
          <w:color w:val="000000"/>
          <w:sz w:val="20"/>
          <w:szCs w:val="20"/>
          <w:lang w:val="en-US"/>
        </w:rPr>
        <w:t>Treasurer</w:t>
      </w:r>
      <w:r>
        <w:rPr>
          <w:b/>
          <w:bCs/>
          <w:color w:val="000000"/>
          <w:sz w:val="20"/>
          <w:szCs w:val="20"/>
          <w:lang w:val="en-US"/>
        </w:rPr>
        <w:t>’s</w:t>
      </w:r>
      <w:r w:rsidRPr="00EA7B02">
        <w:rPr>
          <w:b/>
          <w:bCs/>
          <w:color w:val="000000"/>
          <w:sz w:val="20"/>
          <w:szCs w:val="20"/>
          <w:lang w:val="en-US"/>
        </w:rPr>
        <w:t xml:space="preserve"> Report</w:t>
      </w:r>
    </w:p>
    <w:p w:rsidR="003D4EA0" w:rsidRDefault="003D4EA0" w:rsidP="006B7846">
      <w:pPr>
        <w:autoSpaceDE w:val="0"/>
        <w:autoSpaceDN w:val="0"/>
        <w:adjustRightInd w:val="0"/>
        <w:spacing w:after="0" w:line="240" w:lineRule="auto"/>
        <w:rPr>
          <w:b/>
          <w:bCs/>
          <w:color w:val="000000"/>
          <w:sz w:val="20"/>
          <w:szCs w:val="20"/>
          <w:lang w:val="en-US"/>
        </w:rPr>
      </w:pPr>
    </w:p>
    <w:p w:rsidR="006B7846" w:rsidRDefault="006B7846" w:rsidP="006B7846">
      <w:pPr>
        <w:autoSpaceDE w:val="0"/>
        <w:autoSpaceDN w:val="0"/>
        <w:adjustRightInd w:val="0"/>
        <w:spacing w:after="0" w:line="240" w:lineRule="auto"/>
        <w:rPr>
          <w:rFonts w:asciiTheme="minorHAnsi" w:hAnsiTheme="minorHAnsi"/>
          <w:color w:val="000000" w:themeColor="text1"/>
          <w:sz w:val="20"/>
          <w:szCs w:val="20"/>
          <w:lang w:val="en-US"/>
        </w:rPr>
      </w:pPr>
      <w:r w:rsidRPr="00395B61">
        <w:rPr>
          <w:b/>
          <w:color w:val="000000"/>
          <w:sz w:val="20"/>
          <w:szCs w:val="20"/>
          <w:lang w:val="en-US"/>
        </w:rPr>
        <w:t>Brian Harrington</w:t>
      </w:r>
      <w:r w:rsidRPr="00EA7B02">
        <w:rPr>
          <w:color w:val="000000"/>
          <w:sz w:val="20"/>
          <w:szCs w:val="20"/>
          <w:lang w:val="en-US"/>
        </w:rPr>
        <w:t xml:space="preserve">, the Region 8 Treasurer, </w:t>
      </w:r>
      <w:r>
        <w:rPr>
          <w:color w:val="000000"/>
          <w:sz w:val="20"/>
          <w:szCs w:val="20"/>
          <w:lang w:val="en-US"/>
        </w:rPr>
        <w:t xml:space="preserve">gave </w:t>
      </w:r>
      <w:r w:rsidRPr="003D4EA0">
        <w:rPr>
          <w:color w:val="000000"/>
          <w:sz w:val="20"/>
          <w:szCs w:val="20"/>
          <w:lang w:val="en-US"/>
        </w:rPr>
        <w:t>th</w:t>
      </w:r>
      <w:r w:rsidRPr="003D4EA0">
        <w:rPr>
          <w:rFonts w:asciiTheme="minorHAnsi" w:hAnsiTheme="minorHAnsi"/>
          <w:sz w:val="20"/>
          <w:szCs w:val="20"/>
          <w:lang w:val="en-US"/>
        </w:rPr>
        <w:t xml:space="preserve">e </w:t>
      </w:r>
      <w:r w:rsidR="002E12BE">
        <w:rPr>
          <w:rFonts w:asciiTheme="minorHAnsi" w:hAnsiTheme="minorHAnsi"/>
          <w:sz w:val="20"/>
          <w:szCs w:val="20"/>
          <w:lang w:val="en-US"/>
        </w:rPr>
        <w:t>i</w:t>
      </w:r>
      <w:r w:rsidRPr="003D4EA0">
        <w:rPr>
          <w:rFonts w:asciiTheme="minorHAnsi" w:hAnsiTheme="minorHAnsi" w:cs="Verdana,Bold"/>
          <w:bCs/>
          <w:sz w:val="20"/>
          <w:szCs w:val="20"/>
          <w:lang w:val="en-US" w:eastAsia="el-GR"/>
        </w:rPr>
        <w:t xml:space="preserve">nterim </w:t>
      </w:r>
      <w:r w:rsidR="002E12BE">
        <w:rPr>
          <w:rFonts w:asciiTheme="minorHAnsi" w:hAnsiTheme="minorHAnsi" w:cs="Verdana,Bold"/>
          <w:bCs/>
          <w:sz w:val="20"/>
          <w:szCs w:val="20"/>
          <w:lang w:val="en-US" w:eastAsia="el-GR"/>
        </w:rPr>
        <w:t>r</w:t>
      </w:r>
      <w:r w:rsidRPr="003D4EA0">
        <w:rPr>
          <w:rFonts w:asciiTheme="minorHAnsi" w:hAnsiTheme="minorHAnsi" w:cs="Verdana,Bold"/>
          <w:bCs/>
          <w:sz w:val="20"/>
          <w:szCs w:val="20"/>
          <w:lang w:val="en-US" w:eastAsia="el-GR"/>
        </w:rPr>
        <w:t>eport</w:t>
      </w:r>
      <w:r>
        <w:rPr>
          <w:rFonts w:asciiTheme="minorHAnsi" w:hAnsiTheme="minorHAnsi" w:cs="Verdana,Bold"/>
          <w:bCs/>
          <w:sz w:val="20"/>
          <w:szCs w:val="20"/>
          <w:lang w:val="en-US" w:eastAsia="el-GR"/>
        </w:rPr>
        <w:t xml:space="preserve">of the </w:t>
      </w:r>
      <w:r w:rsidRPr="008D3689">
        <w:rPr>
          <w:rFonts w:asciiTheme="minorHAnsi" w:hAnsiTheme="minorHAnsi" w:cs="Verdana,Bold"/>
          <w:bCs/>
          <w:sz w:val="20"/>
          <w:szCs w:val="20"/>
          <w:lang w:val="en-US" w:eastAsia="el-GR"/>
        </w:rPr>
        <w:t>Region for 2012</w:t>
      </w:r>
      <w:r>
        <w:rPr>
          <w:rFonts w:asciiTheme="minorHAnsi" w:hAnsiTheme="minorHAnsi" w:cs="Verdana,Bold"/>
          <w:bCs/>
          <w:sz w:val="20"/>
          <w:szCs w:val="20"/>
          <w:lang w:val="en-US" w:eastAsia="el-GR"/>
        </w:rPr>
        <w:t xml:space="preserve">. </w:t>
      </w:r>
      <w:r w:rsidR="008E6915" w:rsidRPr="008E6915">
        <w:rPr>
          <w:sz w:val="20"/>
          <w:szCs w:val="20"/>
          <w:lang w:val="en-US"/>
        </w:rPr>
        <w:t>The financial results for the year 201</w:t>
      </w:r>
      <w:r>
        <w:rPr>
          <w:sz w:val="20"/>
          <w:szCs w:val="20"/>
          <w:lang w:val="en-US"/>
        </w:rPr>
        <w:t>2 are impoved compared to the 2011 ones.</w:t>
      </w:r>
      <w:r w:rsidR="008E6915" w:rsidRPr="008E6915">
        <w:rPr>
          <w:sz w:val="20"/>
          <w:szCs w:val="20"/>
          <w:lang w:val="en-US"/>
        </w:rPr>
        <w:t>The Region realized a largely balanced result</w:t>
      </w:r>
      <w:r w:rsidR="00876906">
        <w:rPr>
          <w:sz w:val="20"/>
          <w:szCs w:val="20"/>
          <w:lang w:val="en-US"/>
        </w:rPr>
        <w:t>;</w:t>
      </w:r>
      <w:r>
        <w:rPr>
          <w:sz w:val="20"/>
          <w:szCs w:val="20"/>
          <w:lang w:val="en-US"/>
        </w:rPr>
        <w:t>h</w:t>
      </w:r>
      <w:r w:rsidR="008E6915" w:rsidRPr="008E6915">
        <w:rPr>
          <w:sz w:val="20"/>
          <w:szCs w:val="20"/>
          <w:lang w:val="en-US"/>
        </w:rPr>
        <w:t>owever, as Region 8 trades USD currency to buy local currency to finance its operations</w:t>
      </w:r>
      <w:r w:rsidR="00876906">
        <w:rPr>
          <w:sz w:val="20"/>
          <w:szCs w:val="20"/>
          <w:lang w:val="en-US"/>
        </w:rPr>
        <w:t>,</w:t>
      </w:r>
      <w:r w:rsidR="008E6915" w:rsidRPr="008E6915">
        <w:rPr>
          <w:sz w:val="20"/>
          <w:szCs w:val="20"/>
          <w:lang w:val="en-US"/>
        </w:rPr>
        <w:t xml:space="preserve"> it is sensitive to exchange rate fluctuations. </w:t>
      </w:r>
      <w:r w:rsidRPr="00A1574C">
        <w:rPr>
          <w:rFonts w:asciiTheme="minorHAnsi" w:hAnsiTheme="minorHAnsi"/>
          <w:color w:val="000000"/>
          <w:sz w:val="20"/>
          <w:szCs w:val="20"/>
          <w:lang w:val="en-US"/>
        </w:rPr>
        <w:t xml:space="preserve">Further progress </w:t>
      </w:r>
      <w:r w:rsidRPr="006125E8">
        <w:rPr>
          <w:rFonts w:asciiTheme="minorHAnsi" w:hAnsiTheme="minorHAnsi"/>
          <w:color w:val="000000" w:themeColor="text1"/>
          <w:sz w:val="20"/>
          <w:szCs w:val="20"/>
          <w:lang w:val="en-US"/>
        </w:rPr>
        <w:t>was made on cost control.</w:t>
      </w:r>
      <w:r w:rsidRPr="006125E8">
        <w:rPr>
          <w:color w:val="000000" w:themeColor="text1"/>
          <w:sz w:val="20"/>
          <w:szCs w:val="20"/>
          <w:lang w:val="en-US"/>
        </w:rPr>
        <w:t xml:space="preserve"> He concluded that the p</w:t>
      </w:r>
      <w:r w:rsidRPr="00881C1C">
        <w:rPr>
          <w:rFonts w:asciiTheme="minorHAnsi" w:hAnsiTheme="minorHAnsi" w:cs="Arial"/>
          <w:bCs/>
          <w:color w:val="000000" w:themeColor="text1"/>
          <w:sz w:val="20"/>
          <w:szCs w:val="20"/>
          <w:lang w:val="en-US" w:eastAsia="el-GR"/>
        </w:rPr>
        <w:t xml:space="preserve">erformance of the R8 </w:t>
      </w:r>
      <w:r w:rsidRPr="006125E8">
        <w:rPr>
          <w:rFonts w:asciiTheme="minorHAnsi" w:hAnsiTheme="minorHAnsi" w:cs="Arial"/>
          <w:bCs/>
          <w:color w:val="000000" w:themeColor="text1"/>
          <w:sz w:val="20"/>
          <w:szCs w:val="20"/>
          <w:lang w:val="en-US" w:eastAsia="el-GR"/>
        </w:rPr>
        <w:t>f</w:t>
      </w:r>
      <w:r w:rsidRPr="00881C1C">
        <w:rPr>
          <w:rFonts w:asciiTheme="minorHAnsi" w:hAnsiTheme="minorHAnsi" w:cs="Arial"/>
          <w:bCs/>
          <w:color w:val="000000" w:themeColor="text1"/>
          <w:sz w:val="20"/>
          <w:szCs w:val="20"/>
          <w:lang w:val="en-US" w:eastAsia="el-GR"/>
        </w:rPr>
        <w:t xml:space="preserve">inances is </w:t>
      </w:r>
      <w:r w:rsidRPr="006125E8">
        <w:rPr>
          <w:rFonts w:asciiTheme="minorHAnsi" w:hAnsiTheme="minorHAnsi" w:cs="Arial"/>
          <w:bCs/>
          <w:color w:val="000000" w:themeColor="text1"/>
          <w:sz w:val="20"/>
          <w:szCs w:val="20"/>
          <w:lang w:val="en-US" w:eastAsia="el-GR"/>
        </w:rPr>
        <w:t>s</w:t>
      </w:r>
      <w:r w:rsidRPr="00881C1C">
        <w:rPr>
          <w:rFonts w:asciiTheme="minorHAnsi" w:hAnsiTheme="minorHAnsi" w:cs="DaunPenh"/>
          <w:color w:val="000000" w:themeColor="text1"/>
          <w:sz w:val="20"/>
          <w:szCs w:val="20"/>
          <w:lang w:val="en-US" w:eastAsia="el-GR"/>
        </w:rPr>
        <w:t>teady</w:t>
      </w:r>
      <w:r w:rsidRPr="00881C1C">
        <w:rPr>
          <w:rFonts w:asciiTheme="minorHAnsi" w:hAnsiTheme="minorHAnsi" w:cs="Arial"/>
          <w:bCs/>
          <w:color w:val="000000" w:themeColor="text1"/>
          <w:sz w:val="20"/>
          <w:szCs w:val="20"/>
          <w:lang w:val="en-US" w:eastAsia="el-GR"/>
        </w:rPr>
        <w:t xml:space="preserve">under </w:t>
      </w:r>
      <w:r w:rsidRPr="006125E8">
        <w:rPr>
          <w:rFonts w:asciiTheme="minorHAnsi" w:hAnsiTheme="minorHAnsi" w:cs="Arial"/>
          <w:bCs/>
          <w:color w:val="000000" w:themeColor="text1"/>
          <w:sz w:val="20"/>
          <w:szCs w:val="20"/>
          <w:lang w:val="en-US" w:eastAsia="el-GR"/>
        </w:rPr>
        <w:t>u</w:t>
      </w:r>
      <w:r w:rsidRPr="00881C1C">
        <w:rPr>
          <w:rFonts w:asciiTheme="minorHAnsi" w:hAnsiTheme="minorHAnsi" w:cs="Arial"/>
          <w:bCs/>
          <w:color w:val="000000" w:themeColor="text1"/>
          <w:sz w:val="20"/>
          <w:szCs w:val="20"/>
          <w:lang w:val="en-US" w:eastAsia="el-GR"/>
        </w:rPr>
        <w:t xml:space="preserve">ncertain </w:t>
      </w:r>
      <w:r w:rsidRPr="006125E8">
        <w:rPr>
          <w:rFonts w:asciiTheme="minorHAnsi" w:hAnsiTheme="minorHAnsi" w:cs="Arial"/>
          <w:bCs/>
          <w:color w:val="000000" w:themeColor="text1"/>
          <w:sz w:val="20"/>
          <w:szCs w:val="20"/>
          <w:lang w:val="en-US" w:eastAsia="el-GR"/>
        </w:rPr>
        <w:t>m</w:t>
      </w:r>
      <w:r w:rsidRPr="00881C1C">
        <w:rPr>
          <w:rFonts w:asciiTheme="minorHAnsi" w:hAnsiTheme="minorHAnsi" w:cs="Arial"/>
          <w:bCs/>
          <w:color w:val="000000" w:themeColor="text1"/>
          <w:sz w:val="20"/>
          <w:szCs w:val="20"/>
          <w:lang w:val="en-US" w:eastAsia="el-GR"/>
        </w:rPr>
        <w:t xml:space="preserve">arket </w:t>
      </w:r>
      <w:r w:rsidR="000719F1">
        <w:rPr>
          <w:rFonts w:asciiTheme="minorHAnsi" w:hAnsiTheme="minorHAnsi" w:cs="Arial"/>
          <w:bCs/>
          <w:color w:val="000000" w:themeColor="text1"/>
          <w:sz w:val="20"/>
          <w:szCs w:val="20"/>
          <w:lang w:val="en-US" w:eastAsia="el-GR"/>
        </w:rPr>
        <w:t>c</w:t>
      </w:r>
      <w:r w:rsidRPr="00881C1C">
        <w:rPr>
          <w:rFonts w:asciiTheme="minorHAnsi" w:hAnsiTheme="minorHAnsi" w:cs="Arial"/>
          <w:bCs/>
          <w:color w:val="000000" w:themeColor="text1"/>
          <w:sz w:val="20"/>
          <w:szCs w:val="20"/>
          <w:lang w:val="en-US" w:eastAsia="el-GR"/>
        </w:rPr>
        <w:t>onditions</w:t>
      </w:r>
      <w:r w:rsidRPr="006125E8">
        <w:rPr>
          <w:rFonts w:asciiTheme="minorHAnsi" w:hAnsiTheme="minorHAnsi"/>
          <w:color w:val="000000" w:themeColor="text1"/>
          <w:sz w:val="20"/>
          <w:szCs w:val="20"/>
          <w:lang w:val="en-US"/>
        </w:rPr>
        <w:t>.</w:t>
      </w:r>
    </w:p>
    <w:p w:rsidR="000033E7" w:rsidRPr="008D3689" w:rsidRDefault="000033E7" w:rsidP="000033E7">
      <w:pPr>
        <w:autoSpaceDE w:val="0"/>
        <w:autoSpaceDN w:val="0"/>
        <w:adjustRightInd w:val="0"/>
        <w:spacing w:after="0" w:line="240" w:lineRule="auto"/>
        <w:rPr>
          <w:bCs/>
          <w:color w:val="000000"/>
          <w:sz w:val="20"/>
          <w:szCs w:val="20"/>
          <w:u w:val="single"/>
          <w:lang w:val="en-US"/>
        </w:rPr>
      </w:pPr>
      <w:r w:rsidRPr="008D3689">
        <w:rPr>
          <w:bCs/>
          <w:color w:val="000000"/>
          <w:sz w:val="20"/>
          <w:szCs w:val="20"/>
          <w:u w:val="single"/>
          <w:lang w:val="en-US"/>
        </w:rPr>
        <w:t>Financial Position atSeptember, 2012</w:t>
      </w:r>
    </w:p>
    <w:p w:rsidR="000033E7" w:rsidRPr="000033E7" w:rsidRDefault="000033E7" w:rsidP="000033E7">
      <w:pPr>
        <w:autoSpaceDE w:val="0"/>
        <w:autoSpaceDN w:val="0"/>
        <w:adjustRightInd w:val="0"/>
        <w:spacing w:after="0" w:line="240" w:lineRule="auto"/>
        <w:rPr>
          <w:color w:val="000000"/>
          <w:sz w:val="20"/>
          <w:szCs w:val="20"/>
          <w:lang w:val="en-US"/>
        </w:rPr>
      </w:pPr>
      <w:r w:rsidRPr="000033E7">
        <w:rPr>
          <w:color w:val="000000"/>
          <w:sz w:val="20"/>
          <w:szCs w:val="20"/>
          <w:lang w:val="en-US"/>
        </w:rPr>
        <w:t xml:space="preserve">Cash (Liquid Assets) is </w:t>
      </w:r>
      <w:r w:rsidR="00876906">
        <w:rPr>
          <w:color w:val="000000"/>
          <w:sz w:val="20"/>
          <w:szCs w:val="20"/>
          <w:lang w:val="en-US"/>
        </w:rPr>
        <w:tab/>
      </w:r>
      <w:r w:rsidR="005A23DE">
        <w:rPr>
          <w:color w:val="000000"/>
          <w:sz w:val="20"/>
          <w:szCs w:val="20"/>
          <w:lang w:val="en-US"/>
        </w:rPr>
        <w:tab/>
      </w:r>
      <w:r w:rsidRPr="000033E7">
        <w:rPr>
          <w:color w:val="000000"/>
          <w:sz w:val="20"/>
          <w:szCs w:val="20"/>
          <w:lang w:val="en-US"/>
        </w:rPr>
        <w:t>$178,051</w:t>
      </w:r>
    </w:p>
    <w:p w:rsidR="000033E7" w:rsidRPr="000033E7" w:rsidRDefault="000033E7" w:rsidP="005A23DE">
      <w:pPr>
        <w:autoSpaceDE w:val="0"/>
        <w:autoSpaceDN w:val="0"/>
        <w:adjustRightInd w:val="0"/>
        <w:spacing w:after="0" w:line="240" w:lineRule="auto"/>
        <w:rPr>
          <w:color w:val="000000"/>
          <w:sz w:val="20"/>
          <w:szCs w:val="20"/>
          <w:lang w:val="en-US"/>
        </w:rPr>
      </w:pPr>
      <w:r w:rsidRPr="000033E7">
        <w:rPr>
          <w:color w:val="000000"/>
          <w:sz w:val="20"/>
          <w:szCs w:val="20"/>
          <w:lang w:val="en-US"/>
        </w:rPr>
        <w:t>September 2011 was</w:t>
      </w:r>
      <w:r w:rsidR="005A23DE">
        <w:rPr>
          <w:color w:val="000000"/>
          <w:sz w:val="20"/>
          <w:szCs w:val="20"/>
          <w:lang w:val="en-US"/>
        </w:rPr>
        <w:tab/>
      </w:r>
      <w:r w:rsidR="005A23DE">
        <w:rPr>
          <w:color w:val="000000"/>
          <w:sz w:val="20"/>
          <w:szCs w:val="20"/>
          <w:lang w:val="en-US"/>
        </w:rPr>
        <w:tab/>
      </w:r>
      <w:r w:rsidRPr="000033E7">
        <w:rPr>
          <w:color w:val="000000"/>
          <w:sz w:val="20"/>
          <w:szCs w:val="20"/>
          <w:lang w:val="en-US"/>
        </w:rPr>
        <w:t>$104,011</w:t>
      </w:r>
    </w:p>
    <w:p w:rsidR="000033E7" w:rsidRPr="000033E7" w:rsidRDefault="000033E7" w:rsidP="000033E7">
      <w:pPr>
        <w:autoSpaceDE w:val="0"/>
        <w:autoSpaceDN w:val="0"/>
        <w:adjustRightInd w:val="0"/>
        <w:spacing w:after="0" w:line="240" w:lineRule="auto"/>
        <w:rPr>
          <w:color w:val="000000"/>
          <w:sz w:val="20"/>
          <w:szCs w:val="20"/>
          <w:lang w:val="en-US"/>
        </w:rPr>
      </w:pPr>
      <w:r w:rsidRPr="000033E7">
        <w:rPr>
          <w:color w:val="000000"/>
          <w:sz w:val="20"/>
          <w:szCs w:val="20"/>
          <w:lang w:val="en-US"/>
        </w:rPr>
        <w:t xml:space="preserve">Investment (Fixed Assets) </w:t>
      </w:r>
      <w:r w:rsidR="00876906">
        <w:rPr>
          <w:color w:val="000000"/>
          <w:sz w:val="20"/>
          <w:szCs w:val="20"/>
          <w:lang w:val="en-US"/>
        </w:rPr>
        <w:tab/>
      </w:r>
      <w:r w:rsidR="005A23DE">
        <w:rPr>
          <w:color w:val="000000"/>
          <w:sz w:val="20"/>
          <w:szCs w:val="20"/>
          <w:lang w:val="en-US"/>
        </w:rPr>
        <w:tab/>
      </w:r>
      <w:r w:rsidRPr="000033E7">
        <w:rPr>
          <w:color w:val="000000"/>
          <w:sz w:val="20"/>
          <w:szCs w:val="20"/>
          <w:lang w:val="en-US"/>
        </w:rPr>
        <w:t>$517,102</w:t>
      </w:r>
    </w:p>
    <w:p w:rsidR="000033E7" w:rsidRPr="000033E7" w:rsidRDefault="000033E7" w:rsidP="005A23DE">
      <w:pPr>
        <w:autoSpaceDE w:val="0"/>
        <w:autoSpaceDN w:val="0"/>
        <w:adjustRightInd w:val="0"/>
        <w:spacing w:after="0" w:line="240" w:lineRule="auto"/>
        <w:rPr>
          <w:color w:val="000000"/>
          <w:sz w:val="20"/>
          <w:szCs w:val="20"/>
          <w:lang w:val="en-US"/>
        </w:rPr>
      </w:pPr>
      <w:r w:rsidRPr="000033E7">
        <w:rPr>
          <w:color w:val="000000"/>
          <w:sz w:val="20"/>
          <w:szCs w:val="20"/>
          <w:lang w:val="en-US"/>
        </w:rPr>
        <w:t xml:space="preserve">September 2011 was </w:t>
      </w:r>
      <w:r w:rsidR="00876906">
        <w:rPr>
          <w:color w:val="000000"/>
          <w:sz w:val="20"/>
          <w:szCs w:val="20"/>
          <w:lang w:val="en-US"/>
        </w:rPr>
        <w:tab/>
      </w:r>
      <w:r w:rsidR="005A23DE">
        <w:rPr>
          <w:color w:val="000000"/>
          <w:sz w:val="20"/>
          <w:szCs w:val="20"/>
          <w:lang w:val="en-US"/>
        </w:rPr>
        <w:tab/>
      </w:r>
      <w:r w:rsidRPr="000033E7">
        <w:rPr>
          <w:color w:val="000000"/>
          <w:sz w:val="20"/>
          <w:szCs w:val="20"/>
          <w:lang w:val="en-US"/>
        </w:rPr>
        <w:t>$475,056</w:t>
      </w:r>
    </w:p>
    <w:p w:rsidR="008D3689" w:rsidRDefault="000033E7" w:rsidP="000033E7">
      <w:pPr>
        <w:autoSpaceDE w:val="0"/>
        <w:autoSpaceDN w:val="0"/>
        <w:adjustRightInd w:val="0"/>
        <w:spacing w:after="0" w:line="240" w:lineRule="auto"/>
        <w:rPr>
          <w:color w:val="000000"/>
          <w:sz w:val="20"/>
          <w:szCs w:val="20"/>
          <w:lang w:val="en-US"/>
        </w:rPr>
      </w:pPr>
      <w:r w:rsidRPr="000033E7">
        <w:rPr>
          <w:color w:val="000000"/>
          <w:sz w:val="20"/>
          <w:szCs w:val="20"/>
          <w:lang w:val="en-US"/>
        </w:rPr>
        <w:t>These figures are before expenditures for theRegion 8 Committee</w:t>
      </w:r>
      <w:r w:rsidR="002E12BE">
        <w:rPr>
          <w:color w:val="000000"/>
          <w:sz w:val="20"/>
          <w:szCs w:val="20"/>
          <w:lang w:val="en-US"/>
        </w:rPr>
        <w:t xml:space="preserve"> m</w:t>
      </w:r>
      <w:r w:rsidRPr="000033E7">
        <w:rPr>
          <w:color w:val="000000"/>
          <w:sz w:val="20"/>
          <w:szCs w:val="20"/>
          <w:lang w:val="en-US"/>
        </w:rPr>
        <w:t>eeting in Tallinn</w:t>
      </w:r>
      <w:r w:rsidR="008D3689">
        <w:rPr>
          <w:color w:val="000000"/>
          <w:sz w:val="20"/>
          <w:szCs w:val="20"/>
          <w:lang w:val="en-US"/>
        </w:rPr>
        <w:t xml:space="preserve">. </w:t>
      </w:r>
    </w:p>
    <w:p w:rsidR="000033E7" w:rsidRDefault="000033E7" w:rsidP="000033E7">
      <w:pPr>
        <w:autoSpaceDE w:val="0"/>
        <w:autoSpaceDN w:val="0"/>
        <w:adjustRightInd w:val="0"/>
        <w:spacing w:after="0" w:line="240" w:lineRule="auto"/>
        <w:rPr>
          <w:color w:val="000000"/>
          <w:sz w:val="20"/>
          <w:szCs w:val="20"/>
          <w:lang w:val="en-US"/>
        </w:rPr>
      </w:pPr>
      <w:r>
        <w:rPr>
          <w:color w:val="000000"/>
          <w:sz w:val="20"/>
          <w:szCs w:val="20"/>
          <w:lang w:val="en-US"/>
        </w:rPr>
        <w:t>He then pr</w:t>
      </w:r>
      <w:r w:rsidR="008D3689">
        <w:rPr>
          <w:color w:val="000000"/>
          <w:sz w:val="20"/>
          <w:szCs w:val="20"/>
          <w:lang w:val="en-US"/>
        </w:rPr>
        <w:t>ese</w:t>
      </w:r>
      <w:r w:rsidR="002E12BE">
        <w:rPr>
          <w:color w:val="000000"/>
          <w:sz w:val="20"/>
          <w:szCs w:val="20"/>
          <w:lang w:val="en-US"/>
        </w:rPr>
        <w:t>nted the 2013 budget p</w:t>
      </w:r>
      <w:r>
        <w:rPr>
          <w:color w:val="000000"/>
          <w:sz w:val="20"/>
          <w:szCs w:val="20"/>
          <w:lang w:val="en-US"/>
        </w:rPr>
        <w:t>roposal</w:t>
      </w:r>
      <w:r w:rsidR="00876906">
        <w:rPr>
          <w:color w:val="000000"/>
          <w:sz w:val="20"/>
          <w:szCs w:val="20"/>
          <w:lang w:val="en-US"/>
        </w:rPr>
        <w:t>.</w:t>
      </w:r>
    </w:p>
    <w:p w:rsidR="008D3689" w:rsidRDefault="00A857D9" w:rsidP="000033E7">
      <w:pPr>
        <w:autoSpaceDE w:val="0"/>
        <w:autoSpaceDN w:val="0"/>
        <w:adjustRightInd w:val="0"/>
        <w:spacing w:after="0" w:line="240" w:lineRule="auto"/>
        <w:rPr>
          <w:color w:val="000000"/>
          <w:sz w:val="20"/>
          <w:szCs w:val="20"/>
          <w:lang w:val="en-US"/>
        </w:rPr>
      </w:pPr>
      <w:r w:rsidRPr="00A857D9">
        <w:rPr>
          <w:color w:val="000000"/>
          <w:sz w:val="20"/>
          <w:szCs w:val="20"/>
          <w:highlight w:val="yellow"/>
          <w:lang w:val="en-US"/>
        </w:rPr>
        <w:t>The report was approved</w:t>
      </w:r>
      <w:r w:rsidR="00876906">
        <w:rPr>
          <w:color w:val="000000"/>
          <w:sz w:val="20"/>
          <w:szCs w:val="20"/>
          <w:lang w:val="en-US"/>
        </w:rPr>
        <w:t>.</w:t>
      </w:r>
    </w:p>
    <w:p w:rsidR="00A857D9" w:rsidRDefault="00A857D9" w:rsidP="000033E7">
      <w:pPr>
        <w:autoSpaceDE w:val="0"/>
        <w:autoSpaceDN w:val="0"/>
        <w:adjustRightInd w:val="0"/>
        <w:spacing w:after="0" w:line="240" w:lineRule="auto"/>
        <w:rPr>
          <w:color w:val="000000"/>
          <w:sz w:val="20"/>
          <w:szCs w:val="20"/>
          <w:lang w:val="en-US"/>
        </w:rPr>
      </w:pPr>
    </w:p>
    <w:p w:rsidR="00142389" w:rsidRDefault="00142389" w:rsidP="00142389">
      <w:pPr>
        <w:spacing w:after="0"/>
        <w:rPr>
          <w:rFonts w:eastAsia="Times New Roman"/>
          <w:b/>
          <w:sz w:val="20"/>
          <w:szCs w:val="20"/>
          <w:lang w:val="en-GB" w:eastAsia="hr-HR"/>
        </w:rPr>
      </w:pPr>
      <w:r>
        <w:rPr>
          <w:b/>
          <w:bCs/>
          <w:sz w:val="20"/>
          <w:szCs w:val="20"/>
          <w:lang w:val="en-US"/>
        </w:rPr>
        <w:t xml:space="preserve">302. </w:t>
      </w:r>
      <w:r w:rsidRPr="00AE2947">
        <w:rPr>
          <w:rFonts w:eastAsia="Times New Roman"/>
          <w:b/>
          <w:sz w:val="20"/>
          <w:szCs w:val="20"/>
          <w:lang w:val="en-GB" w:eastAsia="hr-HR"/>
        </w:rPr>
        <w:t>Secretary's Report</w:t>
      </w:r>
    </w:p>
    <w:p w:rsidR="003D4EA0" w:rsidRDefault="003D4EA0" w:rsidP="00142389">
      <w:pPr>
        <w:spacing w:after="0"/>
        <w:rPr>
          <w:b/>
          <w:bCs/>
          <w:sz w:val="20"/>
          <w:szCs w:val="20"/>
          <w:lang w:val="en-US"/>
        </w:rPr>
      </w:pPr>
    </w:p>
    <w:p w:rsidR="00142389" w:rsidRDefault="00142389" w:rsidP="00142389">
      <w:pPr>
        <w:spacing w:after="0"/>
        <w:rPr>
          <w:color w:val="000000"/>
          <w:sz w:val="20"/>
          <w:szCs w:val="20"/>
          <w:lang w:val="en-US"/>
        </w:rPr>
      </w:pPr>
      <w:r w:rsidRPr="00EA7B02">
        <w:rPr>
          <w:color w:val="000000"/>
          <w:sz w:val="20"/>
          <w:szCs w:val="20"/>
          <w:lang w:val="en-US"/>
        </w:rPr>
        <w:t xml:space="preserve">Secretary </w:t>
      </w:r>
      <w:r w:rsidRPr="00395B61">
        <w:rPr>
          <w:b/>
          <w:color w:val="000000"/>
          <w:sz w:val="20"/>
          <w:szCs w:val="20"/>
          <w:lang w:val="en-US"/>
        </w:rPr>
        <w:t>Costas Stasopoulos</w:t>
      </w:r>
      <w:r>
        <w:rPr>
          <w:color w:val="000000"/>
          <w:sz w:val="20"/>
          <w:szCs w:val="20"/>
          <w:lang w:val="en-US"/>
        </w:rPr>
        <w:t xml:space="preserve">gave an accountof </w:t>
      </w:r>
      <w:r w:rsidRPr="00EA7B02">
        <w:rPr>
          <w:color w:val="000000"/>
          <w:sz w:val="20"/>
          <w:szCs w:val="20"/>
          <w:lang w:val="en-US"/>
        </w:rPr>
        <w:t xml:space="preserve">the </w:t>
      </w:r>
      <w:r>
        <w:rPr>
          <w:color w:val="000000"/>
          <w:sz w:val="20"/>
          <w:szCs w:val="20"/>
          <w:lang w:val="en-US"/>
        </w:rPr>
        <w:t xml:space="preserve">Region 8 </w:t>
      </w:r>
      <w:r w:rsidR="00181086">
        <w:rPr>
          <w:color w:val="000000"/>
          <w:sz w:val="20"/>
          <w:szCs w:val="20"/>
          <w:lang w:val="en-US"/>
        </w:rPr>
        <w:t xml:space="preserve">Committee </w:t>
      </w:r>
      <w:r>
        <w:rPr>
          <w:color w:val="000000"/>
          <w:sz w:val="20"/>
          <w:szCs w:val="20"/>
          <w:lang w:val="en-US"/>
        </w:rPr>
        <w:t xml:space="preserve">meeting in </w:t>
      </w:r>
      <w:r w:rsidR="008270C7">
        <w:rPr>
          <w:color w:val="000000"/>
          <w:sz w:val="20"/>
          <w:szCs w:val="20"/>
          <w:lang w:val="en-US"/>
        </w:rPr>
        <w:t>Berlin</w:t>
      </w:r>
      <w:r>
        <w:rPr>
          <w:color w:val="000000"/>
          <w:sz w:val="20"/>
          <w:szCs w:val="20"/>
          <w:lang w:val="en-US"/>
        </w:rPr>
        <w:t>.</w:t>
      </w:r>
      <w:r w:rsidRPr="00EA7B02">
        <w:rPr>
          <w:color w:val="000000"/>
          <w:sz w:val="20"/>
          <w:szCs w:val="20"/>
          <w:lang w:val="en-US"/>
        </w:rPr>
        <w:t xml:space="preserve"> He </w:t>
      </w:r>
      <w:r>
        <w:rPr>
          <w:color w:val="000000"/>
          <w:sz w:val="20"/>
          <w:szCs w:val="20"/>
          <w:lang w:val="en-US"/>
        </w:rPr>
        <w:t>mentioned</w:t>
      </w:r>
      <w:r w:rsidRPr="00EA7B02">
        <w:rPr>
          <w:color w:val="000000"/>
          <w:sz w:val="20"/>
          <w:szCs w:val="20"/>
          <w:lang w:val="en-US"/>
        </w:rPr>
        <w:t xml:space="preserve"> that the web pages of the Sections are very important and that some Sections do not have a web page. He thanked all Region 8 </w:t>
      </w:r>
      <w:r>
        <w:rPr>
          <w:color w:val="000000"/>
          <w:sz w:val="20"/>
          <w:szCs w:val="20"/>
          <w:lang w:val="en-US"/>
        </w:rPr>
        <w:t>C</w:t>
      </w:r>
      <w:r w:rsidRPr="00EA7B02">
        <w:rPr>
          <w:color w:val="000000"/>
          <w:sz w:val="20"/>
          <w:szCs w:val="20"/>
          <w:lang w:val="en-US"/>
        </w:rPr>
        <w:t xml:space="preserve">ommittee </w:t>
      </w:r>
      <w:r>
        <w:rPr>
          <w:color w:val="000000"/>
          <w:sz w:val="20"/>
          <w:szCs w:val="20"/>
          <w:lang w:val="en-US"/>
        </w:rPr>
        <w:t xml:space="preserve">members </w:t>
      </w:r>
      <w:r w:rsidRPr="00EA7B02">
        <w:rPr>
          <w:color w:val="000000"/>
          <w:sz w:val="20"/>
          <w:szCs w:val="20"/>
          <w:lang w:val="en-US"/>
        </w:rPr>
        <w:t>for their support and cooperation</w:t>
      </w:r>
      <w:r>
        <w:rPr>
          <w:color w:val="000000"/>
          <w:sz w:val="20"/>
          <w:szCs w:val="20"/>
          <w:lang w:val="en-US"/>
        </w:rPr>
        <w:t xml:space="preserve"> and</w:t>
      </w:r>
      <w:r w:rsidR="00427083">
        <w:rPr>
          <w:color w:val="000000"/>
          <w:sz w:val="20"/>
          <w:szCs w:val="20"/>
          <w:lang w:val="en-US"/>
        </w:rPr>
        <w:t xml:space="preserve">in particular </w:t>
      </w:r>
      <w:r w:rsidRPr="00EA7B02">
        <w:rPr>
          <w:color w:val="000000"/>
          <w:sz w:val="20"/>
          <w:szCs w:val="20"/>
          <w:lang w:val="en-US"/>
        </w:rPr>
        <w:t xml:space="preserve">George Michael, the </w:t>
      </w:r>
      <w:r>
        <w:rPr>
          <w:color w:val="000000"/>
          <w:sz w:val="20"/>
          <w:szCs w:val="20"/>
          <w:lang w:val="en-US"/>
        </w:rPr>
        <w:t>E</w:t>
      </w:r>
      <w:r w:rsidRPr="00EA7B02">
        <w:rPr>
          <w:color w:val="000000"/>
          <w:sz w:val="20"/>
          <w:szCs w:val="20"/>
          <w:lang w:val="en-US"/>
        </w:rPr>
        <w:t>lectronic Communication</w:t>
      </w:r>
      <w:r>
        <w:rPr>
          <w:color w:val="000000"/>
          <w:sz w:val="20"/>
          <w:szCs w:val="20"/>
          <w:lang w:val="en-US"/>
        </w:rPr>
        <w:t>s</w:t>
      </w:r>
      <w:r w:rsidRPr="00EA7B02">
        <w:rPr>
          <w:color w:val="000000"/>
          <w:sz w:val="20"/>
          <w:szCs w:val="20"/>
          <w:lang w:val="en-US"/>
        </w:rPr>
        <w:t xml:space="preserve"> Coordinator</w:t>
      </w:r>
      <w:r>
        <w:rPr>
          <w:color w:val="000000"/>
          <w:sz w:val="20"/>
          <w:szCs w:val="20"/>
          <w:lang w:val="en-US"/>
        </w:rPr>
        <w:t>.</w:t>
      </w:r>
      <w:r w:rsidR="008D3689">
        <w:rPr>
          <w:color w:val="000000"/>
          <w:sz w:val="20"/>
          <w:szCs w:val="20"/>
          <w:lang w:val="en-US"/>
        </w:rPr>
        <w:t xml:space="preserve"> He said that this was his last Region 8 </w:t>
      </w:r>
      <w:r w:rsidR="00181086">
        <w:rPr>
          <w:color w:val="000000"/>
          <w:sz w:val="20"/>
          <w:szCs w:val="20"/>
          <w:lang w:val="en-US"/>
        </w:rPr>
        <w:t xml:space="preserve">Committee </w:t>
      </w:r>
      <w:r w:rsidR="008D3689">
        <w:rPr>
          <w:color w:val="000000"/>
          <w:sz w:val="20"/>
          <w:szCs w:val="20"/>
          <w:lang w:val="en-US"/>
        </w:rPr>
        <w:t>meeting as the secretary and thanked everybody for their help and cooperation.</w:t>
      </w:r>
    </w:p>
    <w:p w:rsidR="00EF20BA" w:rsidRDefault="00EF20BA">
      <w:pPr>
        <w:autoSpaceDE w:val="0"/>
        <w:autoSpaceDN w:val="0"/>
        <w:adjustRightInd w:val="0"/>
        <w:spacing w:after="0" w:line="240" w:lineRule="auto"/>
        <w:rPr>
          <w:color w:val="000000"/>
          <w:sz w:val="20"/>
          <w:szCs w:val="20"/>
          <w:lang w:val="en-US"/>
        </w:rPr>
      </w:pPr>
    </w:p>
    <w:p w:rsidR="00E51C09" w:rsidRDefault="00E51C09" w:rsidP="00E51C09">
      <w:pPr>
        <w:autoSpaceDE w:val="0"/>
        <w:autoSpaceDN w:val="0"/>
        <w:adjustRightInd w:val="0"/>
        <w:spacing w:after="0" w:line="240" w:lineRule="auto"/>
        <w:rPr>
          <w:rFonts w:asciiTheme="minorHAnsi" w:hAnsiTheme="minorHAnsi"/>
          <w:b/>
          <w:sz w:val="20"/>
          <w:szCs w:val="20"/>
          <w:lang w:val="en-US"/>
        </w:rPr>
      </w:pPr>
    </w:p>
    <w:p w:rsidR="00BE6BD9" w:rsidRDefault="00BE6BD9" w:rsidP="00BE6BD9">
      <w:pPr>
        <w:autoSpaceDE w:val="0"/>
        <w:autoSpaceDN w:val="0"/>
        <w:adjustRightInd w:val="0"/>
        <w:spacing w:after="0" w:line="240" w:lineRule="auto"/>
        <w:rPr>
          <w:rFonts w:eastAsia="Times New Roman"/>
          <w:b/>
          <w:sz w:val="20"/>
          <w:szCs w:val="20"/>
          <w:lang w:val="en-GB" w:eastAsia="hr-HR"/>
        </w:rPr>
      </w:pPr>
      <w:r w:rsidRPr="006C4638">
        <w:rPr>
          <w:rFonts w:eastAsia="Times New Roman"/>
          <w:b/>
          <w:sz w:val="20"/>
          <w:szCs w:val="20"/>
          <w:lang w:val="en-GB" w:eastAsia="hr-HR"/>
        </w:rPr>
        <w:t>308. Technical Activities</w:t>
      </w:r>
    </w:p>
    <w:p w:rsidR="003D4EA0" w:rsidRDefault="003D4EA0" w:rsidP="00BE6BD9">
      <w:pPr>
        <w:autoSpaceDE w:val="0"/>
        <w:autoSpaceDN w:val="0"/>
        <w:adjustRightInd w:val="0"/>
        <w:spacing w:after="0" w:line="240" w:lineRule="auto"/>
        <w:rPr>
          <w:rFonts w:eastAsia="Times New Roman"/>
          <w:b/>
          <w:sz w:val="20"/>
          <w:szCs w:val="20"/>
          <w:lang w:val="en-GB" w:eastAsia="hr-HR"/>
        </w:rPr>
      </w:pPr>
    </w:p>
    <w:p w:rsidR="000A7511" w:rsidRDefault="00BE6BD9" w:rsidP="000A7511">
      <w:pPr>
        <w:pStyle w:val="Default"/>
        <w:rPr>
          <w:rFonts w:asciiTheme="minorHAnsi" w:hAnsiTheme="minorHAnsi"/>
          <w:color w:val="auto"/>
          <w:sz w:val="20"/>
          <w:szCs w:val="20"/>
          <w:lang w:val="en-US"/>
        </w:rPr>
      </w:pPr>
      <w:r>
        <w:rPr>
          <w:rFonts w:asciiTheme="minorHAnsi" w:hAnsiTheme="minorHAnsi"/>
          <w:b/>
          <w:sz w:val="20"/>
          <w:szCs w:val="20"/>
          <w:lang w:val="en-US"/>
        </w:rPr>
        <w:t>Saurabh Sinha,</w:t>
      </w:r>
      <w:r w:rsidRPr="00DD7A8D">
        <w:rPr>
          <w:rFonts w:asciiTheme="minorHAnsi" w:hAnsiTheme="minorHAnsi" w:cs="Arial"/>
          <w:sz w:val="20"/>
          <w:szCs w:val="20"/>
          <w:lang w:val="en-US"/>
        </w:rPr>
        <w:t>R8 V/C Technical Activities</w:t>
      </w:r>
      <w:r>
        <w:rPr>
          <w:rFonts w:asciiTheme="minorHAnsi" w:hAnsiTheme="minorHAnsi" w:cs="Arial"/>
          <w:sz w:val="20"/>
          <w:szCs w:val="20"/>
          <w:lang w:val="en-US"/>
        </w:rPr>
        <w:t xml:space="preserve">, </w:t>
      </w:r>
      <w:r w:rsidR="008E6915" w:rsidRPr="008E6915">
        <w:rPr>
          <w:rFonts w:asciiTheme="minorHAnsi" w:hAnsiTheme="minorHAnsi"/>
          <w:bCs/>
          <w:sz w:val="20"/>
          <w:szCs w:val="20"/>
          <w:lang w:val="en-ZA"/>
        </w:rPr>
        <w:t xml:space="preserve">presented the Chapter Coordination Subcommittee (ChCSC), the Conference Coordination Subcommittee (CoCSC), </w:t>
      </w:r>
      <w:r w:rsidR="00FB1DF3">
        <w:rPr>
          <w:rFonts w:asciiTheme="minorHAnsi" w:hAnsiTheme="minorHAnsi"/>
          <w:bCs/>
          <w:sz w:val="20"/>
          <w:szCs w:val="20"/>
          <w:lang w:val="en-ZA"/>
        </w:rPr>
        <w:t xml:space="preserve">the </w:t>
      </w:r>
      <w:r w:rsidR="008E6915" w:rsidRPr="008E6915">
        <w:rPr>
          <w:rFonts w:asciiTheme="minorHAnsi" w:hAnsiTheme="minorHAnsi"/>
          <w:bCs/>
          <w:sz w:val="20"/>
          <w:szCs w:val="20"/>
          <w:lang w:val="en-ZA"/>
        </w:rPr>
        <w:t>Educational Activities Subcommittee (EASC),</w:t>
      </w:r>
      <w:r w:rsidR="00FB1DF3">
        <w:rPr>
          <w:rFonts w:asciiTheme="minorHAnsi" w:hAnsiTheme="minorHAnsi"/>
          <w:bCs/>
          <w:sz w:val="20"/>
          <w:szCs w:val="20"/>
          <w:lang w:val="en-ZA"/>
        </w:rPr>
        <w:t xml:space="preserve"> the</w:t>
      </w:r>
      <w:r w:rsidR="008E6915" w:rsidRPr="008E6915">
        <w:rPr>
          <w:rFonts w:asciiTheme="minorHAnsi" w:hAnsiTheme="minorHAnsi"/>
          <w:bCs/>
          <w:sz w:val="20"/>
          <w:szCs w:val="20"/>
          <w:lang w:val="en-ZA"/>
        </w:rPr>
        <w:t xml:space="preserve"> Industry Relations Subcommittee(IRSC), the Standards Coordinator, the TAB “Committees” Liaison and the Technical Publications Coordinator. For each of the Subcommittees he gave detailed information on the past and future events and activities</w:t>
      </w:r>
      <w:r w:rsidR="00FB1DF3">
        <w:rPr>
          <w:rFonts w:asciiTheme="minorHAnsi" w:hAnsiTheme="minorHAnsi"/>
          <w:bCs/>
          <w:sz w:val="20"/>
          <w:szCs w:val="20"/>
          <w:lang w:val="en-ZA"/>
        </w:rPr>
        <w:t>,</w:t>
      </w:r>
      <w:r w:rsidR="008E6915" w:rsidRPr="008E6915">
        <w:rPr>
          <w:rFonts w:asciiTheme="minorHAnsi" w:hAnsiTheme="minorHAnsi"/>
          <w:bCs/>
          <w:sz w:val="20"/>
          <w:szCs w:val="20"/>
          <w:lang w:val="en-ZA"/>
        </w:rPr>
        <w:t xml:space="preserve"> hig</w:t>
      </w:r>
      <w:r w:rsidR="008E6915" w:rsidRPr="008E6915">
        <w:rPr>
          <w:rFonts w:asciiTheme="minorHAnsi" w:hAnsiTheme="minorHAnsi"/>
          <w:bCs/>
          <w:color w:val="auto"/>
          <w:sz w:val="20"/>
          <w:szCs w:val="20"/>
          <w:lang w:val="en-ZA"/>
        </w:rPr>
        <w:t>hlighting their success and pointing the direction they should go in the future.</w:t>
      </w:r>
    </w:p>
    <w:p w:rsidR="00000000" w:rsidRDefault="000C2543">
      <w:pPr>
        <w:pStyle w:val="Default"/>
        <w:rPr>
          <w:rFonts w:asciiTheme="minorHAnsi" w:hAnsiTheme="minorHAnsi" w:cs="Arial"/>
          <w:sz w:val="20"/>
          <w:szCs w:val="20"/>
          <w:lang w:val="en-US"/>
        </w:rPr>
      </w:pPr>
    </w:p>
    <w:p w:rsidR="003D4EA0" w:rsidRDefault="003D4EA0" w:rsidP="003D4EA0">
      <w:pPr>
        <w:autoSpaceDE w:val="0"/>
        <w:autoSpaceDN w:val="0"/>
        <w:adjustRightInd w:val="0"/>
        <w:spacing w:after="0" w:line="240" w:lineRule="auto"/>
        <w:rPr>
          <w:rFonts w:eastAsia="Times New Roman"/>
          <w:b/>
          <w:sz w:val="20"/>
          <w:szCs w:val="20"/>
          <w:lang w:val="en-GB" w:eastAsia="hr-HR"/>
        </w:rPr>
      </w:pPr>
      <w:r w:rsidRPr="006C4638">
        <w:rPr>
          <w:rFonts w:eastAsia="Times New Roman"/>
          <w:b/>
          <w:sz w:val="20"/>
          <w:szCs w:val="20"/>
          <w:lang w:val="en-GB" w:eastAsia="hr-HR"/>
        </w:rPr>
        <w:t>307</w:t>
      </w:r>
      <w:r>
        <w:rPr>
          <w:rFonts w:eastAsia="Times New Roman"/>
          <w:b/>
          <w:sz w:val="20"/>
          <w:szCs w:val="20"/>
          <w:lang w:val="en-GB" w:eastAsia="hr-HR"/>
        </w:rPr>
        <w:t>, 307a, 307b, 307c</w:t>
      </w:r>
      <w:r w:rsidRPr="006C4638">
        <w:rPr>
          <w:rFonts w:eastAsia="Times New Roman"/>
          <w:b/>
          <w:sz w:val="20"/>
          <w:szCs w:val="20"/>
          <w:lang w:val="en-GB" w:eastAsia="hr-HR"/>
        </w:rPr>
        <w:t>. Student Activities</w:t>
      </w:r>
    </w:p>
    <w:p w:rsidR="003D4EA0" w:rsidRDefault="003D4EA0" w:rsidP="003D4EA0">
      <w:pPr>
        <w:autoSpaceDE w:val="0"/>
        <w:autoSpaceDN w:val="0"/>
        <w:adjustRightInd w:val="0"/>
        <w:spacing w:after="0" w:line="240" w:lineRule="auto"/>
        <w:rPr>
          <w:rFonts w:eastAsia="Times New Roman"/>
          <w:b/>
          <w:sz w:val="20"/>
          <w:szCs w:val="20"/>
          <w:lang w:val="en-GB" w:eastAsia="hr-HR"/>
        </w:rPr>
      </w:pPr>
    </w:p>
    <w:p w:rsidR="003D4EA0" w:rsidRPr="003D4EA0" w:rsidRDefault="008E6915" w:rsidP="003D4EA0">
      <w:pPr>
        <w:pStyle w:val="Default"/>
        <w:rPr>
          <w:rFonts w:asciiTheme="minorHAnsi" w:hAnsiTheme="minorHAnsi"/>
          <w:bCs/>
          <w:sz w:val="20"/>
          <w:szCs w:val="20"/>
          <w:lang w:val="en-US"/>
        </w:rPr>
      </w:pPr>
      <w:r w:rsidRPr="008E6915">
        <w:rPr>
          <w:rFonts w:asciiTheme="minorHAnsi" w:hAnsiTheme="minorHAnsi"/>
          <w:b/>
          <w:bCs/>
          <w:sz w:val="20"/>
          <w:szCs w:val="20"/>
          <w:lang w:val="en-US"/>
        </w:rPr>
        <w:t>Elias Nassar,</w:t>
      </w:r>
      <w:r w:rsidR="003D4EA0" w:rsidRPr="00597A53">
        <w:rPr>
          <w:rFonts w:asciiTheme="minorHAnsi" w:hAnsiTheme="minorHAnsi" w:cs="Arial"/>
          <w:sz w:val="20"/>
          <w:szCs w:val="20"/>
          <w:lang w:val="en-US"/>
        </w:rPr>
        <w:t xml:space="preserve">R8 V/C Student </w:t>
      </w:r>
      <w:r w:rsidR="003D4EA0" w:rsidRPr="008922C1">
        <w:rPr>
          <w:rFonts w:asciiTheme="minorHAnsi" w:hAnsiTheme="minorHAnsi" w:cs="Arial"/>
          <w:sz w:val="20"/>
          <w:szCs w:val="20"/>
          <w:lang w:val="en-US"/>
        </w:rPr>
        <w:t>Activities</w:t>
      </w:r>
      <w:r w:rsidR="005A23DE">
        <w:rPr>
          <w:rFonts w:asciiTheme="minorHAnsi" w:hAnsiTheme="minorHAnsi" w:cs="Arial"/>
          <w:sz w:val="20"/>
          <w:szCs w:val="20"/>
          <w:lang w:val="en-US"/>
        </w:rPr>
        <w:t>,</w:t>
      </w:r>
      <w:r w:rsidR="003D4EA0" w:rsidRPr="008922C1">
        <w:rPr>
          <w:rFonts w:asciiTheme="minorHAnsi" w:hAnsiTheme="minorHAnsi"/>
          <w:sz w:val="20"/>
          <w:szCs w:val="20"/>
          <w:lang w:val="en-US"/>
        </w:rPr>
        <w:t>started by introducing all the members of his</w:t>
      </w:r>
      <w:r w:rsidR="003D4EA0" w:rsidRPr="000C29C7">
        <w:rPr>
          <w:rFonts w:asciiTheme="minorHAnsi" w:hAnsiTheme="minorHAnsi"/>
          <w:sz w:val="20"/>
          <w:szCs w:val="20"/>
          <w:lang w:val="en-US"/>
        </w:rPr>
        <w:t xml:space="preserve"> team and gave the goals of his committee. He stressed the important issue of communicating with student members and the efforts made towards this direction. He then gave an o</w:t>
      </w:r>
      <w:r w:rsidR="00C2215C">
        <w:rPr>
          <w:rFonts w:asciiTheme="minorHAnsi" w:hAnsiTheme="minorHAnsi"/>
          <w:bCs/>
          <w:sz w:val="20"/>
          <w:szCs w:val="20"/>
          <w:lang w:val="en-US"/>
        </w:rPr>
        <w:t>verview of s</w:t>
      </w:r>
      <w:r w:rsidR="003D4EA0" w:rsidRPr="008922C1">
        <w:rPr>
          <w:rFonts w:asciiTheme="minorHAnsi" w:hAnsiTheme="minorHAnsi"/>
          <w:bCs/>
          <w:sz w:val="20"/>
          <w:szCs w:val="20"/>
          <w:lang w:val="en-US"/>
        </w:rPr>
        <w:t xml:space="preserve">tudent </w:t>
      </w:r>
      <w:r w:rsidR="00C2215C">
        <w:rPr>
          <w:rFonts w:asciiTheme="minorHAnsi" w:hAnsiTheme="minorHAnsi"/>
          <w:bCs/>
          <w:sz w:val="20"/>
          <w:szCs w:val="20"/>
          <w:lang w:val="en-US"/>
        </w:rPr>
        <w:t>m</w:t>
      </w:r>
      <w:r w:rsidR="003D4EA0" w:rsidRPr="008922C1">
        <w:rPr>
          <w:rFonts w:asciiTheme="minorHAnsi" w:hAnsiTheme="minorHAnsi"/>
          <w:bCs/>
          <w:sz w:val="20"/>
          <w:szCs w:val="20"/>
          <w:lang w:val="en-US"/>
        </w:rPr>
        <w:t>embership in R8</w:t>
      </w:r>
      <w:r w:rsidR="003D4EA0">
        <w:rPr>
          <w:rFonts w:asciiTheme="minorHAnsi" w:hAnsiTheme="minorHAnsi"/>
          <w:bCs/>
          <w:sz w:val="20"/>
          <w:szCs w:val="20"/>
          <w:lang w:val="en-US"/>
        </w:rPr>
        <w:t xml:space="preserve">, </w:t>
      </w:r>
      <w:r w:rsidR="003D4EA0" w:rsidRPr="00597A53">
        <w:rPr>
          <w:rFonts w:asciiTheme="minorHAnsi" w:hAnsiTheme="minorHAnsi"/>
          <w:bCs/>
          <w:sz w:val="20"/>
          <w:szCs w:val="20"/>
          <w:lang w:val="en-US"/>
        </w:rPr>
        <w:t xml:space="preserve">he presented the </w:t>
      </w:r>
      <w:r w:rsidR="003D4EA0" w:rsidRPr="005A35A4">
        <w:rPr>
          <w:rFonts w:asciiTheme="minorHAnsi" w:hAnsiTheme="minorHAnsi"/>
          <w:bCs/>
          <w:sz w:val="20"/>
          <w:szCs w:val="20"/>
          <w:lang w:val="en-US"/>
        </w:rPr>
        <w:t>s</w:t>
      </w:r>
      <w:r w:rsidR="003D4EA0" w:rsidRPr="008922C1">
        <w:rPr>
          <w:rFonts w:asciiTheme="minorHAnsi" w:hAnsiTheme="minorHAnsi"/>
          <w:bCs/>
          <w:sz w:val="20"/>
          <w:szCs w:val="20"/>
          <w:lang w:val="en-US"/>
        </w:rPr>
        <w:t xml:space="preserve">tudent activities that took place </w:t>
      </w:r>
      <w:r w:rsidR="003D4EA0" w:rsidRPr="000C29C7">
        <w:rPr>
          <w:rFonts w:asciiTheme="minorHAnsi" w:hAnsiTheme="minorHAnsi"/>
          <w:bCs/>
          <w:sz w:val="20"/>
          <w:szCs w:val="20"/>
          <w:lang w:val="en-US"/>
        </w:rPr>
        <w:t>i</w:t>
      </w:r>
      <w:r w:rsidR="003D4EA0" w:rsidRPr="008922C1">
        <w:rPr>
          <w:rFonts w:asciiTheme="minorHAnsi" w:hAnsiTheme="minorHAnsi"/>
          <w:bCs/>
          <w:sz w:val="20"/>
          <w:szCs w:val="20"/>
          <w:lang w:val="en-US"/>
        </w:rPr>
        <w:t>n 2012</w:t>
      </w:r>
      <w:r w:rsidR="003D4EA0">
        <w:rPr>
          <w:rFonts w:asciiTheme="minorHAnsi" w:hAnsiTheme="minorHAnsi"/>
          <w:bCs/>
          <w:sz w:val="20"/>
          <w:szCs w:val="20"/>
          <w:lang w:val="en-US"/>
        </w:rPr>
        <w:t xml:space="preserve">. He talked on </w:t>
      </w:r>
      <w:r w:rsidR="003D4EA0" w:rsidRPr="00597A53">
        <w:rPr>
          <w:rFonts w:asciiTheme="minorHAnsi" w:hAnsiTheme="minorHAnsi" w:cs="Arial"/>
          <w:bCs/>
          <w:sz w:val="20"/>
          <w:szCs w:val="20"/>
          <w:lang w:val="en-US"/>
        </w:rPr>
        <w:t>S</w:t>
      </w:r>
      <w:r w:rsidR="00FB1DF3">
        <w:rPr>
          <w:rFonts w:asciiTheme="minorHAnsi" w:hAnsiTheme="minorHAnsi" w:cs="Arial"/>
          <w:bCs/>
          <w:sz w:val="20"/>
          <w:szCs w:val="20"/>
          <w:lang w:val="en-US"/>
        </w:rPr>
        <w:t>B</w:t>
      </w:r>
      <w:r w:rsidR="003D4EA0" w:rsidRPr="00597A53">
        <w:rPr>
          <w:rFonts w:asciiTheme="minorHAnsi" w:hAnsiTheme="minorHAnsi" w:cs="Arial"/>
          <w:bCs/>
          <w:sz w:val="20"/>
          <w:szCs w:val="20"/>
          <w:lang w:val="en-US"/>
        </w:rPr>
        <w:t xml:space="preserve">C </w:t>
      </w:r>
      <w:r w:rsidRPr="008E6915">
        <w:rPr>
          <w:rFonts w:asciiTheme="minorHAnsi" w:hAnsiTheme="minorHAnsi" w:cs="Arial"/>
          <w:bCs/>
          <w:sz w:val="20"/>
          <w:szCs w:val="20"/>
          <w:lang w:val="en-US"/>
        </w:rPr>
        <w:t xml:space="preserve">2012 </w:t>
      </w:r>
      <w:r w:rsidR="003D4EA0">
        <w:rPr>
          <w:rFonts w:asciiTheme="minorHAnsi" w:hAnsiTheme="minorHAnsi" w:cs="Arial"/>
          <w:bCs/>
          <w:sz w:val="20"/>
          <w:szCs w:val="20"/>
          <w:lang w:val="en-US"/>
        </w:rPr>
        <w:t xml:space="preserve">that took place </w:t>
      </w:r>
      <w:r w:rsidRPr="008E6915">
        <w:rPr>
          <w:rFonts w:asciiTheme="minorHAnsi" w:hAnsiTheme="minorHAnsi" w:cs="Arial"/>
          <w:sz w:val="20"/>
          <w:szCs w:val="20"/>
          <w:lang w:val="en-US"/>
        </w:rPr>
        <w:t>in Madrid</w:t>
      </w:r>
      <w:r w:rsidR="003D4EA0" w:rsidRPr="00597A53">
        <w:rPr>
          <w:rFonts w:asciiTheme="minorHAnsi" w:hAnsiTheme="minorHAnsi"/>
          <w:bCs/>
          <w:sz w:val="20"/>
          <w:szCs w:val="20"/>
          <w:lang w:val="en-US"/>
        </w:rPr>
        <w:t xml:space="preserve">. </w:t>
      </w:r>
      <w:r w:rsidR="003D4EA0">
        <w:rPr>
          <w:rFonts w:asciiTheme="minorHAnsi" w:hAnsiTheme="minorHAnsi"/>
          <w:bCs/>
          <w:sz w:val="20"/>
          <w:szCs w:val="20"/>
          <w:lang w:val="en-US"/>
        </w:rPr>
        <w:t xml:space="preserve">In Madrid there were </w:t>
      </w:r>
      <w:r w:rsidR="003D4EA0" w:rsidRPr="003D4EA0">
        <w:rPr>
          <w:rFonts w:asciiTheme="minorHAnsi" w:hAnsiTheme="minorHAnsi"/>
          <w:bCs/>
          <w:sz w:val="20"/>
          <w:szCs w:val="20"/>
          <w:lang w:val="en-US"/>
        </w:rPr>
        <w:t xml:space="preserve">467 attendees </w:t>
      </w:r>
      <w:r w:rsidR="00C2215C">
        <w:rPr>
          <w:rFonts w:asciiTheme="minorHAnsi" w:hAnsiTheme="minorHAnsi"/>
          <w:bCs/>
          <w:sz w:val="20"/>
          <w:szCs w:val="20"/>
          <w:lang w:val="en-US"/>
        </w:rPr>
        <w:t>(a</w:t>
      </w:r>
      <w:r w:rsidR="003D4EA0" w:rsidRPr="003D4EA0">
        <w:rPr>
          <w:rFonts w:asciiTheme="minorHAnsi" w:hAnsiTheme="minorHAnsi"/>
          <w:bCs/>
          <w:sz w:val="20"/>
          <w:szCs w:val="20"/>
          <w:lang w:val="en-US"/>
        </w:rPr>
        <w:t xml:space="preserve"> new record), 293 students, 45 GOLD members, from 53 countries, 24 members from R9, 88 Speakers including IEEE President, President-Elect and Past-President.  He then gave some financial statictics: </w:t>
      </w:r>
      <w:r w:rsidR="00C2215C">
        <w:rPr>
          <w:rFonts w:asciiTheme="minorHAnsi" w:hAnsiTheme="minorHAnsi"/>
          <w:bCs/>
          <w:sz w:val="20"/>
          <w:szCs w:val="20"/>
          <w:lang w:val="en-US"/>
        </w:rPr>
        <w:t>113 s</w:t>
      </w:r>
      <w:r w:rsidR="003D4EA0" w:rsidRPr="003D4EA0">
        <w:rPr>
          <w:rFonts w:asciiTheme="minorHAnsi" w:hAnsiTheme="minorHAnsi"/>
          <w:bCs/>
          <w:sz w:val="20"/>
          <w:szCs w:val="20"/>
          <w:lang w:val="en-US"/>
        </w:rPr>
        <w:t>tudents were funded by R8 SAC, 22 GOLD Members were funded by R8 SAC and ma</w:t>
      </w:r>
      <w:r w:rsidR="00FB1DF3">
        <w:rPr>
          <w:rFonts w:asciiTheme="minorHAnsi" w:hAnsiTheme="minorHAnsi"/>
          <w:bCs/>
          <w:sz w:val="20"/>
          <w:szCs w:val="20"/>
          <w:lang w:val="en-US"/>
        </w:rPr>
        <w:t>ny students supported by their S</w:t>
      </w:r>
      <w:r w:rsidR="009149E8">
        <w:rPr>
          <w:rFonts w:asciiTheme="minorHAnsi" w:hAnsiTheme="minorHAnsi"/>
          <w:bCs/>
          <w:sz w:val="20"/>
          <w:szCs w:val="20"/>
          <w:lang w:val="en-US"/>
        </w:rPr>
        <w:t>ections for travel and r</w:t>
      </w:r>
      <w:r w:rsidR="003D4EA0" w:rsidRPr="003D4EA0">
        <w:rPr>
          <w:rFonts w:asciiTheme="minorHAnsi" w:hAnsiTheme="minorHAnsi"/>
          <w:bCs/>
          <w:sz w:val="20"/>
          <w:szCs w:val="20"/>
          <w:lang w:val="en-US"/>
        </w:rPr>
        <w:t>e</w:t>
      </w:r>
      <w:r w:rsidR="009149E8">
        <w:rPr>
          <w:rFonts w:asciiTheme="minorHAnsi" w:hAnsiTheme="minorHAnsi"/>
          <w:bCs/>
          <w:sz w:val="20"/>
          <w:szCs w:val="20"/>
          <w:lang w:val="en-US"/>
        </w:rPr>
        <w:t>gistration. He thanked all the</w:t>
      </w:r>
      <w:r w:rsidR="00FB1DF3">
        <w:rPr>
          <w:rFonts w:asciiTheme="minorHAnsi" w:hAnsiTheme="minorHAnsi"/>
          <w:bCs/>
          <w:sz w:val="20"/>
          <w:szCs w:val="20"/>
          <w:lang w:val="en-US"/>
        </w:rPr>
        <w:t xml:space="preserve"> Section C</w:t>
      </w:r>
      <w:r w:rsidR="003D4EA0" w:rsidRPr="003D4EA0">
        <w:rPr>
          <w:rFonts w:asciiTheme="minorHAnsi" w:hAnsiTheme="minorHAnsi"/>
          <w:bCs/>
          <w:sz w:val="20"/>
          <w:szCs w:val="20"/>
          <w:lang w:val="en-US"/>
        </w:rPr>
        <w:t>hairs for their support to students and GOLD</w:t>
      </w:r>
      <w:r w:rsidR="00FB1DF3">
        <w:rPr>
          <w:rFonts w:asciiTheme="minorHAnsi" w:hAnsiTheme="minorHAnsi"/>
          <w:bCs/>
          <w:sz w:val="20"/>
          <w:szCs w:val="20"/>
          <w:lang w:val="en-US"/>
        </w:rPr>
        <w:t xml:space="preserve"> members</w:t>
      </w:r>
      <w:r w:rsidR="003D4EA0" w:rsidRPr="003D4EA0">
        <w:rPr>
          <w:rFonts w:asciiTheme="minorHAnsi" w:hAnsiTheme="minorHAnsi"/>
          <w:bCs/>
          <w:sz w:val="20"/>
          <w:szCs w:val="20"/>
          <w:lang w:val="en-US"/>
        </w:rPr>
        <w:t>.</w:t>
      </w:r>
    </w:p>
    <w:p w:rsidR="00413C4A" w:rsidRDefault="004F470C" w:rsidP="00413C4A">
      <w:pPr>
        <w:pStyle w:val="Default"/>
        <w:rPr>
          <w:rFonts w:asciiTheme="minorHAnsi" w:hAnsiTheme="minorHAnsi"/>
          <w:sz w:val="20"/>
          <w:szCs w:val="20"/>
          <w:lang w:val="en-US"/>
        </w:rPr>
      </w:pPr>
      <w:r w:rsidRPr="004F470C">
        <w:rPr>
          <w:rFonts w:asciiTheme="minorHAnsi" w:hAnsiTheme="minorHAnsi"/>
          <w:bCs/>
          <w:sz w:val="20"/>
          <w:szCs w:val="20"/>
          <w:lang w:val="en-US"/>
        </w:rPr>
        <w:t>He also talked of the awards and contests winners for 2012, of the upcoming activities for 2013 and of E-communications</w:t>
      </w:r>
      <w:r>
        <w:rPr>
          <w:rFonts w:asciiTheme="minorHAnsi" w:hAnsiTheme="minorHAnsi"/>
          <w:bCs/>
          <w:sz w:val="20"/>
          <w:szCs w:val="20"/>
          <w:lang w:val="en-US"/>
        </w:rPr>
        <w:t xml:space="preserve">. </w:t>
      </w:r>
      <w:r w:rsidRPr="004F470C">
        <w:rPr>
          <w:rFonts w:asciiTheme="minorHAnsi" w:hAnsiTheme="minorHAnsi"/>
          <w:b/>
          <w:bCs/>
          <w:sz w:val="20"/>
          <w:szCs w:val="20"/>
          <w:lang w:val="en-US"/>
        </w:rPr>
        <w:t>Jan Verveckken</w:t>
      </w:r>
      <w:r w:rsidRPr="004F470C">
        <w:rPr>
          <w:rFonts w:asciiTheme="minorHAnsi" w:hAnsiTheme="minorHAnsi"/>
          <w:bCs/>
          <w:sz w:val="20"/>
          <w:szCs w:val="20"/>
          <w:lang w:val="en-US"/>
        </w:rPr>
        <w:t xml:space="preserve"> gave an </w:t>
      </w:r>
      <w:r w:rsidR="00C2215C">
        <w:rPr>
          <w:rFonts w:asciiTheme="minorHAnsi" w:hAnsiTheme="minorHAnsi"/>
          <w:bCs/>
          <w:sz w:val="20"/>
          <w:szCs w:val="20"/>
          <w:lang w:val="en-US"/>
        </w:rPr>
        <w:t>e</w:t>
      </w:r>
      <w:r w:rsidRPr="004F470C">
        <w:rPr>
          <w:rFonts w:asciiTheme="minorHAnsi" w:hAnsiTheme="minorHAnsi"/>
          <w:bCs/>
          <w:sz w:val="20"/>
          <w:szCs w:val="20"/>
          <w:lang w:val="en-US"/>
        </w:rPr>
        <w:t xml:space="preserve">vent </w:t>
      </w:r>
      <w:r w:rsidR="00C2215C">
        <w:rPr>
          <w:rFonts w:asciiTheme="minorHAnsi" w:hAnsiTheme="minorHAnsi"/>
          <w:bCs/>
          <w:sz w:val="20"/>
          <w:szCs w:val="20"/>
          <w:lang w:val="en-US"/>
        </w:rPr>
        <w:t>evaluation r</w:t>
      </w:r>
      <w:r w:rsidRPr="004F470C">
        <w:rPr>
          <w:rFonts w:asciiTheme="minorHAnsi" w:hAnsiTheme="minorHAnsi"/>
          <w:bCs/>
          <w:sz w:val="20"/>
          <w:szCs w:val="20"/>
          <w:lang w:val="en-US"/>
        </w:rPr>
        <w:t>eport for the IEEE Region 8 StudentBranch &amp; Gold Congress</w:t>
      </w:r>
      <w:r w:rsidR="00413C4A">
        <w:rPr>
          <w:rFonts w:asciiTheme="minorHAnsi" w:hAnsiTheme="minorHAnsi"/>
          <w:bCs/>
          <w:sz w:val="20"/>
          <w:szCs w:val="20"/>
          <w:lang w:val="en-US"/>
        </w:rPr>
        <w:t xml:space="preserve"> in Madrid</w:t>
      </w:r>
      <w:r w:rsidRPr="004F470C">
        <w:rPr>
          <w:rFonts w:asciiTheme="minorHAnsi" w:hAnsiTheme="minorHAnsi"/>
          <w:bCs/>
          <w:sz w:val="20"/>
          <w:szCs w:val="20"/>
          <w:lang w:val="en-US"/>
        </w:rPr>
        <w:t>.</w:t>
      </w:r>
      <w:r w:rsidRPr="004F470C">
        <w:rPr>
          <w:rFonts w:asciiTheme="minorHAnsi" w:hAnsiTheme="minorHAnsi"/>
          <w:b/>
          <w:bCs/>
          <w:sz w:val="20"/>
          <w:szCs w:val="20"/>
          <w:lang w:val="en-US"/>
        </w:rPr>
        <w:t>Elena Pareja</w:t>
      </w:r>
      <w:r w:rsidRPr="004F470C">
        <w:rPr>
          <w:rFonts w:asciiTheme="minorHAnsi" w:hAnsiTheme="minorHAnsi"/>
          <w:bCs/>
          <w:sz w:val="20"/>
          <w:szCs w:val="20"/>
          <w:lang w:val="en-US"/>
        </w:rPr>
        <w:t>gave a final report</w:t>
      </w:r>
      <w:r w:rsidR="00C2215C">
        <w:rPr>
          <w:rFonts w:asciiTheme="minorHAnsi" w:hAnsiTheme="minorHAnsi"/>
          <w:bCs/>
          <w:sz w:val="20"/>
          <w:szCs w:val="20"/>
          <w:lang w:val="en-US"/>
        </w:rPr>
        <w:t xml:space="preserve"> of the above c</w:t>
      </w:r>
      <w:r w:rsidRPr="004F470C">
        <w:rPr>
          <w:rFonts w:asciiTheme="minorHAnsi" w:hAnsiTheme="minorHAnsi"/>
          <w:bCs/>
          <w:sz w:val="20"/>
          <w:szCs w:val="20"/>
          <w:lang w:val="en-US"/>
        </w:rPr>
        <w:t>ongress</w:t>
      </w:r>
      <w:r w:rsidR="00413C4A">
        <w:rPr>
          <w:rFonts w:asciiTheme="minorHAnsi" w:hAnsiTheme="minorHAnsi"/>
          <w:bCs/>
          <w:sz w:val="20"/>
          <w:szCs w:val="20"/>
          <w:lang w:val="en-US"/>
        </w:rPr>
        <w:t>.</w:t>
      </w:r>
      <w:r w:rsidR="008E6915" w:rsidRPr="008E6915">
        <w:rPr>
          <w:rFonts w:asciiTheme="minorHAnsi" w:hAnsiTheme="minorHAnsi"/>
          <w:b/>
          <w:color w:val="000000" w:themeColor="text1"/>
          <w:sz w:val="20"/>
          <w:szCs w:val="20"/>
          <w:lang w:val="en-US"/>
        </w:rPr>
        <w:t>Jorge Soares</w:t>
      </w:r>
      <w:r w:rsidR="00413C4A" w:rsidRPr="00503E92">
        <w:rPr>
          <w:rFonts w:asciiTheme="minorHAnsi" w:hAnsiTheme="minorHAnsi"/>
          <w:bCs/>
          <w:sz w:val="20"/>
          <w:szCs w:val="20"/>
          <w:lang w:val="en-US"/>
        </w:rPr>
        <w:t xml:space="preserve">, </w:t>
      </w:r>
      <w:r w:rsidR="00FB1DF3">
        <w:rPr>
          <w:rFonts w:asciiTheme="minorHAnsi" w:hAnsiTheme="minorHAnsi"/>
          <w:bCs/>
          <w:sz w:val="20"/>
          <w:szCs w:val="20"/>
          <w:lang w:val="en-US"/>
        </w:rPr>
        <w:t>Student R</w:t>
      </w:r>
      <w:r w:rsidR="00413C4A" w:rsidRPr="00597A53">
        <w:rPr>
          <w:rFonts w:asciiTheme="minorHAnsi" w:hAnsiTheme="minorHAnsi"/>
          <w:bCs/>
          <w:sz w:val="20"/>
          <w:szCs w:val="20"/>
          <w:lang w:val="en-US"/>
        </w:rPr>
        <w:t xml:space="preserve">epresentative </w:t>
      </w:r>
      <w:r w:rsidR="008E6915" w:rsidRPr="008E6915">
        <w:rPr>
          <w:rFonts w:asciiTheme="minorHAnsi" w:hAnsiTheme="minorHAnsi"/>
          <w:bCs/>
          <w:sz w:val="20"/>
          <w:szCs w:val="20"/>
          <w:lang w:val="en-US"/>
        </w:rPr>
        <w:t xml:space="preserve">asked several Section Chairsto talk about their </w:t>
      </w:r>
      <w:r w:rsidR="00C2215C">
        <w:rPr>
          <w:rFonts w:asciiTheme="minorHAnsi" w:hAnsiTheme="minorHAnsi"/>
          <w:bCs/>
          <w:sz w:val="20"/>
          <w:szCs w:val="20"/>
          <w:lang w:val="en-US"/>
        </w:rPr>
        <w:t>s</w:t>
      </w:r>
      <w:r w:rsidR="008E6915" w:rsidRPr="008E6915">
        <w:rPr>
          <w:rFonts w:asciiTheme="minorHAnsi" w:hAnsiTheme="minorHAnsi"/>
          <w:bCs/>
          <w:sz w:val="20"/>
          <w:szCs w:val="20"/>
          <w:lang w:val="en-US"/>
        </w:rPr>
        <w:t>tudent activities</w:t>
      </w:r>
      <w:r w:rsidR="008E6915" w:rsidRPr="008E6915">
        <w:rPr>
          <w:rFonts w:asciiTheme="minorHAnsi" w:hAnsiTheme="minorHAnsi"/>
          <w:sz w:val="20"/>
          <w:szCs w:val="20"/>
          <w:lang w:val="en-US"/>
        </w:rPr>
        <w:t xml:space="preserve"> t</w:t>
      </w:r>
      <w:r w:rsidR="00413C4A" w:rsidRPr="00597A53">
        <w:rPr>
          <w:rFonts w:asciiTheme="minorHAnsi" w:hAnsiTheme="minorHAnsi"/>
          <w:sz w:val="20"/>
          <w:szCs w:val="20"/>
          <w:lang w:val="en-US"/>
        </w:rPr>
        <w:t>hrough an interactive process</w:t>
      </w:r>
      <w:r w:rsidR="00413C4A">
        <w:rPr>
          <w:rFonts w:asciiTheme="minorHAnsi" w:hAnsiTheme="minorHAnsi"/>
          <w:sz w:val="20"/>
          <w:szCs w:val="20"/>
          <w:lang w:val="en-US"/>
        </w:rPr>
        <w:t>.</w:t>
      </w:r>
    </w:p>
    <w:p w:rsidR="00413C4A" w:rsidRDefault="00413C4A" w:rsidP="00413C4A">
      <w:pPr>
        <w:pStyle w:val="Default"/>
        <w:rPr>
          <w:rFonts w:asciiTheme="minorHAnsi" w:hAnsiTheme="minorHAnsi"/>
          <w:bCs/>
          <w:sz w:val="20"/>
          <w:szCs w:val="20"/>
          <w:lang w:val="en-US"/>
        </w:rPr>
      </w:pPr>
    </w:p>
    <w:p w:rsidR="00413C4A" w:rsidRPr="009E48F2" w:rsidRDefault="00413C4A" w:rsidP="00413C4A">
      <w:pPr>
        <w:autoSpaceDE w:val="0"/>
        <w:autoSpaceDN w:val="0"/>
        <w:adjustRightInd w:val="0"/>
        <w:spacing w:after="0" w:line="240" w:lineRule="auto"/>
        <w:rPr>
          <w:b/>
          <w:sz w:val="20"/>
          <w:szCs w:val="20"/>
          <w:lang w:val="en-US"/>
        </w:rPr>
      </w:pPr>
      <w:r>
        <w:rPr>
          <w:rFonts w:eastAsia="Times New Roman"/>
          <w:b/>
          <w:sz w:val="20"/>
          <w:szCs w:val="20"/>
          <w:lang w:val="en-GB" w:eastAsia="hr-HR"/>
        </w:rPr>
        <w:t xml:space="preserve">314. </w:t>
      </w:r>
      <w:r w:rsidR="008E6915" w:rsidRPr="008E6915">
        <w:rPr>
          <w:rFonts w:eastAsia="Times New Roman"/>
          <w:b/>
          <w:sz w:val="20"/>
          <w:szCs w:val="20"/>
          <w:lang w:val="en-GB" w:eastAsia="hr-HR"/>
        </w:rPr>
        <w:t>Workshops Introduction</w:t>
      </w:r>
    </w:p>
    <w:p w:rsidR="00413C4A" w:rsidRDefault="00413C4A" w:rsidP="00413C4A">
      <w:pPr>
        <w:autoSpaceDE w:val="0"/>
        <w:autoSpaceDN w:val="0"/>
        <w:adjustRightInd w:val="0"/>
        <w:spacing w:after="0" w:line="240" w:lineRule="auto"/>
        <w:rPr>
          <w:b/>
          <w:bCs/>
          <w:color w:val="000000"/>
          <w:sz w:val="20"/>
          <w:szCs w:val="20"/>
          <w:lang w:val="en-US"/>
        </w:rPr>
      </w:pPr>
    </w:p>
    <w:p w:rsidR="00413C4A" w:rsidRPr="008270C7" w:rsidRDefault="00413C4A" w:rsidP="00413C4A">
      <w:pPr>
        <w:autoSpaceDE w:val="0"/>
        <w:autoSpaceDN w:val="0"/>
        <w:adjustRightInd w:val="0"/>
        <w:spacing w:after="0" w:line="240" w:lineRule="auto"/>
        <w:rPr>
          <w:rFonts w:asciiTheme="minorHAnsi" w:hAnsiTheme="minorHAnsi" w:cs="Verdana"/>
          <w:color w:val="000000"/>
          <w:sz w:val="20"/>
          <w:szCs w:val="20"/>
          <w:lang w:val="en-US" w:eastAsia="el-GR"/>
        </w:rPr>
      </w:pPr>
      <w:r>
        <w:rPr>
          <w:b/>
          <w:bCs/>
          <w:color w:val="000000"/>
          <w:sz w:val="20"/>
          <w:szCs w:val="20"/>
          <w:lang w:val="en-US"/>
        </w:rPr>
        <w:t xml:space="preserve">Ali El-Mousa, </w:t>
      </w:r>
      <w:r w:rsidR="008E6915" w:rsidRPr="008E6915">
        <w:rPr>
          <w:rFonts w:asciiTheme="minorHAnsi" w:hAnsiTheme="minorHAnsi" w:cs="Arial"/>
          <w:sz w:val="20"/>
          <w:szCs w:val="20"/>
          <w:lang w:val="en-US"/>
        </w:rPr>
        <w:t xml:space="preserve">R8 V/C Member </w:t>
      </w:r>
      <w:r>
        <w:rPr>
          <w:rFonts w:asciiTheme="minorHAnsi" w:hAnsiTheme="minorHAnsi" w:cs="Arial"/>
          <w:sz w:val="20"/>
          <w:szCs w:val="20"/>
          <w:lang w:val="en-US"/>
        </w:rPr>
        <w:t>Activities gave the guidelines for the workshops</w:t>
      </w:r>
      <w:r w:rsidR="00FB1DF3">
        <w:rPr>
          <w:rFonts w:asciiTheme="minorHAnsi" w:hAnsiTheme="minorHAnsi" w:cs="Arial"/>
          <w:sz w:val="20"/>
          <w:szCs w:val="20"/>
          <w:lang w:val="en-US"/>
        </w:rPr>
        <w:t>.</w:t>
      </w:r>
    </w:p>
    <w:p w:rsidR="00413C4A" w:rsidRPr="00413C4A" w:rsidRDefault="006E1E9A" w:rsidP="00413C4A">
      <w:pPr>
        <w:pStyle w:val="Default"/>
        <w:rPr>
          <w:rFonts w:asciiTheme="minorHAnsi" w:hAnsiTheme="minorHAnsi"/>
          <w:sz w:val="20"/>
          <w:szCs w:val="20"/>
          <w:lang w:val="en-US"/>
        </w:rPr>
      </w:pPr>
      <w:r>
        <w:rPr>
          <w:rFonts w:asciiTheme="minorHAnsi" w:hAnsiTheme="minorHAnsi"/>
          <w:sz w:val="20"/>
          <w:szCs w:val="20"/>
          <w:lang w:val="en-US"/>
        </w:rPr>
        <w:lastRenderedPageBreak/>
        <w:t>Workshop g</w:t>
      </w:r>
      <w:r w:rsidR="00413C4A" w:rsidRPr="00413C4A">
        <w:rPr>
          <w:rFonts w:asciiTheme="minorHAnsi" w:hAnsiTheme="minorHAnsi"/>
          <w:sz w:val="20"/>
          <w:szCs w:val="20"/>
          <w:lang w:val="en-US"/>
        </w:rPr>
        <w:t xml:space="preserve">eneral </w:t>
      </w:r>
      <w:r>
        <w:rPr>
          <w:rFonts w:asciiTheme="minorHAnsi" w:hAnsiTheme="minorHAnsi"/>
          <w:sz w:val="20"/>
          <w:szCs w:val="20"/>
          <w:lang w:val="en-US"/>
        </w:rPr>
        <w:t>t</w:t>
      </w:r>
      <w:r w:rsidR="00413C4A" w:rsidRPr="00413C4A">
        <w:rPr>
          <w:rFonts w:asciiTheme="minorHAnsi" w:hAnsiTheme="minorHAnsi"/>
          <w:sz w:val="20"/>
          <w:szCs w:val="20"/>
          <w:lang w:val="en-US"/>
        </w:rPr>
        <w:t>heme:</w:t>
      </w:r>
      <w:r w:rsidR="009149E8">
        <w:rPr>
          <w:rFonts w:asciiTheme="minorHAnsi" w:hAnsiTheme="minorHAnsi"/>
          <w:sz w:val="20"/>
          <w:szCs w:val="20"/>
          <w:lang w:val="en-US"/>
        </w:rPr>
        <w:t>"Successful events, the how and w</w:t>
      </w:r>
      <w:r w:rsidR="00413C4A" w:rsidRPr="00413C4A">
        <w:rPr>
          <w:rFonts w:asciiTheme="minorHAnsi" w:hAnsiTheme="minorHAnsi"/>
          <w:sz w:val="20"/>
          <w:szCs w:val="20"/>
          <w:lang w:val="en-US"/>
        </w:rPr>
        <w:t>hy“</w:t>
      </w:r>
    </w:p>
    <w:p w:rsidR="00413C4A" w:rsidRPr="00413C4A" w:rsidRDefault="00413C4A" w:rsidP="00413C4A">
      <w:pPr>
        <w:pStyle w:val="Default"/>
        <w:rPr>
          <w:rFonts w:asciiTheme="minorHAnsi" w:hAnsiTheme="minorHAnsi"/>
          <w:sz w:val="20"/>
          <w:szCs w:val="20"/>
          <w:lang w:val="en-US"/>
        </w:rPr>
      </w:pPr>
      <w:r w:rsidRPr="00413C4A">
        <w:rPr>
          <w:rFonts w:asciiTheme="minorHAnsi" w:hAnsiTheme="minorHAnsi"/>
          <w:sz w:val="20"/>
          <w:szCs w:val="20"/>
          <w:lang w:val="en-US"/>
        </w:rPr>
        <w:t>Specific Issues:</w:t>
      </w:r>
    </w:p>
    <w:p w:rsidR="00413C4A" w:rsidRPr="00413C4A" w:rsidRDefault="00413C4A" w:rsidP="00413C4A">
      <w:pPr>
        <w:pStyle w:val="Default"/>
        <w:rPr>
          <w:rFonts w:asciiTheme="minorHAnsi" w:hAnsiTheme="minorHAnsi"/>
          <w:sz w:val="20"/>
          <w:szCs w:val="20"/>
          <w:lang w:val="en-US"/>
        </w:rPr>
      </w:pPr>
      <w:r w:rsidRPr="00413C4A">
        <w:rPr>
          <w:rFonts w:asciiTheme="minorHAnsi" w:hAnsiTheme="minorHAnsi"/>
          <w:sz w:val="20"/>
          <w:szCs w:val="20"/>
          <w:lang w:val="en-US"/>
        </w:rPr>
        <w:t xml:space="preserve">1- Identify the top three </w:t>
      </w:r>
      <w:r w:rsidR="00D816AF">
        <w:rPr>
          <w:rFonts w:asciiTheme="minorHAnsi" w:hAnsiTheme="minorHAnsi"/>
          <w:sz w:val="20"/>
          <w:szCs w:val="20"/>
          <w:lang w:val="en-US"/>
        </w:rPr>
        <w:t>b</w:t>
      </w:r>
      <w:r w:rsidRPr="00413C4A">
        <w:rPr>
          <w:rFonts w:asciiTheme="minorHAnsi" w:hAnsiTheme="minorHAnsi"/>
          <w:sz w:val="20"/>
          <w:szCs w:val="20"/>
          <w:lang w:val="en-US"/>
        </w:rPr>
        <w:t xml:space="preserve">est </w:t>
      </w:r>
      <w:r w:rsidR="00D816AF">
        <w:rPr>
          <w:rFonts w:asciiTheme="minorHAnsi" w:hAnsiTheme="minorHAnsi"/>
          <w:sz w:val="20"/>
          <w:szCs w:val="20"/>
          <w:lang w:val="en-US"/>
        </w:rPr>
        <w:t>a</w:t>
      </w:r>
      <w:r w:rsidRPr="00413C4A">
        <w:rPr>
          <w:rFonts w:asciiTheme="minorHAnsi" w:hAnsiTheme="minorHAnsi"/>
          <w:sz w:val="20"/>
          <w:szCs w:val="20"/>
          <w:lang w:val="en-US"/>
        </w:rPr>
        <w:t>ctivities thatengage members with the reasons for that.</w:t>
      </w:r>
    </w:p>
    <w:p w:rsidR="00413C4A" w:rsidRPr="00413C4A" w:rsidRDefault="00D816AF" w:rsidP="00413C4A">
      <w:pPr>
        <w:pStyle w:val="Default"/>
        <w:rPr>
          <w:rFonts w:asciiTheme="minorHAnsi" w:hAnsiTheme="minorHAnsi"/>
          <w:sz w:val="20"/>
          <w:szCs w:val="20"/>
          <w:lang w:val="en-US"/>
        </w:rPr>
      </w:pPr>
      <w:r>
        <w:rPr>
          <w:rFonts w:asciiTheme="minorHAnsi" w:hAnsiTheme="minorHAnsi"/>
          <w:sz w:val="20"/>
          <w:szCs w:val="20"/>
          <w:lang w:val="en-US"/>
        </w:rPr>
        <w:t>2- Identify the t</w:t>
      </w:r>
      <w:r w:rsidR="00413C4A" w:rsidRPr="00413C4A">
        <w:rPr>
          <w:rFonts w:asciiTheme="minorHAnsi" w:hAnsiTheme="minorHAnsi"/>
          <w:sz w:val="20"/>
          <w:szCs w:val="20"/>
          <w:lang w:val="en-US"/>
        </w:rPr>
        <w:t>op three criteria for</w:t>
      </w:r>
      <w:r>
        <w:rPr>
          <w:rFonts w:asciiTheme="minorHAnsi" w:hAnsiTheme="minorHAnsi"/>
          <w:sz w:val="20"/>
          <w:szCs w:val="20"/>
          <w:lang w:val="en-US"/>
        </w:rPr>
        <w:t>designating an event as s</w:t>
      </w:r>
      <w:r w:rsidR="00413C4A" w:rsidRPr="00413C4A">
        <w:rPr>
          <w:rFonts w:asciiTheme="minorHAnsi" w:hAnsiTheme="minorHAnsi"/>
          <w:sz w:val="20"/>
          <w:szCs w:val="20"/>
          <w:lang w:val="en-US"/>
        </w:rPr>
        <w:t>uccessful.</w:t>
      </w:r>
    </w:p>
    <w:p w:rsidR="00413C4A" w:rsidRDefault="00413C4A" w:rsidP="00413C4A">
      <w:pPr>
        <w:pStyle w:val="Default"/>
        <w:rPr>
          <w:rFonts w:asciiTheme="minorHAnsi" w:hAnsiTheme="minorHAnsi"/>
          <w:color w:val="auto"/>
          <w:sz w:val="20"/>
          <w:szCs w:val="20"/>
          <w:lang w:val="en-US"/>
        </w:rPr>
      </w:pPr>
      <w:r w:rsidRPr="00413C4A">
        <w:rPr>
          <w:rFonts w:asciiTheme="minorHAnsi" w:hAnsiTheme="minorHAnsi"/>
          <w:sz w:val="20"/>
          <w:szCs w:val="20"/>
          <w:lang w:val="en-US"/>
        </w:rPr>
        <w:t xml:space="preserve">3- Identify the top three </w:t>
      </w:r>
      <w:r w:rsidR="00D816AF">
        <w:rPr>
          <w:rFonts w:asciiTheme="minorHAnsi" w:hAnsiTheme="minorHAnsi"/>
          <w:sz w:val="20"/>
          <w:szCs w:val="20"/>
          <w:lang w:val="en-US"/>
        </w:rPr>
        <w:t>p</w:t>
      </w:r>
      <w:r w:rsidRPr="00413C4A">
        <w:rPr>
          <w:rFonts w:asciiTheme="minorHAnsi" w:hAnsiTheme="minorHAnsi"/>
          <w:sz w:val="20"/>
          <w:szCs w:val="20"/>
          <w:lang w:val="en-US"/>
        </w:rPr>
        <w:t>roblems faced</w:t>
      </w:r>
      <w:r w:rsidR="00D816AF">
        <w:rPr>
          <w:rFonts w:asciiTheme="minorHAnsi" w:hAnsiTheme="minorHAnsi"/>
          <w:sz w:val="20"/>
          <w:szCs w:val="20"/>
          <w:lang w:val="en-US"/>
        </w:rPr>
        <w:t>when organizing e</w:t>
      </w:r>
      <w:r w:rsidRPr="00413C4A">
        <w:rPr>
          <w:rFonts w:asciiTheme="minorHAnsi" w:hAnsiTheme="minorHAnsi"/>
          <w:sz w:val="20"/>
          <w:szCs w:val="20"/>
          <w:lang w:val="en-US"/>
        </w:rPr>
        <w:t>vents and the possible</w:t>
      </w:r>
      <w:r w:rsidR="00D816AF">
        <w:rPr>
          <w:rFonts w:asciiTheme="minorHAnsi" w:hAnsiTheme="minorHAnsi"/>
          <w:color w:val="auto"/>
          <w:sz w:val="20"/>
          <w:szCs w:val="20"/>
          <w:lang w:val="en-US"/>
        </w:rPr>
        <w:t>s</w:t>
      </w:r>
      <w:r w:rsidRPr="00413C4A">
        <w:rPr>
          <w:rFonts w:asciiTheme="minorHAnsi" w:hAnsiTheme="minorHAnsi"/>
          <w:color w:val="auto"/>
          <w:sz w:val="20"/>
          <w:szCs w:val="20"/>
          <w:lang w:val="en-US"/>
        </w:rPr>
        <w:t>olutions for them.</w:t>
      </w:r>
    </w:p>
    <w:p w:rsidR="00413C4A" w:rsidRPr="00597A53" w:rsidRDefault="00413C4A" w:rsidP="00413C4A">
      <w:pPr>
        <w:pStyle w:val="Default"/>
        <w:rPr>
          <w:rFonts w:asciiTheme="minorHAnsi" w:hAnsiTheme="minorHAnsi"/>
          <w:bCs/>
          <w:sz w:val="20"/>
          <w:szCs w:val="20"/>
          <w:lang w:val="en-US"/>
        </w:rPr>
      </w:pPr>
    </w:p>
    <w:p w:rsidR="00413C4A" w:rsidRDefault="00413C4A" w:rsidP="00413C4A">
      <w:pPr>
        <w:autoSpaceDE w:val="0"/>
        <w:autoSpaceDN w:val="0"/>
        <w:adjustRightInd w:val="0"/>
        <w:spacing w:after="0" w:line="240" w:lineRule="auto"/>
        <w:rPr>
          <w:b/>
          <w:bCs/>
          <w:color w:val="000000"/>
          <w:sz w:val="20"/>
          <w:szCs w:val="20"/>
          <w:lang w:val="en-US"/>
        </w:rPr>
      </w:pPr>
      <w:r w:rsidRPr="00EA7B02">
        <w:rPr>
          <w:b/>
          <w:bCs/>
          <w:color w:val="000000"/>
          <w:sz w:val="20"/>
          <w:szCs w:val="20"/>
          <w:highlight w:val="yellow"/>
          <w:lang w:val="en-US"/>
        </w:rPr>
        <w:t>Recess</w:t>
      </w:r>
    </w:p>
    <w:p w:rsidR="00413C4A" w:rsidRDefault="00413C4A" w:rsidP="00413C4A">
      <w:pPr>
        <w:autoSpaceDE w:val="0"/>
        <w:autoSpaceDN w:val="0"/>
        <w:adjustRightInd w:val="0"/>
        <w:spacing w:after="0" w:line="240" w:lineRule="auto"/>
        <w:rPr>
          <w:b/>
          <w:bCs/>
          <w:color w:val="000000"/>
          <w:sz w:val="20"/>
          <w:szCs w:val="20"/>
          <w:u w:val="single"/>
          <w:lang w:val="en-US"/>
        </w:rPr>
      </w:pPr>
      <w:r w:rsidRPr="00EA7B02">
        <w:rPr>
          <w:b/>
          <w:bCs/>
          <w:color w:val="000000"/>
          <w:sz w:val="20"/>
          <w:szCs w:val="20"/>
          <w:u w:val="single"/>
          <w:lang w:val="en-US"/>
        </w:rPr>
        <w:t>Day 2</w:t>
      </w:r>
    </w:p>
    <w:p w:rsidR="00413C4A" w:rsidRDefault="00413C4A" w:rsidP="00413C4A">
      <w:pPr>
        <w:autoSpaceDE w:val="0"/>
        <w:autoSpaceDN w:val="0"/>
        <w:adjustRightInd w:val="0"/>
        <w:spacing w:after="0" w:line="240" w:lineRule="auto"/>
        <w:rPr>
          <w:b/>
          <w:bCs/>
          <w:color w:val="000000"/>
          <w:sz w:val="20"/>
          <w:szCs w:val="20"/>
          <w:lang w:val="en-US"/>
        </w:rPr>
      </w:pPr>
    </w:p>
    <w:p w:rsidR="00413C4A" w:rsidRDefault="00413C4A" w:rsidP="00413C4A">
      <w:pPr>
        <w:autoSpaceDE w:val="0"/>
        <w:autoSpaceDN w:val="0"/>
        <w:adjustRightInd w:val="0"/>
        <w:spacing w:after="0" w:line="240" w:lineRule="auto"/>
        <w:rPr>
          <w:rFonts w:eastAsia="Times New Roman"/>
          <w:b/>
          <w:sz w:val="20"/>
          <w:szCs w:val="20"/>
          <w:lang w:val="en-GB" w:eastAsia="hr-HR"/>
        </w:rPr>
      </w:pPr>
      <w:r w:rsidRPr="006C4638">
        <w:rPr>
          <w:b/>
          <w:bCs/>
          <w:color w:val="000000"/>
          <w:sz w:val="20"/>
          <w:szCs w:val="20"/>
          <w:lang w:val="en-US"/>
        </w:rPr>
        <w:t xml:space="preserve">306. </w:t>
      </w:r>
      <w:r w:rsidRPr="006C4638">
        <w:rPr>
          <w:rFonts w:eastAsia="Times New Roman"/>
          <w:b/>
          <w:sz w:val="20"/>
          <w:szCs w:val="20"/>
          <w:lang w:val="en-GB" w:eastAsia="hr-HR"/>
        </w:rPr>
        <w:t>Member Activities Report</w:t>
      </w:r>
    </w:p>
    <w:p w:rsidR="00413C4A" w:rsidRDefault="00413C4A" w:rsidP="00413C4A">
      <w:pPr>
        <w:autoSpaceDE w:val="0"/>
        <w:autoSpaceDN w:val="0"/>
        <w:adjustRightInd w:val="0"/>
        <w:spacing w:after="0" w:line="240" w:lineRule="auto"/>
        <w:rPr>
          <w:rFonts w:eastAsia="Times New Roman"/>
          <w:b/>
          <w:sz w:val="20"/>
          <w:szCs w:val="20"/>
          <w:lang w:val="en-GB" w:eastAsia="hr-HR"/>
        </w:rPr>
      </w:pPr>
    </w:p>
    <w:p w:rsidR="00413C4A" w:rsidRPr="00D816AF" w:rsidRDefault="00413C4A" w:rsidP="00413C4A">
      <w:pPr>
        <w:autoSpaceDE w:val="0"/>
        <w:autoSpaceDN w:val="0"/>
        <w:adjustRightInd w:val="0"/>
        <w:spacing w:after="0" w:line="240" w:lineRule="auto"/>
        <w:rPr>
          <w:color w:val="000000"/>
          <w:sz w:val="20"/>
          <w:szCs w:val="20"/>
          <w:lang w:val="en-US"/>
        </w:rPr>
      </w:pPr>
      <w:r>
        <w:rPr>
          <w:b/>
          <w:bCs/>
          <w:color w:val="000000"/>
          <w:sz w:val="20"/>
          <w:szCs w:val="20"/>
          <w:lang w:val="en-US"/>
        </w:rPr>
        <w:t>Ali El-Mousa,</w:t>
      </w:r>
      <w:r>
        <w:rPr>
          <w:rFonts w:asciiTheme="minorHAnsi" w:hAnsiTheme="minorHAnsi" w:cs="Arial"/>
          <w:sz w:val="20"/>
          <w:szCs w:val="20"/>
          <w:lang w:val="en-US"/>
        </w:rPr>
        <w:t>R8 V/C Member Activities,</w:t>
      </w:r>
      <w:r w:rsidR="00D816AF">
        <w:rPr>
          <w:color w:val="000000"/>
          <w:sz w:val="20"/>
          <w:szCs w:val="20"/>
          <w:lang w:val="en-US"/>
        </w:rPr>
        <w:t>gave his</w:t>
      </w:r>
      <w:r w:rsidR="00D816AF">
        <w:rPr>
          <w:bCs/>
          <w:color w:val="000000"/>
          <w:sz w:val="20"/>
          <w:szCs w:val="20"/>
          <w:lang w:val="en-US"/>
        </w:rPr>
        <w:t>c</w:t>
      </w:r>
      <w:r w:rsidR="00D816AF" w:rsidRPr="00D816AF">
        <w:rPr>
          <w:bCs/>
          <w:color w:val="000000"/>
          <w:sz w:val="20"/>
          <w:szCs w:val="20"/>
          <w:lang w:val="en-US"/>
        </w:rPr>
        <w:t>ommittee focus of</w:t>
      </w:r>
      <w:r w:rsidR="00D816AF">
        <w:rPr>
          <w:bCs/>
          <w:color w:val="000000"/>
          <w:sz w:val="20"/>
          <w:szCs w:val="20"/>
          <w:lang w:val="en-US"/>
        </w:rPr>
        <w:t xml:space="preserve"> the</w:t>
      </w:r>
      <w:r w:rsidR="00D816AF" w:rsidRPr="00D816AF">
        <w:rPr>
          <w:bCs/>
          <w:color w:val="000000"/>
          <w:sz w:val="20"/>
          <w:szCs w:val="20"/>
          <w:lang w:val="en-US"/>
        </w:rPr>
        <w:t xml:space="preserve"> last few months</w:t>
      </w:r>
      <w:r w:rsidR="00D816AF" w:rsidRPr="00C2215C">
        <w:rPr>
          <w:bCs/>
          <w:color w:val="000000"/>
          <w:sz w:val="20"/>
          <w:szCs w:val="20"/>
          <w:lang w:val="en-US"/>
        </w:rPr>
        <w:t>. He then</w:t>
      </w:r>
      <w:r>
        <w:rPr>
          <w:color w:val="000000"/>
          <w:sz w:val="20"/>
          <w:szCs w:val="20"/>
          <w:lang w:val="en-US"/>
        </w:rPr>
        <w:t>introduc</w:t>
      </w:r>
      <w:r w:rsidR="00D816AF">
        <w:rPr>
          <w:color w:val="000000"/>
          <w:sz w:val="20"/>
          <w:szCs w:val="20"/>
          <w:lang w:val="en-US"/>
        </w:rPr>
        <w:t>ed</w:t>
      </w:r>
      <w:r>
        <w:rPr>
          <w:color w:val="000000"/>
          <w:sz w:val="20"/>
          <w:szCs w:val="20"/>
          <w:lang w:val="en-US"/>
        </w:rPr>
        <w:t xml:space="preserve"> the GOLD team and gave the key facts and activities of the group. He urged everybody to create a GOLD affinity group. </w:t>
      </w:r>
      <w:r w:rsidR="008E6915" w:rsidRPr="008E6915">
        <w:rPr>
          <w:color w:val="000000"/>
          <w:sz w:val="20"/>
          <w:szCs w:val="20"/>
          <w:lang w:val="en-US"/>
        </w:rPr>
        <w:t xml:space="preserve">He stressed that </w:t>
      </w:r>
      <w:r>
        <w:rPr>
          <w:color w:val="000000"/>
          <w:sz w:val="20"/>
          <w:szCs w:val="20"/>
          <w:lang w:val="en-US"/>
        </w:rPr>
        <w:t>having different</w:t>
      </w:r>
      <w:r w:rsidR="008E6915" w:rsidRPr="008E6915">
        <w:rPr>
          <w:color w:val="000000"/>
          <w:sz w:val="20"/>
          <w:szCs w:val="20"/>
          <w:lang w:val="en-US"/>
        </w:rPr>
        <w:t xml:space="preserve"> activities</w:t>
      </w:r>
      <w:r w:rsidR="00FB1DF3">
        <w:rPr>
          <w:color w:val="000000"/>
          <w:sz w:val="20"/>
          <w:szCs w:val="20"/>
          <w:lang w:val="en-US"/>
        </w:rPr>
        <w:t xml:space="preserve"> at</w:t>
      </w:r>
      <w:r>
        <w:rPr>
          <w:color w:val="000000"/>
          <w:sz w:val="20"/>
          <w:szCs w:val="20"/>
          <w:lang w:val="en-US"/>
        </w:rPr>
        <w:t xml:space="preserve"> local level </w:t>
      </w:r>
      <w:r w:rsidR="008E6915" w:rsidRPr="008E6915">
        <w:rPr>
          <w:color w:val="000000"/>
          <w:sz w:val="20"/>
          <w:szCs w:val="20"/>
          <w:lang w:val="en-US"/>
        </w:rPr>
        <w:t xml:space="preserve">for GOLD is a key issue in having satisfied members. </w:t>
      </w:r>
      <w:r>
        <w:rPr>
          <w:color w:val="000000"/>
          <w:sz w:val="20"/>
          <w:szCs w:val="20"/>
          <w:lang w:val="en-US"/>
        </w:rPr>
        <w:t xml:space="preserve">Then he presented the Professional </w:t>
      </w:r>
      <w:r w:rsidR="00D816AF">
        <w:rPr>
          <w:color w:val="000000"/>
          <w:sz w:val="20"/>
          <w:szCs w:val="20"/>
          <w:lang w:val="en-US"/>
        </w:rPr>
        <w:t>A</w:t>
      </w:r>
      <w:r>
        <w:rPr>
          <w:color w:val="000000"/>
          <w:sz w:val="20"/>
          <w:szCs w:val="20"/>
          <w:lang w:val="en-US"/>
        </w:rPr>
        <w:t>ctivities team</w:t>
      </w:r>
      <w:r w:rsidR="00FB1DF3">
        <w:rPr>
          <w:color w:val="000000"/>
          <w:sz w:val="20"/>
          <w:szCs w:val="20"/>
          <w:lang w:val="en-US"/>
        </w:rPr>
        <w:t>,</w:t>
      </w:r>
      <w:r>
        <w:rPr>
          <w:color w:val="000000"/>
          <w:sz w:val="20"/>
          <w:szCs w:val="20"/>
          <w:lang w:val="en-US"/>
        </w:rPr>
        <w:t xml:space="preserve"> giving their goals and plans. They organize activities to enchase members’ careers in soft skills, management, communications and others.Professional Activities team can help members in these changing times in gaining new skills and in job looking. The Membership Development team was presented where local activities and personal contact are very important. Member retention is a key word here.He then gave some member statistics and information on e-membership.He talked about Life Membe</w:t>
      </w:r>
      <w:r w:rsidR="00FB1DF3">
        <w:rPr>
          <w:color w:val="000000"/>
          <w:sz w:val="20"/>
          <w:szCs w:val="20"/>
          <w:lang w:val="en-US"/>
        </w:rPr>
        <w:t>r</w:t>
      </w:r>
      <w:r>
        <w:rPr>
          <w:color w:val="000000"/>
          <w:sz w:val="20"/>
          <w:szCs w:val="20"/>
          <w:lang w:val="en-US"/>
        </w:rPr>
        <w:t xml:space="preserve">s, their activities and future events. He then presented the R8 </w:t>
      </w:r>
      <w:r w:rsidR="00D816AF" w:rsidRPr="00D816AF">
        <w:rPr>
          <w:bCs/>
          <w:color w:val="000000"/>
          <w:sz w:val="20"/>
          <w:szCs w:val="20"/>
          <w:lang w:val="en-US"/>
        </w:rPr>
        <w:t xml:space="preserve">Electronic Communication Activities, the </w:t>
      </w:r>
      <w:r w:rsidR="00D816AF">
        <w:rPr>
          <w:bCs/>
          <w:color w:val="000000"/>
          <w:sz w:val="20"/>
          <w:szCs w:val="20"/>
          <w:lang w:val="en-US"/>
        </w:rPr>
        <w:t xml:space="preserve">various </w:t>
      </w:r>
      <w:r w:rsidR="00D816AF" w:rsidRPr="00D816AF">
        <w:rPr>
          <w:bCs/>
          <w:color w:val="000000"/>
          <w:sz w:val="20"/>
          <w:szCs w:val="20"/>
          <w:lang w:val="en-US"/>
        </w:rPr>
        <w:t>Awards, IEEE Day 2012 and talked on the Student Branch and GOLD Congress in Madrid</w:t>
      </w:r>
      <w:r w:rsidR="00FB1DF3">
        <w:rPr>
          <w:bCs/>
          <w:color w:val="000000"/>
          <w:sz w:val="20"/>
          <w:szCs w:val="20"/>
          <w:lang w:val="en-US"/>
        </w:rPr>
        <w:t>.</w:t>
      </w:r>
    </w:p>
    <w:p w:rsidR="00D816AF" w:rsidRDefault="00D816AF" w:rsidP="00413C4A">
      <w:pPr>
        <w:autoSpaceDE w:val="0"/>
        <w:autoSpaceDN w:val="0"/>
        <w:adjustRightInd w:val="0"/>
        <w:spacing w:after="0" w:line="240" w:lineRule="auto"/>
        <w:rPr>
          <w:color w:val="000000"/>
          <w:sz w:val="20"/>
          <w:szCs w:val="20"/>
          <w:lang w:val="en-US"/>
        </w:rPr>
      </w:pPr>
    </w:p>
    <w:p w:rsidR="00413C4A" w:rsidRPr="00FB1DF3" w:rsidRDefault="00413C4A" w:rsidP="00413C4A">
      <w:pPr>
        <w:autoSpaceDE w:val="0"/>
        <w:autoSpaceDN w:val="0"/>
        <w:adjustRightInd w:val="0"/>
        <w:spacing w:after="0" w:line="240" w:lineRule="auto"/>
        <w:rPr>
          <w:rFonts w:eastAsia="Times New Roman"/>
          <w:b/>
          <w:sz w:val="20"/>
          <w:szCs w:val="20"/>
          <w:lang w:val="en-GB" w:eastAsia="hr-HR"/>
        </w:rPr>
      </w:pPr>
      <w:r w:rsidRPr="00FB1DF3">
        <w:rPr>
          <w:rFonts w:asciiTheme="minorHAnsi" w:hAnsiTheme="minorHAnsi"/>
          <w:b/>
          <w:bCs/>
          <w:color w:val="000000"/>
          <w:sz w:val="20"/>
          <w:szCs w:val="20"/>
          <w:lang w:val="en-US"/>
        </w:rPr>
        <w:t xml:space="preserve">311. </w:t>
      </w:r>
      <w:r w:rsidRPr="00FB1DF3">
        <w:rPr>
          <w:rFonts w:eastAsia="Times New Roman"/>
          <w:b/>
          <w:sz w:val="20"/>
          <w:szCs w:val="20"/>
          <w:lang w:val="en-GB" w:eastAsia="hr-HR"/>
        </w:rPr>
        <w:t>50</w:t>
      </w:r>
      <w:r w:rsidRPr="00FB1DF3">
        <w:rPr>
          <w:rFonts w:eastAsia="Times New Roman"/>
          <w:b/>
          <w:sz w:val="20"/>
          <w:szCs w:val="20"/>
          <w:vertAlign w:val="superscript"/>
          <w:lang w:val="en-GB" w:eastAsia="hr-HR"/>
        </w:rPr>
        <w:t>th</w:t>
      </w:r>
      <w:r w:rsidRPr="00FB1DF3">
        <w:rPr>
          <w:rFonts w:eastAsia="Times New Roman"/>
          <w:b/>
          <w:sz w:val="20"/>
          <w:szCs w:val="20"/>
          <w:lang w:val="en-GB" w:eastAsia="hr-HR"/>
        </w:rPr>
        <w:t xml:space="preserve"> Anniversary Activities</w:t>
      </w:r>
    </w:p>
    <w:p w:rsidR="00413C4A" w:rsidRDefault="00413C4A" w:rsidP="00413C4A">
      <w:pPr>
        <w:autoSpaceDE w:val="0"/>
        <w:autoSpaceDN w:val="0"/>
        <w:adjustRightInd w:val="0"/>
        <w:spacing w:after="0" w:line="240" w:lineRule="auto"/>
        <w:rPr>
          <w:b/>
          <w:bCs/>
          <w:sz w:val="20"/>
          <w:szCs w:val="20"/>
          <w:lang w:val="en-US"/>
        </w:rPr>
      </w:pPr>
    </w:p>
    <w:p w:rsidR="00413C4A" w:rsidRDefault="008E6915" w:rsidP="00413C4A">
      <w:pPr>
        <w:autoSpaceDE w:val="0"/>
        <w:autoSpaceDN w:val="0"/>
        <w:adjustRightInd w:val="0"/>
        <w:spacing w:after="0" w:line="240" w:lineRule="auto"/>
        <w:rPr>
          <w:bCs/>
          <w:sz w:val="20"/>
          <w:szCs w:val="20"/>
          <w:lang w:val="en-US"/>
        </w:rPr>
      </w:pPr>
      <w:r w:rsidRPr="008E6915">
        <w:rPr>
          <w:b/>
          <w:bCs/>
          <w:sz w:val="20"/>
          <w:szCs w:val="20"/>
          <w:lang w:val="en-US"/>
        </w:rPr>
        <w:t xml:space="preserve">Kurt R. Richter, </w:t>
      </w:r>
      <w:r w:rsidRPr="008E6915">
        <w:rPr>
          <w:bCs/>
          <w:sz w:val="20"/>
          <w:szCs w:val="20"/>
          <w:lang w:val="en-US"/>
        </w:rPr>
        <w:t>IEEE R8 Jubilee Book Coordinator</w:t>
      </w:r>
      <w:r w:rsidR="00FB1DF3">
        <w:rPr>
          <w:bCs/>
          <w:sz w:val="20"/>
          <w:szCs w:val="20"/>
          <w:lang w:val="en-US"/>
        </w:rPr>
        <w:t>,</w:t>
      </w:r>
      <w:r w:rsidRPr="008E6915">
        <w:rPr>
          <w:bCs/>
          <w:sz w:val="20"/>
          <w:szCs w:val="20"/>
          <w:lang w:val="en-US"/>
        </w:rPr>
        <w:t xml:space="preserve"> showed the editorial board for the Jubilee Book and he then explained the details on the </w:t>
      </w:r>
      <w:r w:rsidR="009149E8">
        <w:rPr>
          <w:bCs/>
          <w:sz w:val="20"/>
          <w:szCs w:val="20"/>
          <w:lang w:val="en-GB"/>
        </w:rPr>
        <w:t>w</w:t>
      </w:r>
      <w:r w:rsidRPr="008E6915">
        <w:rPr>
          <w:bCs/>
          <w:sz w:val="20"/>
          <w:szCs w:val="20"/>
          <w:lang w:val="en-GB"/>
        </w:rPr>
        <w:t xml:space="preserve">eb-based </w:t>
      </w:r>
      <w:r w:rsidR="009149E8">
        <w:rPr>
          <w:bCs/>
          <w:sz w:val="20"/>
          <w:szCs w:val="20"/>
          <w:lang w:val="en-GB"/>
        </w:rPr>
        <w:t>b</w:t>
      </w:r>
      <w:r w:rsidRPr="008E6915">
        <w:rPr>
          <w:bCs/>
          <w:sz w:val="20"/>
          <w:szCs w:val="20"/>
          <w:lang w:val="en-GB"/>
        </w:rPr>
        <w:t>ook</w:t>
      </w:r>
      <w:r w:rsidR="00413C4A">
        <w:rPr>
          <w:bCs/>
          <w:sz w:val="20"/>
          <w:szCs w:val="20"/>
          <w:lang w:val="en-GB"/>
        </w:rPr>
        <w:t>,</w:t>
      </w:r>
      <w:r w:rsidRPr="008E6915">
        <w:rPr>
          <w:rFonts w:asciiTheme="minorHAnsi" w:hAnsiTheme="minorHAnsi" w:cs="Verdana"/>
          <w:sz w:val="20"/>
          <w:szCs w:val="20"/>
          <w:lang w:val="en-US" w:eastAsia="el-GR"/>
        </w:rPr>
        <w:t>on R8 News – Special Issue and of the</w:t>
      </w:r>
      <w:r w:rsidR="009149E8">
        <w:rPr>
          <w:rFonts w:asciiTheme="minorHAnsi" w:hAnsiTheme="minorHAnsi" w:cs="Verdana"/>
          <w:sz w:val="20"/>
          <w:szCs w:val="20"/>
          <w:lang w:val="en-US" w:eastAsia="el-GR"/>
        </w:rPr>
        <w:t>a</w:t>
      </w:r>
      <w:r w:rsidRPr="008E6915">
        <w:rPr>
          <w:rFonts w:asciiTheme="minorHAnsi" w:hAnsiTheme="minorHAnsi" w:cs="Verdana"/>
          <w:sz w:val="20"/>
          <w:szCs w:val="20"/>
          <w:lang w:val="en-US" w:eastAsia="el-GR"/>
        </w:rPr>
        <w:t xml:space="preserve">nniversary </w:t>
      </w:r>
      <w:r w:rsidR="009149E8">
        <w:rPr>
          <w:rFonts w:asciiTheme="minorHAnsi" w:hAnsiTheme="minorHAnsi" w:cs="Verdana"/>
          <w:sz w:val="20"/>
          <w:szCs w:val="20"/>
          <w:lang w:val="en-US" w:eastAsia="el-GR"/>
        </w:rPr>
        <w:t>c</w:t>
      </w:r>
      <w:r w:rsidRPr="008E6915">
        <w:rPr>
          <w:rFonts w:asciiTheme="minorHAnsi" w:hAnsiTheme="minorHAnsi" w:cs="Verdana"/>
          <w:sz w:val="20"/>
          <w:szCs w:val="20"/>
          <w:lang w:val="en-US" w:eastAsia="el-GR"/>
        </w:rPr>
        <w:t>elebrations</w:t>
      </w:r>
      <w:r w:rsidR="00413C4A">
        <w:rPr>
          <w:rFonts w:asciiTheme="minorHAnsi" w:hAnsiTheme="minorHAnsi" w:cs="Verdana"/>
          <w:sz w:val="20"/>
          <w:szCs w:val="20"/>
          <w:lang w:val="en-US" w:eastAsia="el-GR"/>
        </w:rPr>
        <w:t xml:space="preserve">. He also explained the progressmade with the oral history project. </w:t>
      </w:r>
      <w:r w:rsidRPr="008E6915">
        <w:rPr>
          <w:bCs/>
          <w:sz w:val="20"/>
          <w:szCs w:val="20"/>
          <w:lang w:val="en-GB"/>
        </w:rPr>
        <w:t xml:space="preserve">He urged the </w:t>
      </w:r>
      <w:r w:rsidR="00FB1DF3">
        <w:rPr>
          <w:bCs/>
          <w:sz w:val="20"/>
          <w:szCs w:val="20"/>
          <w:lang w:val="en-GB"/>
        </w:rPr>
        <w:t>S</w:t>
      </w:r>
      <w:r w:rsidRPr="008E6915">
        <w:rPr>
          <w:bCs/>
          <w:sz w:val="20"/>
          <w:szCs w:val="20"/>
          <w:lang w:val="en-GB"/>
        </w:rPr>
        <w:t xml:space="preserve">ection </w:t>
      </w:r>
      <w:r w:rsidR="00FB1DF3">
        <w:rPr>
          <w:bCs/>
          <w:sz w:val="20"/>
          <w:szCs w:val="20"/>
          <w:lang w:val="en-GB"/>
        </w:rPr>
        <w:t>C</w:t>
      </w:r>
      <w:r w:rsidRPr="008E6915">
        <w:rPr>
          <w:bCs/>
          <w:sz w:val="20"/>
          <w:szCs w:val="20"/>
          <w:lang w:val="en-GB"/>
        </w:rPr>
        <w:t>hairs to make their inputs to these projects. He finished by giving some information o</w:t>
      </w:r>
      <w:r w:rsidRPr="008E6915">
        <w:rPr>
          <w:sz w:val="20"/>
          <w:szCs w:val="20"/>
          <w:lang w:val="en-US"/>
        </w:rPr>
        <w:t>n the creation of the Region 8 archive</w:t>
      </w:r>
      <w:r w:rsidR="00413C4A">
        <w:rPr>
          <w:sz w:val="20"/>
          <w:szCs w:val="20"/>
          <w:lang w:val="en-US"/>
        </w:rPr>
        <w:t xml:space="preserve">. </w:t>
      </w:r>
      <w:r w:rsidR="00413C4A" w:rsidRPr="00C55F58">
        <w:rPr>
          <w:b/>
          <w:bCs/>
          <w:sz w:val="20"/>
          <w:szCs w:val="20"/>
          <w:lang w:val="en-US"/>
        </w:rPr>
        <w:t xml:space="preserve">Martin Bastiaans, </w:t>
      </w:r>
      <w:r w:rsidR="00413C4A">
        <w:rPr>
          <w:bCs/>
          <w:sz w:val="20"/>
          <w:szCs w:val="20"/>
          <w:lang w:val="en-US"/>
        </w:rPr>
        <w:t>IEEE R8 Director-Elect, said that the celebrations of</w:t>
      </w:r>
      <w:r w:rsidR="00413C4A" w:rsidRPr="00C55F58">
        <w:rPr>
          <w:bCs/>
          <w:sz w:val="20"/>
          <w:szCs w:val="20"/>
          <w:lang w:val="en-US"/>
        </w:rPr>
        <w:t>the 50</w:t>
      </w:r>
      <w:r w:rsidR="00413C4A" w:rsidRPr="00C55F58">
        <w:rPr>
          <w:bCs/>
          <w:sz w:val="20"/>
          <w:szCs w:val="20"/>
          <w:vertAlign w:val="superscript"/>
          <w:lang w:val="en-US"/>
        </w:rPr>
        <w:t>th</w:t>
      </w:r>
      <w:r w:rsidR="00413C4A" w:rsidRPr="00C55F58">
        <w:rPr>
          <w:bCs/>
          <w:sz w:val="20"/>
          <w:szCs w:val="20"/>
          <w:lang w:val="en-US"/>
        </w:rPr>
        <w:t xml:space="preserve"> anniversary </w:t>
      </w:r>
      <w:r w:rsidR="00413C4A">
        <w:rPr>
          <w:bCs/>
          <w:sz w:val="20"/>
          <w:szCs w:val="20"/>
          <w:lang w:val="en-US"/>
        </w:rPr>
        <w:t>are not over yet but they will continue with various events until the next Spring meeting of</w:t>
      </w:r>
      <w:r w:rsidR="003469B3">
        <w:rPr>
          <w:bCs/>
          <w:sz w:val="20"/>
          <w:szCs w:val="20"/>
          <w:lang w:val="en-US"/>
        </w:rPr>
        <w:t xml:space="preserve"> the</w:t>
      </w:r>
      <w:r w:rsidR="00413C4A">
        <w:rPr>
          <w:bCs/>
          <w:sz w:val="20"/>
          <w:szCs w:val="20"/>
          <w:lang w:val="en-US"/>
        </w:rPr>
        <w:t xml:space="preserve"> Region 8</w:t>
      </w:r>
      <w:r w:rsidR="003469B3">
        <w:rPr>
          <w:bCs/>
          <w:sz w:val="20"/>
          <w:szCs w:val="20"/>
          <w:lang w:val="en-US"/>
        </w:rPr>
        <w:t>Commitee</w:t>
      </w:r>
      <w:r w:rsidR="00413C4A">
        <w:rPr>
          <w:bCs/>
          <w:sz w:val="20"/>
          <w:szCs w:val="20"/>
          <w:lang w:val="en-US"/>
        </w:rPr>
        <w:t>.</w:t>
      </w:r>
    </w:p>
    <w:p w:rsidR="00D816AF" w:rsidRDefault="00D816AF" w:rsidP="00413C4A">
      <w:pPr>
        <w:autoSpaceDE w:val="0"/>
        <w:autoSpaceDN w:val="0"/>
        <w:adjustRightInd w:val="0"/>
        <w:spacing w:after="0" w:line="240" w:lineRule="auto"/>
        <w:rPr>
          <w:b/>
          <w:bCs/>
          <w:color w:val="000000"/>
          <w:sz w:val="20"/>
          <w:szCs w:val="20"/>
          <w:u w:val="single"/>
          <w:lang w:val="en-US"/>
        </w:rPr>
      </w:pPr>
    </w:p>
    <w:p w:rsidR="00413C4A" w:rsidRDefault="008E6915" w:rsidP="00413C4A">
      <w:pPr>
        <w:autoSpaceDE w:val="0"/>
        <w:autoSpaceDN w:val="0"/>
        <w:adjustRightInd w:val="0"/>
        <w:spacing w:after="0" w:line="240" w:lineRule="auto"/>
        <w:rPr>
          <w:rFonts w:eastAsia="Times New Roman"/>
          <w:b/>
          <w:sz w:val="20"/>
          <w:szCs w:val="20"/>
          <w:lang w:val="en-GB" w:eastAsia="hr-HR"/>
        </w:rPr>
      </w:pPr>
      <w:r w:rsidRPr="008E6915">
        <w:rPr>
          <w:rFonts w:eastAsia="Times New Roman"/>
          <w:b/>
          <w:sz w:val="20"/>
          <w:szCs w:val="20"/>
          <w:lang w:val="en-GB" w:eastAsia="hr-HR"/>
        </w:rPr>
        <w:t>31</w:t>
      </w:r>
      <w:r w:rsidR="00413C4A">
        <w:rPr>
          <w:rFonts w:eastAsia="Times New Roman"/>
          <w:b/>
          <w:sz w:val="20"/>
          <w:szCs w:val="20"/>
          <w:lang w:val="en-GB" w:eastAsia="hr-HR"/>
        </w:rPr>
        <w:t>1</w:t>
      </w:r>
      <w:r w:rsidRPr="008E6915">
        <w:rPr>
          <w:rFonts w:eastAsia="Times New Roman"/>
          <w:b/>
          <w:sz w:val="20"/>
          <w:szCs w:val="20"/>
          <w:lang w:val="en-GB" w:eastAsia="hr-HR"/>
        </w:rPr>
        <w:t xml:space="preserve">. </w:t>
      </w:r>
      <w:r w:rsidR="00413C4A" w:rsidRPr="00413C4A">
        <w:rPr>
          <w:rFonts w:eastAsia="Times New Roman"/>
          <w:b/>
          <w:sz w:val="20"/>
          <w:szCs w:val="20"/>
          <w:lang w:val="en-GB" w:eastAsia="hr-HR"/>
        </w:rPr>
        <w:t>Section Registration</w:t>
      </w:r>
    </w:p>
    <w:p w:rsidR="00030857" w:rsidRDefault="00030857" w:rsidP="00413C4A">
      <w:pPr>
        <w:autoSpaceDE w:val="0"/>
        <w:autoSpaceDN w:val="0"/>
        <w:adjustRightInd w:val="0"/>
        <w:spacing w:after="0" w:line="240" w:lineRule="auto"/>
        <w:rPr>
          <w:rFonts w:eastAsia="Times New Roman"/>
          <w:b/>
          <w:sz w:val="20"/>
          <w:szCs w:val="20"/>
          <w:lang w:val="en-GB" w:eastAsia="hr-HR"/>
        </w:rPr>
      </w:pPr>
    </w:p>
    <w:p w:rsidR="00030857" w:rsidRPr="00196CD7" w:rsidRDefault="00030857" w:rsidP="00030857">
      <w:pPr>
        <w:autoSpaceDE w:val="0"/>
        <w:autoSpaceDN w:val="0"/>
        <w:adjustRightInd w:val="0"/>
        <w:spacing w:after="0" w:line="240" w:lineRule="auto"/>
        <w:rPr>
          <w:rFonts w:asciiTheme="minorHAnsi" w:eastAsia="Times New Roman" w:hAnsiTheme="minorHAnsi"/>
          <w:bCs/>
          <w:sz w:val="20"/>
          <w:szCs w:val="20"/>
          <w:lang w:val="en-US" w:eastAsia="hr-HR"/>
        </w:rPr>
      </w:pPr>
      <w:r w:rsidRPr="00196CD7">
        <w:rPr>
          <w:rFonts w:asciiTheme="minorHAnsi" w:eastAsia="Times New Roman" w:hAnsiTheme="minorHAnsi"/>
          <w:b/>
          <w:bCs/>
          <w:sz w:val="20"/>
          <w:szCs w:val="20"/>
          <w:lang w:val="en-US" w:eastAsia="hr-HR"/>
        </w:rPr>
        <w:t>Eileen M. Lach</w:t>
      </w:r>
      <w:r w:rsidRPr="00196CD7">
        <w:rPr>
          <w:rFonts w:asciiTheme="minorHAnsi" w:eastAsia="Times New Roman" w:hAnsiTheme="minorHAnsi"/>
          <w:bCs/>
          <w:sz w:val="20"/>
          <w:szCs w:val="20"/>
          <w:lang w:val="en-US" w:eastAsia="hr-HR"/>
        </w:rPr>
        <w:t>, IEEE General Counsel and Chief Compliance Officergave an overview of the Legal Status Project in Region 8. The main objectives are:</w:t>
      </w:r>
    </w:p>
    <w:p w:rsidR="00030857" w:rsidRPr="00196CD7" w:rsidRDefault="00030857" w:rsidP="009A6429">
      <w:pPr>
        <w:pStyle w:val="ListParagraph"/>
        <w:numPr>
          <w:ilvl w:val="0"/>
          <w:numId w:val="27"/>
        </w:numPr>
        <w:autoSpaceDE w:val="0"/>
        <w:autoSpaceDN w:val="0"/>
        <w:adjustRightInd w:val="0"/>
        <w:rPr>
          <w:rFonts w:asciiTheme="minorHAnsi" w:hAnsiTheme="minorHAnsi"/>
          <w:bCs/>
          <w:sz w:val="20"/>
          <w:szCs w:val="20"/>
          <w:lang w:val="en-US" w:eastAsia="hr-HR"/>
        </w:rPr>
      </w:pPr>
      <w:r w:rsidRPr="00196CD7">
        <w:rPr>
          <w:rFonts w:asciiTheme="minorHAnsi" w:hAnsiTheme="minorHAnsi"/>
          <w:bCs/>
          <w:sz w:val="20"/>
          <w:szCs w:val="20"/>
          <w:lang w:val="en-US" w:eastAsia="hr-HR"/>
        </w:rPr>
        <w:t>Maintain IEEE image and quality within local countries</w:t>
      </w:r>
    </w:p>
    <w:p w:rsidR="00030857" w:rsidRPr="00196CD7" w:rsidRDefault="00030857" w:rsidP="009A6429">
      <w:pPr>
        <w:pStyle w:val="ListParagraph"/>
        <w:numPr>
          <w:ilvl w:val="0"/>
          <w:numId w:val="27"/>
        </w:numPr>
        <w:autoSpaceDE w:val="0"/>
        <w:autoSpaceDN w:val="0"/>
        <w:adjustRightInd w:val="0"/>
        <w:rPr>
          <w:rFonts w:asciiTheme="minorHAnsi" w:hAnsiTheme="minorHAnsi"/>
          <w:bCs/>
          <w:sz w:val="20"/>
          <w:szCs w:val="20"/>
          <w:lang w:val="en-US" w:eastAsia="hr-HR"/>
        </w:rPr>
      </w:pPr>
      <w:r w:rsidRPr="00196CD7">
        <w:rPr>
          <w:rFonts w:asciiTheme="minorHAnsi" w:hAnsiTheme="minorHAnsi"/>
          <w:bCs/>
          <w:sz w:val="20"/>
          <w:szCs w:val="20"/>
          <w:lang w:val="en-US" w:eastAsia="hr-HR"/>
        </w:rPr>
        <w:t>Preserve allowed activities engaged in every country</w:t>
      </w:r>
    </w:p>
    <w:p w:rsidR="00030857" w:rsidRPr="00196CD7" w:rsidRDefault="009149E8" w:rsidP="009A6429">
      <w:pPr>
        <w:pStyle w:val="ListParagraph"/>
        <w:numPr>
          <w:ilvl w:val="0"/>
          <w:numId w:val="27"/>
        </w:numPr>
        <w:autoSpaceDE w:val="0"/>
        <w:autoSpaceDN w:val="0"/>
        <w:adjustRightInd w:val="0"/>
        <w:rPr>
          <w:rFonts w:asciiTheme="minorHAnsi" w:hAnsiTheme="minorHAnsi"/>
          <w:b/>
          <w:bCs/>
          <w:sz w:val="20"/>
          <w:szCs w:val="20"/>
          <w:lang w:val="en-US" w:eastAsia="hr-HR"/>
        </w:rPr>
      </w:pPr>
      <w:r w:rsidRPr="00196CD7">
        <w:rPr>
          <w:rFonts w:asciiTheme="minorHAnsi" w:hAnsiTheme="minorHAnsi"/>
          <w:bCs/>
          <w:sz w:val="20"/>
          <w:szCs w:val="20"/>
          <w:lang w:val="en-US" w:eastAsia="hr-HR"/>
        </w:rPr>
        <w:t>Protect members and v</w:t>
      </w:r>
      <w:r w:rsidR="00030857" w:rsidRPr="00196CD7">
        <w:rPr>
          <w:rFonts w:asciiTheme="minorHAnsi" w:hAnsiTheme="minorHAnsi"/>
          <w:bCs/>
          <w:sz w:val="20"/>
          <w:szCs w:val="20"/>
          <w:lang w:val="en-US" w:eastAsia="hr-HR"/>
        </w:rPr>
        <w:t>olunteers</w:t>
      </w:r>
    </w:p>
    <w:p w:rsidR="00030857" w:rsidRPr="00196CD7" w:rsidRDefault="00512516" w:rsidP="00030857">
      <w:pPr>
        <w:autoSpaceDE w:val="0"/>
        <w:autoSpaceDN w:val="0"/>
        <w:adjustRightInd w:val="0"/>
        <w:spacing w:after="0" w:line="240" w:lineRule="auto"/>
        <w:rPr>
          <w:rFonts w:asciiTheme="minorHAnsi" w:eastAsia="Times New Roman" w:hAnsiTheme="minorHAnsi"/>
          <w:bCs/>
          <w:sz w:val="20"/>
          <w:szCs w:val="20"/>
          <w:lang w:val="en-US" w:eastAsia="hr-HR"/>
        </w:rPr>
      </w:pPr>
      <w:r w:rsidRPr="00196CD7">
        <w:rPr>
          <w:rFonts w:asciiTheme="minorHAnsi" w:eastAsia="Times New Roman" w:hAnsiTheme="minorHAnsi"/>
          <w:bCs/>
          <w:sz w:val="20"/>
          <w:szCs w:val="20"/>
          <w:lang w:val="en-US" w:eastAsia="hr-HR"/>
        </w:rPr>
        <w:t>The m</w:t>
      </w:r>
      <w:r w:rsidR="00030857" w:rsidRPr="00196CD7">
        <w:rPr>
          <w:rFonts w:asciiTheme="minorHAnsi" w:eastAsia="Times New Roman" w:hAnsiTheme="minorHAnsi"/>
          <w:bCs/>
          <w:sz w:val="20"/>
          <w:szCs w:val="20"/>
          <w:lang w:val="en-US" w:eastAsia="hr-HR"/>
        </w:rPr>
        <w:t>ethodology established in 2009</w:t>
      </w:r>
      <w:r w:rsidRPr="00196CD7">
        <w:rPr>
          <w:rFonts w:asciiTheme="minorHAnsi" w:eastAsia="Times New Roman" w:hAnsiTheme="minorHAnsi"/>
          <w:bCs/>
          <w:sz w:val="20"/>
          <w:szCs w:val="20"/>
          <w:lang w:val="en-US" w:eastAsia="hr-HR"/>
        </w:rPr>
        <w:t xml:space="preserve"> was:</w:t>
      </w:r>
    </w:p>
    <w:p w:rsidR="00030857" w:rsidRPr="00196CD7" w:rsidRDefault="00030857" w:rsidP="009A6429">
      <w:pPr>
        <w:pStyle w:val="ListParagraph"/>
        <w:numPr>
          <w:ilvl w:val="0"/>
          <w:numId w:val="28"/>
        </w:numPr>
        <w:autoSpaceDE w:val="0"/>
        <w:autoSpaceDN w:val="0"/>
        <w:adjustRightInd w:val="0"/>
        <w:rPr>
          <w:rFonts w:asciiTheme="minorHAnsi" w:hAnsiTheme="minorHAnsi"/>
          <w:bCs/>
          <w:sz w:val="20"/>
          <w:szCs w:val="20"/>
          <w:lang w:val="en-US" w:eastAsia="hr-HR"/>
        </w:rPr>
      </w:pPr>
      <w:r w:rsidRPr="00196CD7">
        <w:rPr>
          <w:rFonts w:asciiTheme="minorHAnsi" w:hAnsiTheme="minorHAnsi"/>
          <w:bCs/>
          <w:sz w:val="20"/>
          <w:szCs w:val="20"/>
          <w:lang w:val="en-US" w:eastAsia="hr-HR"/>
        </w:rPr>
        <w:t>Local legal counsel reviews operations and proposesoptions based on level of activity (“Matrix”)</w:t>
      </w:r>
    </w:p>
    <w:p w:rsidR="00030857" w:rsidRPr="00196CD7" w:rsidRDefault="00030857" w:rsidP="009A6429">
      <w:pPr>
        <w:pStyle w:val="ListParagraph"/>
        <w:numPr>
          <w:ilvl w:val="0"/>
          <w:numId w:val="28"/>
        </w:numPr>
        <w:autoSpaceDE w:val="0"/>
        <w:autoSpaceDN w:val="0"/>
        <w:adjustRightInd w:val="0"/>
        <w:rPr>
          <w:rFonts w:asciiTheme="minorHAnsi" w:hAnsiTheme="minorHAnsi"/>
          <w:bCs/>
          <w:sz w:val="20"/>
          <w:szCs w:val="20"/>
          <w:lang w:val="en-US" w:eastAsia="hr-HR"/>
        </w:rPr>
      </w:pPr>
      <w:r w:rsidRPr="00196CD7">
        <w:rPr>
          <w:rFonts w:asciiTheme="minorHAnsi" w:hAnsiTheme="minorHAnsi"/>
          <w:bCs/>
          <w:sz w:val="20"/>
          <w:szCs w:val="20"/>
          <w:lang w:val="en-US" w:eastAsia="hr-HR"/>
        </w:rPr>
        <w:t>Review of program with Ernst &amp; Young</w:t>
      </w:r>
    </w:p>
    <w:p w:rsidR="00030857" w:rsidRPr="00196CD7" w:rsidRDefault="00030857" w:rsidP="009A6429">
      <w:pPr>
        <w:pStyle w:val="ListParagraph"/>
        <w:numPr>
          <w:ilvl w:val="0"/>
          <w:numId w:val="28"/>
        </w:numPr>
        <w:autoSpaceDE w:val="0"/>
        <w:autoSpaceDN w:val="0"/>
        <w:adjustRightInd w:val="0"/>
        <w:rPr>
          <w:rFonts w:asciiTheme="minorHAnsi" w:hAnsiTheme="minorHAnsi"/>
          <w:bCs/>
          <w:sz w:val="20"/>
          <w:szCs w:val="20"/>
          <w:lang w:val="en-US" w:eastAsia="hr-HR"/>
        </w:rPr>
      </w:pPr>
      <w:r w:rsidRPr="00196CD7">
        <w:rPr>
          <w:rFonts w:asciiTheme="minorHAnsi" w:hAnsiTheme="minorHAnsi"/>
          <w:bCs/>
          <w:sz w:val="20"/>
          <w:szCs w:val="20"/>
          <w:lang w:val="en-US" w:eastAsia="hr-HR"/>
        </w:rPr>
        <w:t>Review of corporate formation options with stafffrom multiple departments</w:t>
      </w:r>
    </w:p>
    <w:p w:rsidR="00030857" w:rsidRPr="00196CD7" w:rsidRDefault="00030857" w:rsidP="009A6429">
      <w:pPr>
        <w:pStyle w:val="ListParagraph"/>
        <w:numPr>
          <w:ilvl w:val="0"/>
          <w:numId w:val="28"/>
        </w:numPr>
        <w:autoSpaceDE w:val="0"/>
        <w:autoSpaceDN w:val="0"/>
        <w:adjustRightInd w:val="0"/>
        <w:rPr>
          <w:rFonts w:asciiTheme="minorHAnsi" w:hAnsiTheme="minorHAnsi"/>
          <w:bCs/>
          <w:sz w:val="20"/>
          <w:szCs w:val="20"/>
          <w:lang w:val="en-US" w:eastAsia="hr-HR"/>
        </w:rPr>
      </w:pPr>
      <w:r w:rsidRPr="00196CD7">
        <w:rPr>
          <w:rFonts w:asciiTheme="minorHAnsi" w:hAnsiTheme="minorHAnsi"/>
          <w:bCs/>
          <w:sz w:val="20"/>
          <w:szCs w:val="20"/>
          <w:lang w:val="en-US" w:eastAsia="hr-HR"/>
        </w:rPr>
        <w:t xml:space="preserve">Coordinate with local volunteers to </w:t>
      </w:r>
      <w:r w:rsidR="00512516" w:rsidRPr="00196CD7">
        <w:rPr>
          <w:rFonts w:asciiTheme="minorHAnsi" w:hAnsiTheme="minorHAnsi"/>
          <w:bCs/>
          <w:sz w:val="20"/>
          <w:szCs w:val="20"/>
          <w:lang w:val="en-US" w:eastAsia="hr-HR"/>
        </w:rPr>
        <w:t>affect</w:t>
      </w:r>
      <w:r w:rsidRPr="00196CD7">
        <w:rPr>
          <w:rFonts w:asciiTheme="minorHAnsi" w:hAnsiTheme="minorHAnsi"/>
          <w:bCs/>
          <w:sz w:val="20"/>
          <w:szCs w:val="20"/>
          <w:lang w:val="en-US" w:eastAsia="hr-HR"/>
        </w:rPr>
        <w:t xml:space="preserve"> therequired and desired registrations</w:t>
      </w:r>
    </w:p>
    <w:p w:rsidR="00512516" w:rsidRPr="00196CD7" w:rsidRDefault="00512516" w:rsidP="00512516">
      <w:pPr>
        <w:autoSpaceDE w:val="0"/>
        <w:autoSpaceDN w:val="0"/>
        <w:adjustRightInd w:val="0"/>
        <w:spacing w:after="0" w:line="240" w:lineRule="auto"/>
        <w:rPr>
          <w:rFonts w:asciiTheme="minorHAnsi" w:eastAsia="Times New Roman" w:hAnsiTheme="minorHAnsi"/>
          <w:bCs/>
          <w:sz w:val="20"/>
          <w:szCs w:val="20"/>
          <w:lang w:val="en-US" w:eastAsia="hr-HR"/>
        </w:rPr>
      </w:pPr>
      <w:r w:rsidRPr="00196CD7">
        <w:rPr>
          <w:rFonts w:asciiTheme="minorHAnsi" w:eastAsia="Times New Roman" w:hAnsiTheme="minorHAnsi"/>
          <w:bCs/>
          <w:sz w:val="20"/>
          <w:szCs w:val="20"/>
          <w:lang w:val="en-US" w:eastAsia="hr-HR"/>
        </w:rPr>
        <w:t xml:space="preserve">She then explained that a parent company for each Region was selected. The </w:t>
      </w:r>
      <w:r w:rsidR="009A6429" w:rsidRPr="00196CD7">
        <w:rPr>
          <w:rFonts w:asciiTheme="minorHAnsi" w:eastAsia="Times New Roman" w:hAnsiTheme="minorHAnsi"/>
          <w:bCs/>
          <w:sz w:val="20"/>
          <w:szCs w:val="20"/>
          <w:lang w:val="en-US" w:eastAsia="hr-HR"/>
        </w:rPr>
        <w:t>considerations for the choice were</w:t>
      </w:r>
      <w:r w:rsidRPr="00196CD7">
        <w:rPr>
          <w:rFonts w:asciiTheme="minorHAnsi" w:eastAsia="Times New Roman" w:hAnsiTheme="minorHAnsi"/>
          <w:bCs/>
          <w:sz w:val="20"/>
          <w:szCs w:val="20"/>
          <w:lang w:val="en-US" w:eastAsia="hr-HR"/>
        </w:rPr>
        <w:t>:</w:t>
      </w:r>
    </w:p>
    <w:p w:rsidR="00512516" w:rsidRPr="00196CD7" w:rsidRDefault="009149E8" w:rsidP="009A6429">
      <w:pPr>
        <w:pStyle w:val="ListParagraph"/>
        <w:numPr>
          <w:ilvl w:val="0"/>
          <w:numId w:val="29"/>
        </w:numPr>
        <w:autoSpaceDE w:val="0"/>
        <w:autoSpaceDN w:val="0"/>
        <w:adjustRightInd w:val="0"/>
        <w:rPr>
          <w:rFonts w:asciiTheme="minorHAnsi" w:hAnsiTheme="minorHAnsi"/>
          <w:bCs/>
          <w:sz w:val="20"/>
          <w:szCs w:val="20"/>
          <w:lang w:val="en-US" w:eastAsia="hr-HR"/>
        </w:rPr>
      </w:pPr>
      <w:r w:rsidRPr="00196CD7">
        <w:rPr>
          <w:rFonts w:asciiTheme="minorHAnsi" w:hAnsiTheme="minorHAnsi"/>
          <w:bCs/>
          <w:sz w:val="20"/>
          <w:szCs w:val="20"/>
          <w:lang w:val="en-US" w:eastAsia="hr-HR"/>
        </w:rPr>
        <w:t>Addresses p</w:t>
      </w:r>
      <w:r w:rsidR="00512516" w:rsidRPr="00196CD7">
        <w:rPr>
          <w:rFonts w:asciiTheme="minorHAnsi" w:hAnsiTheme="minorHAnsi"/>
          <w:bCs/>
          <w:sz w:val="20"/>
          <w:szCs w:val="20"/>
          <w:lang w:val="en-US" w:eastAsia="hr-HR"/>
        </w:rPr>
        <w:t xml:space="preserve">olitical </w:t>
      </w:r>
      <w:r w:rsidRPr="00196CD7">
        <w:rPr>
          <w:rFonts w:asciiTheme="minorHAnsi" w:hAnsiTheme="minorHAnsi"/>
          <w:bCs/>
          <w:sz w:val="20"/>
          <w:szCs w:val="20"/>
          <w:lang w:val="en-US" w:eastAsia="hr-HR"/>
        </w:rPr>
        <w:t>p</w:t>
      </w:r>
      <w:r w:rsidR="00512516" w:rsidRPr="00196CD7">
        <w:rPr>
          <w:rFonts w:asciiTheme="minorHAnsi" w:hAnsiTheme="minorHAnsi"/>
          <w:bCs/>
          <w:sz w:val="20"/>
          <w:szCs w:val="20"/>
          <w:lang w:val="en-US" w:eastAsia="hr-HR"/>
        </w:rPr>
        <w:t xml:space="preserve">erception and a </w:t>
      </w:r>
      <w:r w:rsidRPr="00196CD7">
        <w:rPr>
          <w:rFonts w:asciiTheme="minorHAnsi" w:hAnsiTheme="minorHAnsi"/>
          <w:bCs/>
          <w:sz w:val="20"/>
          <w:szCs w:val="20"/>
          <w:lang w:val="en-US" w:eastAsia="hr-HR"/>
        </w:rPr>
        <w:t>p</w:t>
      </w:r>
      <w:r w:rsidR="00512516" w:rsidRPr="00196CD7">
        <w:rPr>
          <w:rFonts w:asciiTheme="minorHAnsi" w:hAnsiTheme="minorHAnsi"/>
          <w:bCs/>
          <w:sz w:val="20"/>
          <w:szCs w:val="20"/>
          <w:lang w:val="en-US" w:eastAsia="hr-HR"/>
        </w:rPr>
        <w:t xml:space="preserve">erceived </w:t>
      </w:r>
      <w:r w:rsidRPr="00196CD7">
        <w:rPr>
          <w:rFonts w:asciiTheme="minorHAnsi" w:hAnsiTheme="minorHAnsi"/>
          <w:bCs/>
          <w:sz w:val="20"/>
          <w:szCs w:val="20"/>
          <w:lang w:val="en-US" w:eastAsia="hr-HR"/>
        </w:rPr>
        <w:t>c</w:t>
      </w:r>
      <w:r w:rsidR="00512516" w:rsidRPr="00196CD7">
        <w:rPr>
          <w:rFonts w:asciiTheme="minorHAnsi" w:hAnsiTheme="minorHAnsi"/>
          <w:bCs/>
          <w:sz w:val="20"/>
          <w:szCs w:val="20"/>
          <w:lang w:val="en-US" w:eastAsia="hr-HR"/>
        </w:rPr>
        <w:t xml:space="preserve">ompetitive </w:t>
      </w:r>
      <w:r w:rsidRPr="00196CD7">
        <w:rPr>
          <w:rFonts w:asciiTheme="minorHAnsi" w:hAnsiTheme="minorHAnsi"/>
          <w:bCs/>
          <w:sz w:val="20"/>
          <w:szCs w:val="20"/>
          <w:lang w:val="en-US" w:eastAsia="hr-HR"/>
        </w:rPr>
        <w:t>a</w:t>
      </w:r>
      <w:r w:rsidR="00512516" w:rsidRPr="00196CD7">
        <w:rPr>
          <w:rFonts w:asciiTheme="minorHAnsi" w:hAnsiTheme="minorHAnsi"/>
          <w:bCs/>
          <w:sz w:val="20"/>
          <w:szCs w:val="20"/>
          <w:lang w:val="en-US" w:eastAsia="hr-HR"/>
        </w:rPr>
        <w:t>dvantage</w:t>
      </w:r>
    </w:p>
    <w:p w:rsidR="00512516" w:rsidRPr="00196CD7" w:rsidRDefault="009149E8" w:rsidP="009A6429">
      <w:pPr>
        <w:pStyle w:val="ListParagraph"/>
        <w:numPr>
          <w:ilvl w:val="0"/>
          <w:numId w:val="29"/>
        </w:numPr>
        <w:autoSpaceDE w:val="0"/>
        <w:autoSpaceDN w:val="0"/>
        <w:adjustRightInd w:val="0"/>
        <w:rPr>
          <w:rFonts w:asciiTheme="minorHAnsi" w:hAnsiTheme="minorHAnsi"/>
          <w:bCs/>
          <w:sz w:val="20"/>
          <w:szCs w:val="20"/>
          <w:lang w:val="en-US" w:eastAsia="hr-HR"/>
        </w:rPr>
      </w:pPr>
      <w:r w:rsidRPr="00196CD7">
        <w:rPr>
          <w:rFonts w:asciiTheme="minorHAnsi" w:hAnsiTheme="minorHAnsi"/>
          <w:bCs/>
          <w:sz w:val="20"/>
          <w:szCs w:val="20"/>
          <w:lang w:val="en-US" w:eastAsia="hr-HR"/>
        </w:rPr>
        <w:t>Improved f</w:t>
      </w:r>
      <w:r w:rsidR="00512516" w:rsidRPr="00196CD7">
        <w:rPr>
          <w:rFonts w:asciiTheme="minorHAnsi" w:hAnsiTheme="minorHAnsi"/>
          <w:bCs/>
          <w:sz w:val="20"/>
          <w:szCs w:val="20"/>
          <w:lang w:val="en-US" w:eastAsia="hr-HR"/>
        </w:rPr>
        <w:t>i</w:t>
      </w:r>
      <w:r w:rsidRPr="00196CD7">
        <w:rPr>
          <w:rFonts w:asciiTheme="minorHAnsi" w:hAnsiTheme="minorHAnsi"/>
          <w:bCs/>
          <w:sz w:val="20"/>
          <w:szCs w:val="20"/>
          <w:lang w:val="en-US" w:eastAsia="hr-HR"/>
        </w:rPr>
        <w:t>nancial transparency and audit a</w:t>
      </w:r>
      <w:r w:rsidR="00512516" w:rsidRPr="00196CD7">
        <w:rPr>
          <w:rFonts w:asciiTheme="minorHAnsi" w:hAnsiTheme="minorHAnsi"/>
          <w:bCs/>
          <w:sz w:val="20"/>
          <w:szCs w:val="20"/>
          <w:lang w:val="en-US" w:eastAsia="hr-HR"/>
        </w:rPr>
        <w:t>ccountability</w:t>
      </w:r>
    </w:p>
    <w:p w:rsidR="00512516" w:rsidRPr="00196CD7" w:rsidRDefault="009149E8" w:rsidP="009A6429">
      <w:pPr>
        <w:pStyle w:val="ListParagraph"/>
        <w:numPr>
          <w:ilvl w:val="0"/>
          <w:numId w:val="29"/>
        </w:numPr>
        <w:autoSpaceDE w:val="0"/>
        <w:autoSpaceDN w:val="0"/>
        <w:adjustRightInd w:val="0"/>
        <w:rPr>
          <w:rFonts w:asciiTheme="minorHAnsi" w:hAnsiTheme="minorHAnsi"/>
          <w:bCs/>
          <w:sz w:val="20"/>
          <w:szCs w:val="20"/>
          <w:lang w:val="en-US" w:eastAsia="hr-HR"/>
        </w:rPr>
      </w:pPr>
      <w:r w:rsidRPr="00196CD7">
        <w:rPr>
          <w:rFonts w:asciiTheme="minorHAnsi" w:hAnsiTheme="minorHAnsi"/>
          <w:bCs/>
          <w:sz w:val="20"/>
          <w:szCs w:val="20"/>
          <w:lang w:val="en-US" w:eastAsia="hr-HR"/>
        </w:rPr>
        <w:t>Stable c</w:t>
      </w:r>
      <w:r w:rsidR="00512516" w:rsidRPr="00196CD7">
        <w:rPr>
          <w:rFonts w:asciiTheme="minorHAnsi" w:hAnsiTheme="minorHAnsi"/>
          <w:bCs/>
          <w:sz w:val="20"/>
          <w:szCs w:val="20"/>
          <w:lang w:val="en-US" w:eastAsia="hr-HR"/>
        </w:rPr>
        <w:t xml:space="preserve">orporate </w:t>
      </w:r>
      <w:r w:rsidRPr="00196CD7">
        <w:rPr>
          <w:rFonts w:asciiTheme="minorHAnsi" w:hAnsiTheme="minorHAnsi"/>
          <w:bCs/>
          <w:sz w:val="20"/>
          <w:szCs w:val="20"/>
          <w:lang w:val="en-US" w:eastAsia="hr-HR"/>
        </w:rPr>
        <w:t>legal and j</w:t>
      </w:r>
      <w:r w:rsidR="00512516" w:rsidRPr="00196CD7">
        <w:rPr>
          <w:rFonts w:asciiTheme="minorHAnsi" w:hAnsiTheme="minorHAnsi"/>
          <w:bCs/>
          <w:sz w:val="20"/>
          <w:szCs w:val="20"/>
          <w:lang w:val="en-US" w:eastAsia="hr-HR"/>
        </w:rPr>
        <w:t xml:space="preserve">udicial </w:t>
      </w:r>
      <w:r w:rsidRPr="00196CD7">
        <w:rPr>
          <w:rFonts w:asciiTheme="minorHAnsi" w:hAnsiTheme="minorHAnsi"/>
          <w:bCs/>
          <w:sz w:val="20"/>
          <w:szCs w:val="20"/>
          <w:lang w:val="en-US" w:eastAsia="hr-HR"/>
        </w:rPr>
        <w:t>e</w:t>
      </w:r>
      <w:r w:rsidR="00512516" w:rsidRPr="00196CD7">
        <w:rPr>
          <w:rFonts w:asciiTheme="minorHAnsi" w:hAnsiTheme="minorHAnsi"/>
          <w:bCs/>
          <w:sz w:val="20"/>
          <w:szCs w:val="20"/>
          <w:lang w:val="en-US" w:eastAsia="hr-HR"/>
        </w:rPr>
        <w:t>nvironment</w:t>
      </w:r>
    </w:p>
    <w:p w:rsidR="00512516" w:rsidRPr="00196CD7" w:rsidRDefault="009149E8" w:rsidP="009A6429">
      <w:pPr>
        <w:pStyle w:val="ListParagraph"/>
        <w:numPr>
          <w:ilvl w:val="0"/>
          <w:numId w:val="29"/>
        </w:numPr>
        <w:autoSpaceDE w:val="0"/>
        <w:autoSpaceDN w:val="0"/>
        <w:adjustRightInd w:val="0"/>
        <w:rPr>
          <w:rFonts w:asciiTheme="minorHAnsi" w:hAnsiTheme="minorHAnsi"/>
          <w:bCs/>
          <w:sz w:val="20"/>
          <w:szCs w:val="20"/>
          <w:lang w:val="en-US" w:eastAsia="hr-HR"/>
        </w:rPr>
      </w:pPr>
      <w:r w:rsidRPr="00196CD7">
        <w:rPr>
          <w:rFonts w:asciiTheme="minorHAnsi" w:hAnsiTheme="minorHAnsi"/>
          <w:bCs/>
          <w:sz w:val="20"/>
          <w:szCs w:val="20"/>
          <w:lang w:val="en-US" w:eastAsia="hr-HR"/>
        </w:rPr>
        <w:t>Existing IEEE p</w:t>
      </w:r>
      <w:r w:rsidR="00512516" w:rsidRPr="00196CD7">
        <w:rPr>
          <w:rFonts w:asciiTheme="minorHAnsi" w:hAnsiTheme="minorHAnsi"/>
          <w:bCs/>
          <w:sz w:val="20"/>
          <w:szCs w:val="20"/>
          <w:lang w:val="en-US" w:eastAsia="hr-HR"/>
        </w:rPr>
        <w:t xml:space="preserve">resence and/or </w:t>
      </w:r>
      <w:r w:rsidRPr="00196CD7">
        <w:rPr>
          <w:rFonts w:asciiTheme="minorHAnsi" w:hAnsiTheme="minorHAnsi"/>
          <w:bCs/>
          <w:sz w:val="20"/>
          <w:szCs w:val="20"/>
          <w:lang w:val="en-US" w:eastAsia="hr-HR"/>
        </w:rPr>
        <w:t>s</w:t>
      </w:r>
      <w:r w:rsidR="00512516" w:rsidRPr="00196CD7">
        <w:rPr>
          <w:rFonts w:asciiTheme="minorHAnsi" w:hAnsiTheme="minorHAnsi"/>
          <w:bCs/>
          <w:sz w:val="20"/>
          <w:szCs w:val="20"/>
          <w:lang w:val="en-US" w:eastAsia="hr-HR"/>
        </w:rPr>
        <w:t xml:space="preserve">upport for IEEE </w:t>
      </w:r>
      <w:r w:rsidRPr="00196CD7">
        <w:rPr>
          <w:rFonts w:asciiTheme="minorHAnsi" w:hAnsiTheme="minorHAnsi"/>
          <w:bCs/>
          <w:sz w:val="20"/>
          <w:szCs w:val="20"/>
          <w:lang w:val="en-US" w:eastAsia="hr-HR"/>
        </w:rPr>
        <w:t>global s</w:t>
      </w:r>
      <w:r w:rsidR="00512516" w:rsidRPr="00196CD7">
        <w:rPr>
          <w:rFonts w:asciiTheme="minorHAnsi" w:hAnsiTheme="minorHAnsi"/>
          <w:bCs/>
          <w:sz w:val="20"/>
          <w:szCs w:val="20"/>
          <w:lang w:val="en-US" w:eastAsia="hr-HR"/>
        </w:rPr>
        <w:t xml:space="preserve">trategic </w:t>
      </w:r>
      <w:r w:rsidRPr="00196CD7">
        <w:rPr>
          <w:rFonts w:asciiTheme="minorHAnsi" w:hAnsiTheme="minorHAnsi"/>
          <w:bCs/>
          <w:sz w:val="20"/>
          <w:szCs w:val="20"/>
          <w:lang w:val="en-US" w:eastAsia="hr-HR"/>
        </w:rPr>
        <w:t>d</w:t>
      </w:r>
      <w:r w:rsidR="00512516" w:rsidRPr="00196CD7">
        <w:rPr>
          <w:rFonts w:asciiTheme="minorHAnsi" w:hAnsiTheme="minorHAnsi"/>
          <w:bCs/>
          <w:sz w:val="20"/>
          <w:szCs w:val="20"/>
          <w:lang w:val="en-US" w:eastAsia="hr-HR"/>
        </w:rPr>
        <w:t>irection</w:t>
      </w:r>
    </w:p>
    <w:p w:rsidR="00512516" w:rsidRPr="00196CD7" w:rsidRDefault="00512516" w:rsidP="00512516">
      <w:pPr>
        <w:autoSpaceDE w:val="0"/>
        <w:autoSpaceDN w:val="0"/>
        <w:adjustRightInd w:val="0"/>
        <w:spacing w:after="0" w:line="240" w:lineRule="auto"/>
        <w:rPr>
          <w:rFonts w:asciiTheme="minorHAnsi" w:eastAsia="Times New Roman" w:hAnsiTheme="minorHAnsi"/>
          <w:bCs/>
          <w:sz w:val="20"/>
          <w:szCs w:val="20"/>
          <w:lang w:val="en-US" w:eastAsia="hr-HR"/>
        </w:rPr>
      </w:pPr>
      <w:r w:rsidRPr="00196CD7">
        <w:rPr>
          <w:rFonts w:asciiTheme="minorHAnsi" w:eastAsia="Times New Roman" w:hAnsiTheme="minorHAnsi"/>
          <w:bCs/>
          <w:sz w:val="20"/>
          <w:szCs w:val="20"/>
          <w:lang w:val="en-US" w:eastAsia="hr-HR"/>
        </w:rPr>
        <w:t>The choice for Region 8 is Switzerland.</w:t>
      </w:r>
    </w:p>
    <w:p w:rsidR="00512516" w:rsidRPr="00196CD7" w:rsidRDefault="00512516" w:rsidP="009A6429">
      <w:pPr>
        <w:pStyle w:val="ListParagraph"/>
        <w:numPr>
          <w:ilvl w:val="0"/>
          <w:numId w:val="30"/>
        </w:numPr>
        <w:autoSpaceDE w:val="0"/>
        <w:autoSpaceDN w:val="0"/>
        <w:adjustRightInd w:val="0"/>
        <w:rPr>
          <w:rFonts w:asciiTheme="minorHAnsi" w:hAnsiTheme="minorHAnsi"/>
          <w:bCs/>
          <w:sz w:val="20"/>
          <w:szCs w:val="20"/>
          <w:lang w:val="en-US" w:eastAsia="hr-HR"/>
        </w:rPr>
      </w:pPr>
      <w:r w:rsidRPr="00196CD7">
        <w:rPr>
          <w:rFonts w:asciiTheme="minorHAnsi" w:hAnsiTheme="minorHAnsi"/>
          <w:bCs/>
          <w:sz w:val="20"/>
          <w:szCs w:val="20"/>
          <w:lang w:val="en-US" w:eastAsia="hr-HR"/>
        </w:rPr>
        <w:t>Not part of EU: Region includes non-EU, Middle East and Africa</w:t>
      </w:r>
    </w:p>
    <w:p w:rsidR="00512516" w:rsidRPr="00196CD7" w:rsidRDefault="00512516" w:rsidP="009A6429">
      <w:pPr>
        <w:pStyle w:val="ListParagraph"/>
        <w:numPr>
          <w:ilvl w:val="0"/>
          <w:numId w:val="30"/>
        </w:numPr>
        <w:autoSpaceDE w:val="0"/>
        <w:autoSpaceDN w:val="0"/>
        <w:adjustRightInd w:val="0"/>
        <w:rPr>
          <w:rFonts w:asciiTheme="minorHAnsi" w:hAnsiTheme="minorHAnsi"/>
          <w:bCs/>
          <w:sz w:val="20"/>
          <w:szCs w:val="20"/>
          <w:lang w:val="en-US" w:eastAsia="hr-HR"/>
        </w:rPr>
      </w:pPr>
      <w:r w:rsidRPr="00196CD7">
        <w:rPr>
          <w:rFonts w:asciiTheme="minorHAnsi" w:hAnsiTheme="minorHAnsi"/>
          <w:bCs/>
          <w:sz w:val="20"/>
          <w:szCs w:val="20"/>
          <w:lang w:val="en-US" w:eastAsia="hr-HR"/>
        </w:rPr>
        <w:t>Favorable tax treatment although no non-profit form</w:t>
      </w:r>
    </w:p>
    <w:p w:rsidR="00512516" w:rsidRPr="00196CD7" w:rsidRDefault="00512516" w:rsidP="009A6429">
      <w:pPr>
        <w:pStyle w:val="ListParagraph"/>
        <w:numPr>
          <w:ilvl w:val="0"/>
          <w:numId w:val="30"/>
        </w:numPr>
        <w:autoSpaceDE w:val="0"/>
        <w:autoSpaceDN w:val="0"/>
        <w:adjustRightInd w:val="0"/>
        <w:rPr>
          <w:rFonts w:asciiTheme="minorHAnsi" w:hAnsiTheme="minorHAnsi"/>
          <w:bCs/>
          <w:sz w:val="20"/>
          <w:szCs w:val="20"/>
          <w:lang w:val="en-US" w:eastAsia="hr-HR"/>
        </w:rPr>
      </w:pPr>
      <w:r w:rsidRPr="00196CD7">
        <w:rPr>
          <w:rFonts w:asciiTheme="minorHAnsi" w:hAnsiTheme="minorHAnsi"/>
          <w:bCs/>
          <w:sz w:val="20"/>
          <w:szCs w:val="20"/>
          <w:lang w:val="en-US" w:eastAsia="hr-HR"/>
        </w:rPr>
        <w:lastRenderedPageBreak/>
        <w:t>Long range strategic target</w:t>
      </w:r>
    </w:p>
    <w:p w:rsidR="00512516" w:rsidRPr="00196CD7" w:rsidRDefault="00512516" w:rsidP="00512516">
      <w:pPr>
        <w:autoSpaceDE w:val="0"/>
        <w:autoSpaceDN w:val="0"/>
        <w:adjustRightInd w:val="0"/>
        <w:spacing w:after="0" w:line="240" w:lineRule="auto"/>
        <w:rPr>
          <w:rFonts w:asciiTheme="minorHAnsi" w:eastAsia="Times New Roman" w:hAnsiTheme="minorHAnsi"/>
          <w:bCs/>
          <w:sz w:val="20"/>
          <w:szCs w:val="20"/>
          <w:lang w:val="en-US" w:eastAsia="hr-HR"/>
        </w:rPr>
      </w:pPr>
      <w:r w:rsidRPr="00196CD7">
        <w:rPr>
          <w:rFonts w:asciiTheme="minorHAnsi" w:eastAsia="Times New Roman" w:hAnsiTheme="minorHAnsi"/>
          <w:bCs/>
          <w:sz w:val="20"/>
          <w:szCs w:val="20"/>
          <w:lang w:val="en-US" w:eastAsia="hr-HR"/>
        </w:rPr>
        <w:t>She then gave a list of the Sections in R8 their status and progress.</w:t>
      </w:r>
    </w:p>
    <w:p w:rsidR="001125A4" w:rsidRPr="00196CD7" w:rsidRDefault="001125A4" w:rsidP="001125A4">
      <w:pPr>
        <w:spacing w:after="0"/>
        <w:rPr>
          <w:rFonts w:asciiTheme="minorHAnsi" w:hAnsiTheme="minorHAnsi"/>
          <w:b/>
          <w:sz w:val="20"/>
          <w:szCs w:val="20"/>
          <w:lang w:val="en-US"/>
        </w:rPr>
      </w:pPr>
    </w:p>
    <w:p w:rsidR="001125A4" w:rsidRPr="00413C4A" w:rsidRDefault="001125A4" w:rsidP="001125A4">
      <w:pPr>
        <w:spacing w:after="0"/>
        <w:rPr>
          <w:b/>
          <w:sz w:val="20"/>
          <w:szCs w:val="20"/>
          <w:lang w:val="en-US"/>
        </w:rPr>
      </w:pPr>
      <w:r w:rsidRPr="00413C4A">
        <w:rPr>
          <w:rFonts w:eastAsia="Times New Roman"/>
          <w:b/>
          <w:sz w:val="20"/>
          <w:szCs w:val="20"/>
          <w:lang w:val="en-GB" w:eastAsia="hr-HR"/>
        </w:rPr>
        <w:t xml:space="preserve">Election of </w:t>
      </w:r>
      <w:r w:rsidR="003469B3">
        <w:rPr>
          <w:rFonts w:eastAsia="Times New Roman"/>
          <w:b/>
          <w:sz w:val="20"/>
          <w:szCs w:val="20"/>
          <w:lang w:val="en-GB" w:eastAsia="hr-HR"/>
        </w:rPr>
        <w:t xml:space="preserve">IEEE Region 8 </w:t>
      </w:r>
      <w:r w:rsidRPr="00413C4A">
        <w:rPr>
          <w:rFonts w:eastAsia="Times New Roman"/>
          <w:b/>
          <w:sz w:val="20"/>
          <w:szCs w:val="20"/>
          <w:lang w:val="en-GB" w:eastAsia="hr-HR"/>
        </w:rPr>
        <w:t>Officers (Executive Session)</w:t>
      </w:r>
    </w:p>
    <w:p w:rsidR="00942BE2" w:rsidRDefault="00942BE2" w:rsidP="001125A4">
      <w:pPr>
        <w:autoSpaceDE w:val="0"/>
        <w:autoSpaceDN w:val="0"/>
        <w:adjustRightInd w:val="0"/>
        <w:spacing w:after="0" w:line="240" w:lineRule="auto"/>
        <w:rPr>
          <w:bCs/>
          <w:color w:val="000000"/>
          <w:sz w:val="20"/>
          <w:szCs w:val="20"/>
          <w:lang w:val="en-US"/>
        </w:rPr>
      </w:pPr>
    </w:p>
    <w:p w:rsidR="001125A4" w:rsidRPr="00986773" w:rsidRDefault="001125A4" w:rsidP="001125A4">
      <w:pPr>
        <w:autoSpaceDE w:val="0"/>
        <w:autoSpaceDN w:val="0"/>
        <w:adjustRightInd w:val="0"/>
        <w:spacing w:after="0" w:line="240" w:lineRule="auto"/>
        <w:rPr>
          <w:bCs/>
          <w:color w:val="000000"/>
          <w:sz w:val="20"/>
          <w:szCs w:val="20"/>
          <w:lang w:val="en-US"/>
        </w:rPr>
      </w:pPr>
      <w:r>
        <w:rPr>
          <w:bCs/>
          <w:color w:val="000000"/>
          <w:sz w:val="20"/>
          <w:szCs w:val="20"/>
          <w:lang w:val="en-US"/>
        </w:rPr>
        <w:t>E</w:t>
      </w:r>
      <w:r w:rsidRPr="00986773">
        <w:rPr>
          <w:bCs/>
          <w:color w:val="000000"/>
          <w:sz w:val="20"/>
          <w:szCs w:val="20"/>
          <w:lang w:val="en-US"/>
        </w:rPr>
        <w:t xml:space="preserve">lections were held for the OpCom and for the N&amp;A SubCommittee. </w:t>
      </w:r>
      <w:r>
        <w:rPr>
          <w:bCs/>
          <w:color w:val="000000"/>
          <w:sz w:val="20"/>
          <w:szCs w:val="20"/>
          <w:lang w:val="en-US"/>
        </w:rPr>
        <w:t>T</w:t>
      </w:r>
      <w:r w:rsidRPr="00986773">
        <w:rPr>
          <w:bCs/>
          <w:color w:val="000000"/>
          <w:sz w:val="20"/>
          <w:szCs w:val="20"/>
          <w:lang w:val="en-US"/>
        </w:rPr>
        <w:t>he results of the elections</w:t>
      </w:r>
      <w:r>
        <w:rPr>
          <w:bCs/>
          <w:color w:val="000000"/>
          <w:sz w:val="20"/>
          <w:szCs w:val="20"/>
          <w:lang w:val="en-US"/>
        </w:rPr>
        <w:t xml:space="preserve"> were announced by R8 Director </w:t>
      </w:r>
      <w:r w:rsidRPr="001125A4">
        <w:rPr>
          <w:b/>
          <w:bCs/>
          <w:color w:val="000000"/>
          <w:sz w:val="20"/>
          <w:szCs w:val="20"/>
          <w:lang w:val="en-US"/>
        </w:rPr>
        <w:t>Marko Delimar</w:t>
      </w:r>
      <w:r>
        <w:rPr>
          <w:bCs/>
          <w:color w:val="000000"/>
          <w:sz w:val="20"/>
          <w:szCs w:val="20"/>
          <w:lang w:val="en-US"/>
        </w:rPr>
        <w:t xml:space="preserve"> as follow</w:t>
      </w:r>
      <w:r w:rsidR="003469B3">
        <w:rPr>
          <w:bCs/>
          <w:color w:val="000000"/>
          <w:sz w:val="20"/>
          <w:szCs w:val="20"/>
          <w:lang w:val="en-US"/>
        </w:rPr>
        <w:t>s</w:t>
      </w:r>
      <w:r w:rsidRPr="00986773">
        <w:rPr>
          <w:bCs/>
          <w:color w:val="000000"/>
          <w:sz w:val="20"/>
          <w:szCs w:val="20"/>
          <w:lang w:val="en-US"/>
        </w:rPr>
        <w:t>:</w:t>
      </w:r>
    </w:p>
    <w:p w:rsidR="001125A4" w:rsidRPr="00986773" w:rsidRDefault="001125A4" w:rsidP="001125A4">
      <w:pPr>
        <w:numPr>
          <w:ilvl w:val="0"/>
          <w:numId w:val="41"/>
        </w:numPr>
        <w:autoSpaceDE w:val="0"/>
        <w:autoSpaceDN w:val="0"/>
        <w:adjustRightInd w:val="0"/>
        <w:spacing w:after="0" w:line="240" w:lineRule="auto"/>
        <w:rPr>
          <w:bCs/>
          <w:color w:val="000000"/>
          <w:sz w:val="20"/>
          <w:szCs w:val="20"/>
          <w:lang w:val="en-US"/>
        </w:rPr>
      </w:pPr>
      <w:r w:rsidRPr="00986773">
        <w:rPr>
          <w:bCs/>
          <w:color w:val="000000"/>
          <w:sz w:val="20"/>
          <w:szCs w:val="20"/>
          <w:lang w:val="en-US"/>
        </w:rPr>
        <w:t>R8 Treasurer (term 2013-2014)    Brian Harrington (UK&amp;RI)</w:t>
      </w:r>
    </w:p>
    <w:p w:rsidR="001125A4" w:rsidRPr="00986773" w:rsidRDefault="001125A4" w:rsidP="001125A4">
      <w:pPr>
        <w:numPr>
          <w:ilvl w:val="0"/>
          <w:numId w:val="41"/>
        </w:numPr>
        <w:autoSpaceDE w:val="0"/>
        <w:autoSpaceDN w:val="0"/>
        <w:adjustRightInd w:val="0"/>
        <w:spacing w:after="0" w:line="240" w:lineRule="auto"/>
        <w:rPr>
          <w:bCs/>
          <w:color w:val="000000"/>
          <w:sz w:val="20"/>
          <w:szCs w:val="20"/>
          <w:lang w:val="en-US"/>
        </w:rPr>
      </w:pPr>
      <w:r w:rsidRPr="00986773">
        <w:rPr>
          <w:bCs/>
          <w:color w:val="000000"/>
          <w:sz w:val="20"/>
          <w:szCs w:val="20"/>
          <w:lang w:val="en-US"/>
        </w:rPr>
        <w:t>R8 Secretary (term 2013-2014)    Ali El-Mousa (Jordan)</w:t>
      </w:r>
    </w:p>
    <w:p w:rsidR="001125A4" w:rsidRPr="00986773" w:rsidRDefault="001125A4" w:rsidP="001125A4">
      <w:pPr>
        <w:numPr>
          <w:ilvl w:val="0"/>
          <w:numId w:val="41"/>
        </w:numPr>
        <w:autoSpaceDE w:val="0"/>
        <w:autoSpaceDN w:val="0"/>
        <w:adjustRightInd w:val="0"/>
        <w:spacing w:after="0" w:line="240" w:lineRule="auto"/>
        <w:rPr>
          <w:bCs/>
          <w:color w:val="000000"/>
          <w:sz w:val="20"/>
          <w:szCs w:val="20"/>
          <w:lang w:val="en-US"/>
        </w:rPr>
      </w:pPr>
      <w:r w:rsidRPr="00986773">
        <w:rPr>
          <w:bCs/>
          <w:color w:val="000000"/>
          <w:sz w:val="20"/>
          <w:szCs w:val="20"/>
          <w:lang w:val="en-US"/>
        </w:rPr>
        <w:t>R8  Vice Chair, Member Activities  (term 2013)    Aleksandar Szabo (Croatia)</w:t>
      </w:r>
    </w:p>
    <w:p w:rsidR="001125A4" w:rsidRPr="00986773" w:rsidRDefault="001125A4" w:rsidP="001125A4">
      <w:pPr>
        <w:numPr>
          <w:ilvl w:val="0"/>
          <w:numId w:val="41"/>
        </w:numPr>
        <w:autoSpaceDE w:val="0"/>
        <w:autoSpaceDN w:val="0"/>
        <w:adjustRightInd w:val="0"/>
        <w:spacing w:after="0" w:line="240" w:lineRule="auto"/>
        <w:rPr>
          <w:bCs/>
          <w:color w:val="000000"/>
          <w:sz w:val="20"/>
          <w:szCs w:val="20"/>
          <w:lang w:val="en-US"/>
        </w:rPr>
      </w:pPr>
      <w:r w:rsidRPr="00986773">
        <w:rPr>
          <w:bCs/>
          <w:color w:val="000000"/>
          <w:sz w:val="20"/>
          <w:szCs w:val="20"/>
          <w:lang w:val="en-US"/>
        </w:rPr>
        <w:t>R8  Vice Chair, Technical Activities (term 2013)   Carl Debono (Malta)</w:t>
      </w:r>
    </w:p>
    <w:p w:rsidR="001125A4" w:rsidRPr="00986773" w:rsidRDefault="001125A4" w:rsidP="001125A4">
      <w:pPr>
        <w:numPr>
          <w:ilvl w:val="0"/>
          <w:numId w:val="41"/>
        </w:numPr>
        <w:autoSpaceDE w:val="0"/>
        <w:autoSpaceDN w:val="0"/>
        <w:adjustRightInd w:val="0"/>
        <w:spacing w:after="0" w:line="240" w:lineRule="auto"/>
        <w:rPr>
          <w:bCs/>
          <w:color w:val="000000"/>
          <w:sz w:val="20"/>
          <w:szCs w:val="20"/>
          <w:lang w:val="en-US"/>
        </w:rPr>
      </w:pPr>
      <w:r w:rsidRPr="00986773">
        <w:rPr>
          <w:bCs/>
          <w:color w:val="000000"/>
          <w:sz w:val="20"/>
          <w:szCs w:val="20"/>
          <w:lang w:val="en-US"/>
        </w:rPr>
        <w:t>R8  Vice Chair, Student Activities (term 2013)       Pablo Herrero (Germany)</w:t>
      </w:r>
    </w:p>
    <w:p w:rsidR="001125A4" w:rsidRPr="00986773" w:rsidRDefault="001125A4" w:rsidP="001125A4">
      <w:pPr>
        <w:numPr>
          <w:ilvl w:val="0"/>
          <w:numId w:val="41"/>
        </w:numPr>
        <w:autoSpaceDE w:val="0"/>
        <w:autoSpaceDN w:val="0"/>
        <w:adjustRightInd w:val="0"/>
        <w:spacing w:after="0" w:line="240" w:lineRule="auto"/>
        <w:rPr>
          <w:bCs/>
          <w:color w:val="000000"/>
          <w:sz w:val="20"/>
          <w:szCs w:val="20"/>
          <w:lang w:val="en-US"/>
        </w:rPr>
      </w:pPr>
      <w:r w:rsidRPr="00986773">
        <w:rPr>
          <w:bCs/>
          <w:color w:val="000000"/>
          <w:sz w:val="20"/>
          <w:szCs w:val="20"/>
          <w:lang w:val="en-US"/>
        </w:rPr>
        <w:t>N&amp;A SubCommittee members (term 2013-2014):</w:t>
      </w:r>
    </w:p>
    <w:p w:rsidR="001125A4" w:rsidRPr="000719F1" w:rsidRDefault="001125A4" w:rsidP="001125A4">
      <w:pPr>
        <w:numPr>
          <w:ilvl w:val="1"/>
          <w:numId w:val="42"/>
        </w:numPr>
        <w:autoSpaceDE w:val="0"/>
        <w:autoSpaceDN w:val="0"/>
        <w:adjustRightInd w:val="0"/>
        <w:spacing w:after="0" w:line="240" w:lineRule="auto"/>
        <w:rPr>
          <w:bCs/>
          <w:color w:val="000000"/>
          <w:sz w:val="20"/>
          <w:szCs w:val="20"/>
          <w:lang w:val="en-US"/>
        </w:rPr>
      </w:pPr>
      <w:r w:rsidRPr="000719F1">
        <w:rPr>
          <w:bCs/>
          <w:color w:val="000000"/>
          <w:sz w:val="20"/>
          <w:szCs w:val="20"/>
          <w:lang w:val="en-US"/>
        </w:rPr>
        <w:t>Pierre Borne (France), Elias Nassar (Lebanon)</w:t>
      </w:r>
      <w:r>
        <w:rPr>
          <w:bCs/>
          <w:color w:val="000000"/>
          <w:sz w:val="20"/>
          <w:szCs w:val="20"/>
          <w:lang w:val="en-US"/>
        </w:rPr>
        <w:t xml:space="preserve">, </w:t>
      </w:r>
      <w:r w:rsidRPr="000719F1">
        <w:rPr>
          <w:bCs/>
          <w:color w:val="000000"/>
          <w:sz w:val="20"/>
          <w:szCs w:val="20"/>
          <w:lang w:val="en-US"/>
        </w:rPr>
        <w:t>MaciejOgorzalek (Poland)</w:t>
      </w:r>
    </w:p>
    <w:p w:rsidR="00512516" w:rsidRPr="00512516" w:rsidRDefault="00512516" w:rsidP="00512516">
      <w:pPr>
        <w:autoSpaceDE w:val="0"/>
        <w:autoSpaceDN w:val="0"/>
        <w:adjustRightInd w:val="0"/>
        <w:spacing w:after="0" w:line="240" w:lineRule="auto"/>
        <w:rPr>
          <w:rFonts w:eastAsia="Times New Roman"/>
          <w:bCs/>
          <w:sz w:val="20"/>
          <w:szCs w:val="20"/>
          <w:lang w:val="en-US" w:eastAsia="hr-HR"/>
        </w:rPr>
      </w:pPr>
    </w:p>
    <w:p w:rsidR="00413C4A" w:rsidRDefault="008E6915" w:rsidP="00413C4A">
      <w:pPr>
        <w:autoSpaceDE w:val="0"/>
        <w:autoSpaceDN w:val="0"/>
        <w:adjustRightInd w:val="0"/>
        <w:spacing w:after="0" w:line="240" w:lineRule="auto"/>
        <w:rPr>
          <w:rFonts w:eastAsia="Times New Roman"/>
          <w:b/>
          <w:sz w:val="20"/>
          <w:szCs w:val="20"/>
          <w:lang w:val="en-GB" w:eastAsia="hr-HR"/>
        </w:rPr>
      </w:pPr>
      <w:r w:rsidRPr="008E6915">
        <w:rPr>
          <w:rFonts w:eastAsia="Times New Roman"/>
          <w:b/>
          <w:sz w:val="20"/>
          <w:szCs w:val="20"/>
          <w:lang w:val="en-GB" w:eastAsia="hr-HR"/>
        </w:rPr>
        <w:t>3</w:t>
      </w:r>
      <w:r w:rsidR="009A6429">
        <w:rPr>
          <w:rFonts w:eastAsia="Times New Roman"/>
          <w:b/>
          <w:sz w:val="20"/>
          <w:szCs w:val="20"/>
          <w:lang w:val="en-GB" w:eastAsia="hr-HR"/>
        </w:rPr>
        <w:t>14</w:t>
      </w:r>
      <w:r w:rsidRPr="008E6915">
        <w:rPr>
          <w:rFonts w:eastAsia="Times New Roman"/>
          <w:b/>
          <w:sz w:val="20"/>
          <w:szCs w:val="20"/>
          <w:lang w:val="en-GB" w:eastAsia="hr-HR"/>
        </w:rPr>
        <w:t>. Workshop Reports</w:t>
      </w:r>
    </w:p>
    <w:p w:rsidR="00413C4A" w:rsidRDefault="00413C4A" w:rsidP="00413C4A">
      <w:pPr>
        <w:autoSpaceDE w:val="0"/>
        <w:autoSpaceDN w:val="0"/>
        <w:adjustRightInd w:val="0"/>
        <w:spacing w:after="0" w:line="240" w:lineRule="auto"/>
        <w:rPr>
          <w:rFonts w:eastAsia="Times New Roman"/>
          <w:b/>
          <w:sz w:val="20"/>
          <w:szCs w:val="20"/>
          <w:lang w:val="en-US" w:eastAsia="hr-HR"/>
        </w:rPr>
      </w:pPr>
    </w:p>
    <w:p w:rsidR="009A6429" w:rsidRPr="00196CD7" w:rsidRDefault="001125A4" w:rsidP="009A6429">
      <w:pPr>
        <w:autoSpaceDE w:val="0"/>
        <w:autoSpaceDN w:val="0"/>
        <w:adjustRightInd w:val="0"/>
        <w:spacing w:after="0" w:line="240" w:lineRule="auto"/>
        <w:rPr>
          <w:rFonts w:asciiTheme="minorHAnsi" w:hAnsiTheme="minorHAnsi" w:cs="Verdana,Bold"/>
          <w:bCs/>
          <w:sz w:val="20"/>
          <w:szCs w:val="20"/>
          <w:lang w:val="en-US" w:eastAsia="el-GR"/>
        </w:rPr>
      </w:pPr>
      <w:r w:rsidRPr="00196CD7">
        <w:rPr>
          <w:rFonts w:asciiTheme="minorHAnsi" w:hAnsiTheme="minorHAnsi" w:cs="Verdana"/>
          <w:b/>
          <w:sz w:val="20"/>
          <w:szCs w:val="20"/>
          <w:lang w:val="en-US" w:eastAsia="el-GR"/>
        </w:rPr>
        <w:t>Stefano Zanero</w:t>
      </w:r>
      <w:r w:rsidR="008E6915" w:rsidRPr="008E6915">
        <w:rPr>
          <w:rFonts w:asciiTheme="minorHAnsi" w:hAnsiTheme="minorHAnsi" w:cs="Verdana,Bold"/>
          <w:bCs/>
          <w:sz w:val="20"/>
          <w:szCs w:val="20"/>
          <w:lang w:val="en-US" w:eastAsia="el-GR"/>
        </w:rPr>
        <w:t>,</w:t>
      </w:r>
      <w:r w:rsidR="009A6429" w:rsidRPr="00196CD7">
        <w:rPr>
          <w:rFonts w:asciiTheme="minorHAnsi" w:hAnsiTheme="minorHAnsi" w:cs="Verdana"/>
          <w:sz w:val="20"/>
          <w:szCs w:val="20"/>
          <w:lang w:val="en-US" w:eastAsia="el-GR"/>
        </w:rPr>
        <w:t>gave a summary of the results of the workshops:</w:t>
      </w:r>
    </w:p>
    <w:p w:rsidR="009A6429" w:rsidRPr="00196CD7" w:rsidRDefault="009A6429" w:rsidP="009A6429">
      <w:pPr>
        <w:autoSpaceDE w:val="0"/>
        <w:autoSpaceDN w:val="0"/>
        <w:adjustRightInd w:val="0"/>
        <w:spacing w:after="0" w:line="240" w:lineRule="auto"/>
        <w:rPr>
          <w:rFonts w:asciiTheme="minorHAnsi" w:hAnsiTheme="minorHAnsi" w:cs="Verdana"/>
          <w:bCs/>
          <w:sz w:val="20"/>
          <w:szCs w:val="20"/>
          <w:lang w:val="en-US" w:eastAsia="el-GR"/>
        </w:rPr>
      </w:pPr>
      <w:r w:rsidRPr="00196CD7">
        <w:rPr>
          <w:rFonts w:asciiTheme="minorHAnsi" w:hAnsiTheme="minorHAnsi" w:cs="Verdana"/>
          <w:bCs/>
          <w:sz w:val="20"/>
          <w:szCs w:val="20"/>
          <w:lang w:val="en-US" w:eastAsia="el-GR"/>
        </w:rPr>
        <w:t>The best activities are:</w:t>
      </w:r>
    </w:p>
    <w:p w:rsidR="009A6429" w:rsidRPr="00196CD7" w:rsidRDefault="009A6429" w:rsidP="009A6429">
      <w:pPr>
        <w:pStyle w:val="ListParagraph"/>
        <w:numPr>
          <w:ilvl w:val="0"/>
          <w:numId w:val="26"/>
        </w:numPr>
        <w:autoSpaceDE w:val="0"/>
        <w:autoSpaceDN w:val="0"/>
        <w:adjustRightInd w:val="0"/>
        <w:rPr>
          <w:rFonts w:asciiTheme="minorHAnsi" w:hAnsiTheme="minorHAnsi" w:cs="Verdana"/>
          <w:sz w:val="20"/>
          <w:szCs w:val="20"/>
          <w:lang w:val="en-US"/>
        </w:rPr>
      </w:pPr>
      <w:r w:rsidRPr="00196CD7">
        <w:rPr>
          <w:rFonts w:asciiTheme="minorHAnsi" w:hAnsiTheme="minorHAnsi" w:cs="Verdana"/>
          <w:sz w:val="20"/>
          <w:szCs w:val="20"/>
          <w:lang w:val="en-US"/>
        </w:rPr>
        <w:t>Arranging a panel with a common theme from academia &amp; industry</w:t>
      </w:r>
    </w:p>
    <w:p w:rsidR="009A6429" w:rsidRPr="00196CD7" w:rsidRDefault="009A6429" w:rsidP="009A6429">
      <w:pPr>
        <w:pStyle w:val="ListParagraph"/>
        <w:numPr>
          <w:ilvl w:val="0"/>
          <w:numId w:val="26"/>
        </w:numPr>
        <w:autoSpaceDE w:val="0"/>
        <w:autoSpaceDN w:val="0"/>
        <w:adjustRightInd w:val="0"/>
        <w:rPr>
          <w:rFonts w:asciiTheme="minorHAnsi" w:hAnsiTheme="minorHAnsi" w:cs="Verdana"/>
          <w:sz w:val="20"/>
          <w:szCs w:val="20"/>
          <w:lang w:val="en-US"/>
        </w:rPr>
      </w:pPr>
      <w:r w:rsidRPr="00196CD7">
        <w:rPr>
          <w:rFonts w:asciiTheme="minorHAnsi" w:hAnsiTheme="minorHAnsi" w:cs="Verdana"/>
          <w:sz w:val="20"/>
          <w:szCs w:val="20"/>
          <w:lang w:val="en-US"/>
        </w:rPr>
        <w:t>Engaging young professionals and students through student or career days. Future amplifiers of the “IEEE message”</w:t>
      </w:r>
    </w:p>
    <w:p w:rsidR="009A6429" w:rsidRPr="00196CD7" w:rsidRDefault="009A6429" w:rsidP="009A6429">
      <w:pPr>
        <w:pStyle w:val="ListParagraph"/>
        <w:numPr>
          <w:ilvl w:val="0"/>
          <w:numId w:val="26"/>
        </w:numPr>
        <w:autoSpaceDE w:val="0"/>
        <w:autoSpaceDN w:val="0"/>
        <w:adjustRightInd w:val="0"/>
        <w:rPr>
          <w:rFonts w:asciiTheme="minorHAnsi" w:hAnsiTheme="minorHAnsi" w:cs="Verdana"/>
          <w:sz w:val="20"/>
          <w:szCs w:val="20"/>
          <w:lang w:val="en-US"/>
        </w:rPr>
      </w:pPr>
      <w:r w:rsidRPr="00196CD7">
        <w:rPr>
          <w:rFonts w:asciiTheme="minorHAnsi" w:hAnsiTheme="minorHAnsi" w:cs="Verdana"/>
          <w:sz w:val="20"/>
          <w:szCs w:val="20"/>
          <w:lang w:val="en-US"/>
        </w:rPr>
        <w:t>Webcasting (to overcome geo problems)</w:t>
      </w:r>
    </w:p>
    <w:p w:rsidR="009A6429" w:rsidRPr="00196CD7" w:rsidRDefault="009A6429" w:rsidP="009A6429">
      <w:pPr>
        <w:pStyle w:val="ListParagraph"/>
        <w:numPr>
          <w:ilvl w:val="0"/>
          <w:numId w:val="26"/>
        </w:numPr>
        <w:autoSpaceDE w:val="0"/>
        <w:autoSpaceDN w:val="0"/>
        <w:adjustRightInd w:val="0"/>
        <w:rPr>
          <w:rFonts w:asciiTheme="minorHAnsi" w:hAnsiTheme="minorHAnsi" w:cs="Verdana"/>
          <w:sz w:val="20"/>
          <w:szCs w:val="20"/>
          <w:lang w:val="en-US"/>
        </w:rPr>
      </w:pPr>
      <w:r w:rsidRPr="00196CD7">
        <w:rPr>
          <w:rFonts w:asciiTheme="minorHAnsi" w:hAnsiTheme="minorHAnsi" w:cs="Verdana"/>
          <w:sz w:val="20"/>
          <w:szCs w:val="20"/>
          <w:lang w:val="en-US"/>
        </w:rPr>
        <w:t>Public sector engagement (e.g. of govt. officials) through public policy debates</w:t>
      </w:r>
    </w:p>
    <w:p w:rsidR="009A6429" w:rsidRPr="00196CD7" w:rsidRDefault="009A6429" w:rsidP="009A6429">
      <w:pPr>
        <w:pStyle w:val="ListParagraph"/>
        <w:numPr>
          <w:ilvl w:val="0"/>
          <w:numId w:val="26"/>
        </w:numPr>
        <w:autoSpaceDE w:val="0"/>
        <w:autoSpaceDN w:val="0"/>
        <w:adjustRightInd w:val="0"/>
        <w:rPr>
          <w:rFonts w:asciiTheme="minorHAnsi" w:hAnsiTheme="minorHAnsi" w:cs="Verdana"/>
          <w:sz w:val="20"/>
          <w:szCs w:val="20"/>
          <w:lang w:val="en-US"/>
        </w:rPr>
      </w:pPr>
      <w:r w:rsidRPr="00196CD7">
        <w:rPr>
          <w:rFonts w:asciiTheme="minorHAnsi" w:hAnsiTheme="minorHAnsi" w:cs="Verdana"/>
          <w:sz w:val="20"/>
          <w:szCs w:val="20"/>
          <w:lang w:val="en-US"/>
        </w:rPr>
        <w:t>Industrial exhibitions coupled with conferences</w:t>
      </w:r>
    </w:p>
    <w:p w:rsidR="009A6429" w:rsidRPr="00196CD7" w:rsidRDefault="009A6429" w:rsidP="009A6429">
      <w:pPr>
        <w:pStyle w:val="ListParagraph"/>
        <w:numPr>
          <w:ilvl w:val="0"/>
          <w:numId w:val="26"/>
        </w:numPr>
        <w:autoSpaceDE w:val="0"/>
        <w:autoSpaceDN w:val="0"/>
        <w:adjustRightInd w:val="0"/>
        <w:rPr>
          <w:rFonts w:asciiTheme="minorHAnsi" w:hAnsiTheme="minorHAnsi" w:cs="Verdana"/>
          <w:sz w:val="20"/>
          <w:szCs w:val="20"/>
          <w:lang w:val="en-US"/>
        </w:rPr>
      </w:pPr>
      <w:r w:rsidRPr="00196CD7">
        <w:rPr>
          <w:rFonts w:asciiTheme="minorHAnsi" w:hAnsiTheme="minorHAnsi" w:cs="Verdana"/>
          <w:sz w:val="20"/>
          <w:szCs w:val="20"/>
          <w:lang w:val="en-US"/>
        </w:rPr>
        <w:t>Distinguished lecturers (fellows, DLP, etc...) to attract and recruit people</w:t>
      </w:r>
      <w:r w:rsidR="003469B3" w:rsidRPr="00196CD7">
        <w:rPr>
          <w:rFonts w:asciiTheme="minorHAnsi" w:hAnsiTheme="minorHAnsi" w:cs="Verdana"/>
          <w:sz w:val="20"/>
          <w:szCs w:val="20"/>
          <w:lang w:val="en-US"/>
        </w:rPr>
        <w:t xml:space="preserve">. </w:t>
      </w:r>
      <w:r w:rsidR="008E6915" w:rsidRPr="008E6915">
        <w:rPr>
          <w:rFonts w:asciiTheme="minorHAnsi" w:hAnsiTheme="minorHAnsi" w:cs="Verdana"/>
          <w:sz w:val="20"/>
          <w:szCs w:val="20"/>
          <w:lang w:val="en-US"/>
        </w:rPr>
        <w:t xml:space="preserve">Sponsor and involve student branches in </w:t>
      </w:r>
      <w:r w:rsidR="003469B3" w:rsidRPr="00196CD7">
        <w:rPr>
          <w:rFonts w:asciiTheme="minorHAnsi" w:hAnsiTheme="minorHAnsi" w:cs="Verdana"/>
          <w:sz w:val="20"/>
          <w:szCs w:val="20"/>
          <w:lang w:val="en-US"/>
        </w:rPr>
        <w:t>S</w:t>
      </w:r>
      <w:r w:rsidR="008E6915" w:rsidRPr="008E6915">
        <w:rPr>
          <w:rFonts w:asciiTheme="minorHAnsi" w:hAnsiTheme="minorHAnsi" w:cs="Verdana"/>
          <w:sz w:val="20"/>
          <w:szCs w:val="20"/>
          <w:lang w:val="en-US"/>
        </w:rPr>
        <w:t>ectionactivities including organizing a student day</w:t>
      </w:r>
    </w:p>
    <w:p w:rsidR="009A6429" w:rsidRPr="00196CD7" w:rsidRDefault="008E6915" w:rsidP="009A6429">
      <w:pPr>
        <w:pStyle w:val="ListParagraph"/>
        <w:numPr>
          <w:ilvl w:val="0"/>
          <w:numId w:val="26"/>
        </w:numPr>
        <w:autoSpaceDE w:val="0"/>
        <w:autoSpaceDN w:val="0"/>
        <w:adjustRightInd w:val="0"/>
        <w:rPr>
          <w:rFonts w:asciiTheme="minorHAnsi" w:hAnsiTheme="minorHAnsi" w:cs="Verdana"/>
          <w:sz w:val="20"/>
          <w:szCs w:val="20"/>
          <w:lang w:val="en-US"/>
        </w:rPr>
      </w:pPr>
      <w:r w:rsidRPr="008E6915">
        <w:rPr>
          <w:rFonts w:asciiTheme="minorHAnsi" w:hAnsiTheme="minorHAnsi" w:cs="Verdana"/>
          <w:sz w:val="20"/>
          <w:szCs w:val="20"/>
          <w:lang w:val="en-US"/>
        </w:rPr>
        <w:t>Organize competition to recognize best studentbranch, best chapter, best thesis, and presentingthem for regional and global IEEE awards</w:t>
      </w:r>
    </w:p>
    <w:p w:rsidR="009A6429" w:rsidRPr="00196CD7" w:rsidRDefault="008E6915" w:rsidP="009A6429">
      <w:pPr>
        <w:pStyle w:val="ListParagraph"/>
        <w:numPr>
          <w:ilvl w:val="0"/>
          <w:numId w:val="26"/>
        </w:numPr>
        <w:autoSpaceDE w:val="0"/>
        <w:autoSpaceDN w:val="0"/>
        <w:adjustRightInd w:val="0"/>
        <w:rPr>
          <w:rFonts w:asciiTheme="minorHAnsi" w:hAnsiTheme="minorHAnsi" w:cs="Verdana"/>
          <w:sz w:val="20"/>
          <w:szCs w:val="20"/>
          <w:lang w:val="en-US"/>
        </w:rPr>
      </w:pPr>
      <w:r w:rsidRPr="008E6915">
        <w:rPr>
          <w:rFonts w:asciiTheme="minorHAnsi" w:hAnsiTheme="minorHAnsi" w:cs="Verdana"/>
          <w:sz w:val="20"/>
          <w:szCs w:val="20"/>
          <w:lang w:val="en-US"/>
        </w:rPr>
        <w:t>Having IEEE booths in all conferences to promoteIEEE membership development</w:t>
      </w:r>
    </w:p>
    <w:p w:rsidR="009A6429" w:rsidRPr="00196CD7" w:rsidRDefault="009A6429" w:rsidP="009A6429">
      <w:pPr>
        <w:pStyle w:val="ListParagraph"/>
        <w:numPr>
          <w:ilvl w:val="0"/>
          <w:numId w:val="26"/>
        </w:numPr>
        <w:autoSpaceDE w:val="0"/>
        <w:autoSpaceDN w:val="0"/>
        <w:adjustRightInd w:val="0"/>
        <w:rPr>
          <w:rFonts w:asciiTheme="minorHAnsi" w:hAnsiTheme="minorHAnsi"/>
          <w:sz w:val="20"/>
          <w:szCs w:val="20"/>
          <w:lang w:val="en-US" w:eastAsia="hr-HR"/>
        </w:rPr>
      </w:pPr>
      <w:r w:rsidRPr="00196CD7">
        <w:rPr>
          <w:rFonts w:asciiTheme="minorHAnsi" w:hAnsiTheme="minorHAnsi"/>
          <w:sz w:val="20"/>
          <w:szCs w:val="20"/>
          <w:lang w:val="en-US" w:eastAsia="hr-HR"/>
        </w:rPr>
        <w:t>Preuniversity or “JUnior” MembershiP (JUMP) – early awareness</w:t>
      </w:r>
    </w:p>
    <w:p w:rsidR="009A6429" w:rsidRPr="00196CD7" w:rsidRDefault="009A6429" w:rsidP="009A6429">
      <w:pPr>
        <w:pStyle w:val="ListParagraph"/>
        <w:numPr>
          <w:ilvl w:val="0"/>
          <w:numId w:val="26"/>
        </w:numPr>
        <w:autoSpaceDE w:val="0"/>
        <w:autoSpaceDN w:val="0"/>
        <w:adjustRightInd w:val="0"/>
        <w:rPr>
          <w:rFonts w:asciiTheme="minorHAnsi" w:hAnsiTheme="minorHAnsi"/>
          <w:sz w:val="20"/>
          <w:szCs w:val="20"/>
          <w:lang w:val="en-US" w:eastAsia="hr-HR"/>
        </w:rPr>
      </w:pPr>
      <w:r w:rsidRPr="00196CD7">
        <w:rPr>
          <w:rFonts w:asciiTheme="minorHAnsi" w:hAnsiTheme="minorHAnsi"/>
          <w:sz w:val="20"/>
          <w:szCs w:val="20"/>
          <w:lang w:val="en-US" w:eastAsia="hr-HR"/>
        </w:rPr>
        <w:t xml:space="preserve">Senior membership </w:t>
      </w:r>
      <w:r w:rsidR="00932431" w:rsidRPr="00196CD7">
        <w:rPr>
          <w:rFonts w:asciiTheme="minorHAnsi" w:hAnsiTheme="minorHAnsi"/>
          <w:sz w:val="20"/>
          <w:szCs w:val="20"/>
          <w:lang w:val="en-US" w:eastAsia="hr-HR"/>
        </w:rPr>
        <w:t>workshops – inviteeligible</w:t>
      </w:r>
      <w:r w:rsidRPr="00196CD7">
        <w:rPr>
          <w:rFonts w:asciiTheme="minorHAnsi" w:hAnsiTheme="minorHAnsi"/>
          <w:sz w:val="20"/>
          <w:szCs w:val="20"/>
          <w:lang w:val="en-US" w:eastAsia="hr-HR"/>
        </w:rPr>
        <w:t xml:space="preserve"> and seniors, engage seniors to referee: in Spain 65 % favourable response.</w:t>
      </w:r>
    </w:p>
    <w:p w:rsidR="009A6429" w:rsidRPr="00196CD7" w:rsidRDefault="009A6429" w:rsidP="009A6429">
      <w:pPr>
        <w:pStyle w:val="ListParagraph"/>
        <w:numPr>
          <w:ilvl w:val="0"/>
          <w:numId w:val="26"/>
        </w:numPr>
        <w:autoSpaceDE w:val="0"/>
        <w:autoSpaceDN w:val="0"/>
        <w:adjustRightInd w:val="0"/>
        <w:rPr>
          <w:rFonts w:asciiTheme="minorHAnsi" w:hAnsiTheme="minorHAnsi"/>
          <w:sz w:val="20"/>
          <w:szCs w:val="20"/>
          <w:lang w:val="en-US" w:eastAsia="hr-HR"/>
        </w:rPr>
      </w:pPr>
      <w:r w:rsidRPr="00196CD7">
        <w:rPr>
          <w:rFonts w:asciiTheme="minorHAnsi" w:hAnsiTheme="minorHAnsi"/>
          <w:sz w:val="20"/>
          <w:szCs w:val="20"/>
          <w:lang w:val="en-US" w:eastAsia="hr-HR"/>
        </w:rPr>
        <w:t>Competitions: capstone/final year project/thesis awards, robotics competition, IEEEXtreme, or other outside curriculum</w:t>
      </w:r>
    </w:p>
    <w:p w:rsidR="009A6429" w:rsidRPr="00196CD7" w:rsidRDefault="009A6429" w:rsidP="009A6429">
      <w:pPr>
        <w:pStyle w:val="ListParagraph"/>
        <w:numPr>
          <w:ilvl w:val="0"/>
          <w:numId w:val="26"/>
        </w:numPr>
        <w:autoSpaceDE w:val="0"/>
        <w:autoSpaceDN w:val="0"/>
        <w:adjustRightInd w:val="0"/>
        <w:rPr>
          <w:rFonts w:asciiTheme="minorHAnsi" w:hAnsiTheme="minorHAnsi"/>
          <w:sz w:val="20"/>
          <w:szCs w:val="20"/>
          <w:lang w:val="en-US" w:eastAsia="hr-HR"/>
        </w:rPr>
      </w:pPr>
      <w:r w:rsidRPr="00196CD7">
        <w:rPr>
          <w:rFonts w:asciiTheme="minorHAnsi" w:hAnsiTheme="minorHAnsi"/>
          <w:sz w:val="20"/>
          <w:szCs w:val="20"/>
          <w:lang w:val="en-US" w:eastAsia="hr-HR"/>
        </w:rPr>
        <w:t>Organizing events for transitions (e.g. GOLDen STEP, but more broadly the principle of STEP)</w:t>
      </w:r>
    </w:p>
    <w:p w:rsidR="002D1C8A" w:rsidRPr="00196CD7" w:rsidRDefault="009A6429" w:rsidP="009A6429">
      <w:pPr>
        <w:pStyle w:val="ListParagraph"/>
        <w:numPr>
          <w:ilvl w:val="0"/>
          <w:numId w:val="26"/>
        </w:numPr>
        <w:autoSpaceDE w:val="0"/>
        <w:autoSpaceDN w:val="0"/>
        <w:adjustRightInd w:val="0"/>
        <w:rPr>
          <w:rFonts w:asciiTheme="minorHAnsi" w:hAnsiTheme="minorHAnsi"/>
          <w:sz w:val="20"/>
          <w:szCs w:val="20"/>
          <w:lang w:val="en-US" w:eastAsia="hr-HR"/>
        </w:rPr>
      </w:pPr>
      <w:r w:rsidRPr="00196CD7">
        <w:rPr>
          <w:rFonts w:asciiTheme="minorHAnsi" w:hAnsiTheme="minorHAnsi"/>
          <w:sz w:val="20"/>
          <w:szCs w:val="20"/>
          <w:lang w:val="en-US" w:eastAsia="hr-HR"/>
        </w:rPr>
        <w:t>A standards workshop (incl. a role playing exercise) between academia, students (preuniversity&amp; university), industry. Supported by IEEE Standards Education Committee</w:t>
      </w:r>
      <w:r w:rsidR="00F75CB9" w:rsidRPr="00196CD7">
        <w:rPr>
          <w:rFonts w:asciiTheme="minorHAnsi" w:hAnsiTheme="minorHAnsi"/>
          <w:sz w:val="20"/>
          <w:szCs w:val="20"/>
          <w:lang w:val="en-US" w:eastAsia="hr-HR"/>
        </w:rPr>
        <w:t xml:space="preserve"> of </w:t>
      </w:r>
      <w:r w:rsidRPr="00196CD7">
        <w:rPr>
          <w:rFonts w:asciiTheme="minorHAnsi" w:hAnsiTheme="minorHAnsi"/>
          <w:sz w:val="20"/>
          <w:szCs w:val="20"/>
          <w:lang w:val="en-US" w:eastAsia="hr-HR"/>
        </w:rPr>
        <w:t xml:space="preserve">IEEE SEC </w:t>
      </w:r>
    </w:p>
    <w:p w:rsidR="009A6429" w:rsidRPr="00196CD7" w:rsidRDefault="009A6429" w:rsidP="009A6429">
      <w:pPr>
        <w:pStyle w:val="ListParagraph"/>
        <w:numPr>
          <w:ilvl w:val="0"/>
          <w:numId w:val="26"/>
        </w:numPr>
        <w:autoSpaceDE w:val="0"/>
        <w:autoSpaceDN w:val="0"/>
        <w:adjustRightInd w:val="0"/>
        <w:rPr>
          <w:rFonts w:asciiTheme="minorHAnsi" w:hAnsiTheme="minorHAnsi"/>
          <w:sz w:val="20"/>
          <w:szCs w:val="20"/>
          <w:lang w:val="en-US" w:eastAsia="hr-HR"/>
        </w:rPr>
      </w:pPr>
      <w:r w:rsidRPr="00196CD7">
        <w:rPr>
          <w:rFonts w:asciiTheme="minorHAnsi" w:hAnsiTheme="minorHAnsi"/>
          <w:sz w:val="20"/>
          <w:szCs w:val="20"/>
          <w:lang w:val="en-US" w:eastAsia="hr-HR"/>
        </w:rPr>
        <w:t>Vertical</w:t>
      </w:r>
      <w:r w:rsidR="002D1C8A" w:rsidRPr="00196CD7">
        <w:rPr>
          <w:rFonts w:asciiTheme="minorHAnsi" w:hAnsiTheme="minorHAnsi"/>
          <w:sz w:val="20"/>
          <w:szCs w:val="20"/>
          <w:lang w:val="en-US" w:eastAsia="hr-HR"/>
        </w:rPr>
        <w:t xml:space="preserve"> i</w:t>
      </w:r>
      <w:r w:rsidR="00932431" w:rsidRPr="00196CD7">
        <w:rPr>
          <w:rFonts w:asciiTheme="minorHAnsi" w:hAnsiTheme="minorHAnsi"/>
          <w:sz w:val="20"/>
          <w:szCs w:val="20"/>
          <w:lang w:val="en-US" w:eastAsia="hr-HR"/>
        </w:rPr>
        <w:t>ntegration</w:t>
      </w:r>
      <w:r w:rsidR="00F75CB9" w:rsidRPr="00196CD7">
        <w:rPr>
          <w:rFonts w:asciiTheme="minorHAnsi" w:hAnsiTheme="minorHAnsi"/>
          <w:sz w:val="20"/>
          <w:szCs w:val="20"/>
          <w:lang w:val="en-US" w:eastAsia="hr-HR"/>
        </w:rPr>
        <w:t xml:space="preserve"> promoted through the workshop</w:t>
      </w:r>
    </w:p>
    <w:p w:rsidR="00932431" w:rsidRPr="00196CD7" w:rsidRDefault="00932431" w:rsidP="00932431">
      <w:pPr>
        <w:pStyle w:val="ListParagraph"/>
        <w:numPr>
          <w:ilvl w:val="0"/>
          <w:numId w:val="26"/>
        </w:numPr>
        <w:autoSpaceDE w:val="0"/>
        <w:autoSpaceDN w:val="0"/>
        <w:adjustRightInd w:val="0"/>
        <w:rPr>
          <w:rFonts w:asciiTheme="minorHAnsi" w:hAnsiTheme="minorHAnsi" w:cs="Verdana"/>
          <w:color w:val="000000"/>
          <w:sz w:val="20"/>
          <w:szCs w:val="20"/>
          <w:lang w:val="en-US"/>
        </w:rPr>
      </w:pPr>
      <w:r w:rsidRPr="00196CD7">
        <w:rPr>
          <w:rFonts w:asciiTheme="minorHAnsi" w:hAnsiTheme="minorHAnsi" w:cs="Verdana"/>
          <w:color w:val="000000"/>
          <w:sz w:val="20"/>
          <w:szCs w:val="20"/>
          <w:lang w:val="en-US"/>
        </w:rPr>
        <w:t>Engagement through social activities, irrespective of the nature of the activity (e.g. a local non-technical or technical tour)</w:t>
      </w:r>
    </w:p>
    <w:p w:rsidR="00932431" w:rsidRPr="00196CD7" w:rsidRDefault="00F75CB9" w:rsidP="00932431">
      <w:pPr>
        <w:pStyle w:val="ListParagraph"/>
        <w:numPr>
          <w:ilvl w:val="0"/>
          <w:numId w:val="26"/>
        </w:numPr>
        <w:autoSpaceDE w:val="0"/>
        <w:autoSpaceDN w:val="0"/>
        <w:adjustRightInd w:val="0"/>
        <w:rPr>
          <w:rFonts w:asciiTheme="minorHAnsi" w:hAnsiTheme="minorHAnsi" w:cs="Verdana"/>
          <w:color w:val="000000"/>
          <w:sz w:val="20"/>
          <w:szCs w:val="20"/>
          <w:lang w:val="en-US"/>
        </w:rPr>
      </w:pPr>
      <w:r w:rsidRPr="00196CD7">
        <w:rPr>
          <w:rFonts w:asciiTheme="minorHAnsi" w:hAnsiTheme="minorHAnsi" w:cs="Verdana"/>
          <w:color w:val="000000"/>
          <w:sz w:val="20"/>
          <w:szCs w:val="20"/>
          <w:lang w:val="en-US"/>
        </w:rPr>
        <w:t>Presence of IEEE S</w:t>
      </w:r>
      <w:r w:rsidR="00932431" w:rsidRPr="00196CD7">
        <w:rPr>
          <w:rFonts w:asciiTheme="minorHAnsi" w:hAnsiTheme="minorHAnsi" w:cs="Verdana"/>
          <w:color w:val="000000"/>
          <w:sz w:val="20"/>
          <w:szCs w:val="20"/>
          <w:lang w:val="en-US"/>
        </w:rPr>
        <w:t>ection members at booth or with talks in non-IEEE but co-sponsored events</w:t>
      </w:r>
    </w:p>
    <w:p w:rsidR="009A6429" w:rsidRPr="00196CD7" w:rsidRDefault="00932431" w:rsidP="00932431">
      <w:pPr>
        <w:pStyle w:val="ListParagraph"/>
        <w:numPr>
          <w:ilvl w:val="0"/>
          <w:numId w:val="26"/>
        </w:numPr>
        <w:autoSpaceDE w:val="0"/>
        <w:autoSpaceDN w:val="0"/>
        <w:adjustRightInd w:val="0"/>
        <w:rPr>
          <w:rFonts w:asciiTheme="minorHAnsi" w:hAnsiTheme="minorHAnsi"/>
          <w:b/>
          <w:sz w:val="20"/>
          <w:szCs w:val="20"/>
          <w:lang w:val="en-US" w:eastAsia="hr-HR"/>
        </w:rPr>
      </w:pPr>
      <w:r w:rsidRPr="00196CD7">
        <w:rPr>
          <w:rFonts w:asciiTheme="minorHAnsi" w:hAnsiTheme="minorHAnsi" w:cs="Verdana"/>
          <w:color w:val="000000"/>
          <w:sz w:val="20"/>
          <w:szCs w:val="20"/>
          <w:lang w:val="en-US"/>
        </w:rPr>
        <w:t>Partnership or cooperation with national societies, regulators... (e.g. for continuing education), where the IEEE logo/brand of IEEE helps as an endorsement</w:t>
      </w:r>
    </w:p>
    <w:p w:rsidR="00E45E76" w:rsidRPr="00196CD7" w:rsidRDefault="00E45E76" w:rsidP="00E45E76">
      <w:pPr>
        <w:autoSpaceDE w:val="0"/>
        <w:autoSpaceDN w:val="0"/>
        <w:adjustRightInd w:val="0"/>
        <w:spacing w:after="0" w:line="240" w:lineRule="auto"/>
        <w:rPr>
          <w:rFonts w:asciiTheme="minorHAnsi" w:hAnsiTheme="minorHAnsi" w:cs="Verdana-Bold"/>
          <w:bCs/>
          <w:sz w:val="20"/>
          <w:szCs w:val="20"/>
          <w:lang w:val="en-US" w:eastAsia="el-GR"/>
        </w:rPr>
      </w:pPr>
      <w:r w:rsidRPr="00196CD7">
        <w:rPr>
          <w:rFonts w:asciiTheme="minorHAnsi" w:hAnsiTheme="minorHAnsi" w:cs="Verdana-Bold"/>
          <w:bCs/>
          <w:sz w:val="20"/>
          <w:szCs w:val="20"/>
          <w:lang w:val="en-US" w:eastAsia="el-GR"/>
        </w:rPr>
        <w:t>You know you've done well by the simple metrics</w:t>
      </w:r>
    </w:p>
    <w:p w:rsidR="00E45E76" w:rsidRPr="00196CD7" w:rsidRDefault="00E45E76" w:rsidP="00E45E76">
      <w:pPr>
        <w:pStyle w:val="ListParagraph"/>
        <w:numPr>
          <w:ilvl w:val="0"/>
          <w:numId w:val="37"/>
        </w:numPr>
        <w:autoSpaceDE w:val="0"/>
        <w:autoSpaceDN w:val="0"/>
        <w:adjustRightInd w:val="0"/>
        <w:rPr>
          <w:rFonts w:asciiTheme="minorHAnsi" w:hAnsiTheme="minorHAnsi" w:cs="Verdana"/>
          <w:color w:val="000000"/>
          <w:sz w:val="20"/>
          <w:szCs w:val="20"/>
          <w:lang w:val="en-US"/>
        </w:rPr>
      </w:pPr>
      <w:r w:rsidRPr="00196CD7">
        <w:rPr>
          <w:rFonts w:asciiTheme="minorHAnsi" w:hAnsiTheme="minorHAnsi" w:cs="Verdana"/>
          <w:color w:val="000000"/>
          <w:sz w:val="20"/>
          <w:szCs w:val="20"/>
          <w:lang w:val="en-US"/>
        </w:rPr>
        <w:t>Number of attendees (expected vs unexpected and actual)</w:t>
      </w:r>
    </w:p>
    <w:p w:rsidR="00E45E76" w:rsidRPr="00196CD7" w:rsidRDefault="00E45E76" w:rsidP="00E45E76">
      <w:pPr>
        <w:pStyle w:val="ListParagraph"/>
        <w:numPr>
          <w:ilvl w:val="1"/>
          <w:numId w:val="37"/>
        </w:numPr>
        <w:autoSpaceDE w:val="0"/>
        <w:autoSpaceDN w:val="0"/>
        <w:adjustRightInd w:val="0"/>
        <w:rPr>
          <w:rFonts w:asciiTheme="minorHAnsi" w:hAnsiTheme="minorHAnsi" w:cs="Verdana"/>
          <w:color w:val="000000"/>
          <w:sz w:val="20"/>
          <w:szCs w:val="20"/>
          <w:lang w:val="en-US"/>
        </w:rPr>
      </w:pPr>
      <w:r w:rsidRPr="00196CD7">
        <w:rPr>
          <w:rFonts w:asciiTheme="minorHAnsi" w:hAnsiTheme="minorHAnsi" w:cs="Verdana"/>
          <w:color w:val="000000"/>
          <w:sz w:val="20"/>
          <w:szCs w:val="20"/>
          <w:lang w:val="en-US"/>
        </w:rPr>
        <w:t>#academia, public service, industry</w:t>
      </w:r>
    </w:p>
    <w:p w:rsidR="00E45E76" w:rsidRPr="00196CD7" w:rsidRDefault="00E45E76" w:rsidP="00E45E76">
      <w:pPr>
        <w:pStyle w:val="ListParagraph"/>
        <w:numPr>
          <w:ilvl w:val="1"/>
          <w:numId w:val="37"/>
        </w:numPr>
        <w:autoSpaceDE w:val="0"/>
        <w:autoSpaceDN w:val="0"/>
        <w:adjustRightInd w:val="0"/>
        <w:rPr>
          <w:rFonts w:asciiTheme="minorHAnsi" w:hAnsiTheme="minorHAnsi" w:cs="Verdana"/>
          <w:color w:val="000000"/>
          <w:sz w:val="20"/>
          <w:szCs w:val="20"/>
          <w:lang w:val="en-US"/>
        </w:rPr>
      </w:pPr>
      <w:r w:rsidRPr="00196CD7">
        <w:rPr>
          <w:rFonts w:asciiTheme="minorHAnsi" w:hAnsiTheme="minorHAnsi" w:cs="Verdana"/>
          <w:color w:val="000000"/>
          <w:sz w:val="20"/>
          <w:szCs w:val="20"/>
          <w:lang w:val="en-US"/>
        </w:rPr>
        <w:t>#Students and graduate student members</w:t>
      </w:r>
    </w:p>
    <w:p w:rsidR="00E45E76" w:rsidRPr="00196CD7" w:rsidRDefault="00E45E76" w:rsidP="00E45E76">
      <w:pPr>
        <w:pStyle w:val="ListParagraph"/>
        <w:numPr>
          <w:ilvl w:val="1"/>
          <w:numId w:val="37"/>
        </w:numPr>
        <w:autoSpaceDE w:val="0"/>
        <w:autoSpaceDN w:val="0"/>
        <w:adjustRightInd w:val="0"/>
        <w:rPr>
          <w:rFonts w:asciiTheme="minorHAnsi" w:hAnsiTheme="minorHAnsi" w:cs="Verdana"/>
          <w:color w:val="000000"/>
          <w:sz w:val="20"/>
          <w:szCs w:val="20"/>
          <w:lang w:val="en-US"/>
        </w:rPr>
      </w:pPr>
      <w:r w:rsidRPr="00196CD7">
        <w:rPr>
          <w:rFonts w:asciiTheme="minorHAnsi" w:hAnsiTheme="minorHAnsi" w:cs="Verdana"/>
          <w:color w:val="000000"/>
          <w:sz w:val="20"/>
          <w:szCs w:val="20"/>
          <w:lang w:val="en-US"/>
        </w:rPr>
        <w:t>#Young professionals</w:t>
      </w:r>
    </w:p>
    <w:p w:rsidR="00E45E76" w:rsidRPr="00196CD7" w:rsidRDefault="00E45E76" w:rsidP="00E45E76">
      <w:pPr>
        <w:pStyle w:val="ListParagraph"/>
        <w:numPr>
          <w:ilvl w:val="1"/>
          <w:numId w:val="37"/>
        </w:numPr>
        <w:autoSpaceDE w:val="0"/>
        <w:autoSpaceDN w:val="0"/>
        <w:adjustRightInd w:val="0"/>
        <w:rPr>
          <w:rFonts w:asciiTheme="minorHAnsi" w:hAnsiTheme="minorHAnsi" w:cs="Verdana"/>
          <w:color w:val="000000"/>
          <w:sz w:val="20"/>
          <w:szCs w:val="20"/>
          <w:lang w:val="en-US"/>
        </w:rPr>
      </w:pPr>
      <w:r w:rsidRPr="00196CD7">
        <w:rPr>
          <w:rFonts w:asciiTheme="minorHAnsi" w:hAnsiTheme="minorHAnsi" w:cs="Verdana"/>
          <w:color w:val="000000"/>
          <w:sz w:val="20"/>
          <w:szCs w:val="20"/>
          <w:lang w:val="en-US"/>
        </w:rPr>
        <w:t>Can break down per session</w:t>
      </w:r>
    </w:p>
    <w:p w:rsidR="00E45E76" w:rsidRPr="00196CD7" w:rsidRDefault="00E45E76" w:rsidP="00E45E76">
      <w:pPr>
        <w:pStyle w:val="ListParagraph"/>
        <w:numPr>
          <w:ilvl w:val="0"/>
          <w:numId w:val="37"/>
        </w:numPr>
        <w:autoSpaceDE w:val="0"/>
        <w:autoSpaceDN w:val="0"/>
        <w:adjustRightInd w:val="0"/>
        <w:rPr>
          <w:rFonts w:asciiTheme="minorHAnsi" w:hAnsiTheme="minorHAnsi" w:cs="Verdana"/>
          <w:color w:val="000000"/>
          <w:sz w:val="20"/>
          <w:szCs w:val="20"/>
          <w:lang w:val="en-US"/>
        </w:rPr>
      </w:pPr>
      <w:r w:rsidRPr="00196CD7">
        <w:rPr>
          <w:rFonts w:asciiTheme="minorHAnsi" w:hAnsiTheme="minorHAnsi" w:cs="Verdana"/>
          <w:color w:val="000000"/>
          <w:sz w:val="20"/>
          <w:szCs w:val="20"/>
          <w:lang w:val="en-US"/>
        </w:rPr>
        <w:t>Balance of the technical papers between industry and academia</w:t>
      </w:r>
    </w:p>
    <w:p w:rsidR="00E45E76" w:rsidRPr="00196CD7" w:rsidRDefault="00E45E76" w:rsidP="00E45E76">
      <w:pPr>
        <w:pStyle w:val="ListParagraph"/>
        <w:numPr>
          <w:ilvl w:val="0"/>
          <w:numId w:val="37"/>
        </w:numPr>
        <w:autoSpaceDE w:val="0"/>
        <w:autoSpaceDN w:val="0"/>
        <w:adjustRightInd w:val="0"/>
        <w:rPr>
          <w:rFonts w:asciiTheme="minorHAnsi" w:hAnsiTheme="minorHAnsi" w:cs="Verdana"/>
          <w:color w:val="000000"/>
          <w:sz w:val="20"/>
          <w:szCs w:val="20"/>
          <w:lang w:val="en-US"/>
        </w:rPr>
      </w:pPr>
      <w:r w:rsidRPr="00196CD7">
        <w:rPr>
          <w:rFonts w:asciiTheme="minorHAnsi" w:hAnsiTheme="minorHAnsi" w:cs="Verdana"/>
          <w:color w:val="000000"/>
          <w:sz w:val="20"/>
          <w:szCs w:val="20"/>
          <w:lang w:val="en-US"/>
        </w:rPr>
        <w:t>Quality of the papers / presentations</w:t>
      </w:r>
    </w:p>
    <w:p w:rsidR="00E45E76" w:rsidRPr="00196CD7" w:rsidRDefault="00E45E76" w:rsidP="00E45E76">
      <w:pPr>
        <w:pStyle w:val="ListParagraph"/>
        <w:numPr>
          <w:ilvl w:val="1"/>
          <w:numId w:val="37"/>
        </w:numPr>
        <w:autoSpaceDE w:val="0"/>
        <w:autoSpaceDN w:val="0"/>
        <w:adjustRightInd w:val="0"/>
        <w:rPr>
          <w:rFonts w:asciiTheme="minorHAnsi" w:hAnsiTheme="minorHAnsi" w:cs="Verdana"/>
          <w:color w:val="000000"/>
          <w:sz w:val="20"/>
          <w:szCs w:val="20"/>
          <w:lang w:val="en-US"/>
        </w:rPr>
      </w:pPr>
      <w:r w:rsidRPr="00196CD7">
        <w:rPr>
          <w:rFonts w:asciiTheme="minorHAnsi" w:hAnsiTheme="minorHAnsi" w:cs="Verdana"/>
          <w:color w:val="000000"/>
          <w:sz w:val="20"/>
          <w:szCs w:val="20"/>
          <w:lang w:val="en-US"/>
        </w:rPr>
        <w:t xml:space="preserve">% </w:t>
      </w:r>
      <w:r w:rsidR="00D14D91">
        <w:rPr>
          <w:rFonts w:asciiTheme="minorHAnsi" w:hAnsiTheme="minorHAnsi" w:cs="Verdana"/>
          <w:color w:val="000000"/>
          <w:sz w:val="20"/>
          <w:szCs w:val="20"/>
          <w:lang w:val="en-US"/>
        </w:rPr>
        <w:t xml:space="preserve">of </w:t>
      </w:r>
      <w:r w:rsidRPr="00196CD7">
        <w:rPr>
          <w:rFonts w:asciiTheme="minorHAnsi" w:hAnsiTheme="minorHAnsi" w:cs="Verdana"/>
          <w:color w:val="000000"/>
          <w:sz w:val="20"/>
          <w:szCs w:val="20"/>
          <w:lang w:val="en-US"/>
        </w:rPr>
        <w:t>acceptance of</w:t>
      </w:r>
      <w:r w:rsidR="00D14D91">
        <w:rPr>
          <w:rFonts w:asciiTheme="minorHAnsi" w:hAnsiTheme="minorHAnsi" w:cs="Verdana"/>
          <w:color w:val="000000"/>
          <w:sz w:val="20"/>
          <w:szCs w:val="20"/>
          <w:lang w:val="en-US"/>
        </w:rPr>
        <w:t xml:space="preserve">the </w:t>
      </w:r>
      <w:r w:rsidR="00F75CB9" w:rsidRPr="00196CD7">
        <w:rPr>
          <w:rFonts w:asciiTheme="minorHAnsi" w:hAnsiTheme="minorHAnsi" w:cs="Verdana"/>
          <w:color w:val="000000"/>
          <w:sz w:val="20"/>
          <w:szCs w:val="20"/>
          <w:lang w:val="en-US"/>
        </w:rPr>
        <w:t>papers</w:t>
      </w:r>
    </w:p>
    <w:p w:rsidR="00E45E76" w:rsidRPr="00196CD7" w:rsidRDefault="002D1C8A" w:rsidP="00E45E76">
      <w:pPr>
        <w:pStyle w:val="ListParagraph"/>
        <w:numPr>
          <w:ilvl w:val="0"/>
          <w:numId w:val="37"/>
        </w:numPr>
        <w:autoSpaceDE w:val="0"/>
        <w:autoSpaceDN w:val="0"/>
        <w:adjustRightInd w:val="0"/>
        <w:rPr>
          <w:rFonts w:asciiTheme="minorHAnsi" w:hAnsiTheme="minorHAnsi" w:cs="Verdana"/>
          <w:color w:val="000000"/>
          <w:sz w:val="20"/>
          <w:szCs w:val="20"/>
          <w:lang w:val="en-US"/>
        </w:rPr>
      </w:pPr>
      <w:r w:rsidRPr="00196CD7">
        <w:rPr>
          <w:rFonts w:asciiTheme="minorHAnsi" w:hAnsiTheme="minorHAnsi" w:cs="Verdana"/>
          <w:color w:val="000000"/>
          <w:sz w:val="20"/>
          <w:szCs w:val="20"/>
          <w:lang w:val="en-US"/>
        </w:rPr>
        <w:lastRenderedPageBreak/>
        <w:t>P</w:t>
      </w:r>
      <w:r w:rsidR="00F75CB9" w:rsidRPr="00196CD7">
        <w:rPr>
          <w:rFonts w:asciiTheme="minorHAnsi" w:hAnsiTheme="minorHAnsi" w:cs="Verdana"/>
          <w:color w:val="000000"/>
          <w:sz w:val="20"/>
          <w:szCs w:val="20"/>
          <w:lang w:val="en-US"/>
        </w:rPr>
        <w:t>eer-reviewed papers</w:t>
      </w:r>
    </w:p>
    <w:p w:rsidR="00E45E76" w:rsidRPr="00196CD7" w:rsidRDefault="002D1C8A" w:rsidP="00E45E76">
      <w:pPr>
        <w:pStyle w:val="ListParagraph"/>
        <w:numPr>
          <w:ilvl w:val="0"/>
          <w:numId w:val="37"/>
        </w:numPr>
        <w:autoSpaceDE w:val="0"/>
        <w:autoSpaceDN w:val="0"/>
        <w:adjustRightInd w:val="0"/>
        <w:rPr>
          <w:rFonts w:asciiTheme="minorHAnsi" w:eastAsia="OpenSymbol" w:hAnsiTheme="minorHAnsi" w:cs="OpenSymbol"/>
          <w:color w:val="141312"/>
          <w:sz w:val="20"/>
          <w:szCs w:val="20"/>
          <w:lang w:val="en-US"/>
        </w:rPr>
      </w:pPr>
      <w:r w:rsidRPr="00196CD7">
        <w:rPr>
          <w:rFonts w:asciiTheme="minorHAnsi" w:hAnsiTheme="minorHAnsi" w:cs="Verdana"/>
          <w:color w:val="000000"/>
          <w:sz w:val="20"/>
          <w:szCs w:val="20"/>
          <w:lang w:val="en-US"/>
        </w:rPr>
        <w:t>P</w:t>
      </w:r>
      <w:r w:rsidR="00E45E76" w:rsidRPr="00196CD7">
        <w:rPr>
          <w:rFonts w:asciiTheme="minorHAnsi" w:hAnsiTheme="minorHAnsi" w:cs="Verdana"/>
          <w:color w:val="000000"/>
          <w:sz w:val="20"/>
          <w:szCs w:val="20"/>
          <w:lang w:val="en-US"/>
        </w:rPr>
        <w:t>resentations (e.g. industry)</w:t>
      </w:r>
    </w:p>
    <w:p w:rsidR="00E45E76" w:rsidRPr="00196CD7" w:rsidRDefault="00E45E76" w:rsidP="00E45E76">
      <w:pPr>
        <w:pStyle w:val="ListParagraph"/>
        <w:numPr>
          <w:ilvl w:val="0"/>
          <w:numId w:val="37"/>
        </w:numPr>
        <w:autoSpaceDE w:val="0"/>
        <w:autoSpaceDN w:val="0"/>
        <w:adjustRightInd w:val="0"/>
        <w:rPr>
          <w:rFonts w:asciiTheme="minorHAnsi" w:eastAsia="OpenSymbol" w:hAnsiTheme="minorHAnsi" w:cs="Verdana"/>
          <w:color w:val="000000"/>
          <w:sz w:val="20"/>
          <w:szCs w:val="20"/>
          <w:lang w:val="en-US"/>
        </w:rPr>
      </w:pPr>
      <w:r w:rsidRPr="00196CD7">
        <w:rPr>
          <w:rFonts w:asciiTheme="minorHAnsi" w:eastAsia="OpenSymbol" w:hAnsiTheme="minorHAnsi" w:cs="Verdana"/>
          <w:color w:val="000000"/>
          <w:sz w:val="20"/>
          <w:szCs w:val="20"/>
          <w:lang w:val="en-US"/>
        </w:rPr>
        <w:t>Visibility or participation of transnational entities</w:t>
      </w:r>
    </w:p>
    <w:p w:rsidR="00E45E76" w:rsidRPr="00196CD7" w:rsidRDefault="00E45E76" w:rsidP="00E45E76">
      <w:pPr>
        <w:pStyle w:val="ListParagraph"/>
        <w:numPr>
          <w:ilvl w:val="0"/>
          <w:numId w:val="37"/>
        </w:numPr>
        <w:autoSpaceDE w:val="0"/>
        <w:autoSpaceDN w:val="0"/>
        <w:adjustRightInd w:val="0"/>
        <w:rPr>
          <w:rFonts w:asciiTheme="minorHAnsi" w:eastAsia="OpenSymbol" w:hAnsiTheme="minorHAnsi" w:cs="Verdana"/>
          <w:color w:val="000000"/>
          <w:sz w:val="20"/>
          <w:szCs w:val="20"/>
          <w:lang w:val="en-US"/>
        </w:rPr>
      </w:pPr>
      <w:r w:rsidRPr="00196CD7">
        <w:rPr>
          <w:rFonts w:asciiTheme="minorHAnsi" w:eastAsia="OpenSymbol" w:hAnsiTheme="minorHAnsi" w:cs="Verdana"/>
          <w:color w:val="000000"/>
          <w:sz w:val="20"/>
          <w:szCs w:val="20"/>
          <w:lang w:val="en-US"/>
        </w:rPr>
        <w:t>Surplus generating</w:t>
      </w:r>
    </w:p>
    <w:p w:rsidR="00E45E76" w:rsidRPr="00196CD7" w:rsidRDefault="00E45E76" w:rsidP="00E45E76">
      <w:pPr>
        <w:pStyle w:val="ListParagraph"/>
        <w:numPr>
          <w:ilvl w:val="1"/>
          <w:numId w:val="37"/>
        </w:numPr>
        <w:autoSpaceDE w:val="0"/>
        <w:autoSpaceDN w:val="0"/>
        <w:adjustRightInd w:val="0"/>
        <w:rPr>
          <w:rFonts w:asciiTheme="minorHAnsi" w:eastAsia="OpenSymbol" w:hAnsiTheme="minorHAnsi" w:cs="Verdana"/>
          <w:color w:val="000000"/>
          <w:sz w:val="20"/>
          <w:szCs w:val="20"/>
          <w:lang w:val="en-US"/>
        </w:rPr>
      </w:pPr>
      <w:r w:rsidRPr="00196CD7">
        <w:rPr>
          <w:rFonts w:asciiTheme="minorHAnsi" w:eastAsia="OpenSymbol" w:hAnsiTheme="minorHAnsi" w:cs="Verdana"/>
          <w:color w:val="000000"/>
          <w:sz w:val="20"/>
          <w:szCs w:val="20"/>
          <w:lang w:val="en-US"/>
        </w:rPr>
        <w:t>Developing patronage</w:t>
      </w:r>
    </w:p>
    <w:p w:rsidR="00E45E76" w:rsidRPr="00196CD7" w:rsidRDefault="00E45E76" w:rsidP="00E45E76">
      <w:pPr>
        <w:pStyle w:val="ListParagraph"/>
        <w:numPr>
          <w:ilvl w:val="1"/>
          <w:numId w:val="37"/>
        </w:numPr>
        <w:autoSpaceDE w:val="0"/>
        <w:autoSpaceDN w:val="0"/>
        <w:adjustRightInd w:val="0"/>
        <w:rPr>
          <w:rFonts w:asciiTheme="minorHAnsi" w:eastAsia="OpenSymbol" w:hAnsiTheme="minorHAnsi" w:cs="Verdana"/>
          <w:color w:val="000000"/>
          <w:sz w:val="20"/>
          <w:szCs w:val="20"/>
          <w:lang w:val="en-US"/>
        </w:rPr>
      </w:pPr>
      <w:r w:rsidRPr="00196CD7">
        <w:rPr>
          <w:rFonts w:asciiTheme="minorHAnsi" w:eastAsia="OpenSymbol" w:hAnsiTheme="minorHAnsi" w:cs="Verdana"/>
          <w:color w:val="000000"/>
          <w:sz w:val="20"/>
          <w:szCs w:val="20"/>
          <w:lang w:val="en-US"/>
        </w:rPr>
        <w:t>Developing financial co-sponsorship</w:t>
      </w:r>
    </w:p>
    <w:p w:rsidR="00E45E76" w:rsidRPr="00196CD7" w:rsidRDefault="00E45E76" w:rsidP="00E45E76">
      <w:pPr>
        <w:pStyle w:val="ListParagraph"/>
        <w:numPr>
          <w:ilvl w:val="0"/>
          <w:numId w:val="37"/>
        </w:numPr>
        <w:autoSpaceDE w:val="0"/>
        <w:autoSpaceDN w:val="0"/>
        <w:adjustRightInd w:val="0"/>
        <w:rPr>
          <w:rFonts w:asciiTheme="minorHAnsi" w:eastAsia="OpenSymbol" w:hAnsiTheme="minorHAnsi" w:cs="Verdana"/>
          <w:color w:val="000000"/>
          <w:sz w:val="20"/>
          <w:szCs w:val="20"/>
          <w:lang w:val="en-US"/>
        </w:rPr>
      </w:pPr>
      <w:r w:rsidRPr="00196CD7">
        <w:rPr>
          <w:rFonts w:asciiTheme="minorHAnsi" w:eastAsia="OpenSymbol" w:hAnsiTheme="minorHAnsi" w:cs="Verdana"/>
          <w:color w:val="000000"/>
          <w:sz w:val="20"/>
          <w:szCs w:val="20"/>
          <w:lang w:val="en-US"/>
        </w:rPr>
        <w:t>Feedback collection, analysis, follow-up and evaluation (key!)</w:t>
      </w:r>
    </w:p>
    <w:p w:rsidR="00E45E76" w:rsidRPr="00196CD7" w:rsidRDefault="00E45E76" w:rsidP="00E45E76">
      <w:pPr>
        <w:pStyle w:val="ListParagraph"/>
        <w:numPr>
          <w:ilvl w:val="0"/>
          <w:numId w:val="37"/>
        </w:numPr>
        <w:autoSpaceDE w:val="0"/>
        <w:autoSpaceDN w:val="0"/>
        <w:adjustRightInd w:val="0"/>
        <w:rPr>
          <w:rFonts w:asciiTheme="minorHAnsi" w:eastAsia="OpenSymbol" w:hAnsiTheme="minorHAnsi" w:cs="Verdana"/>
          <w:color w:val="000000"/>
          <w:sz w:val="20"/>
          <w:szCs w:val="20"/>
          <w:lang w:val="en-US"/>
        </w:rPr>
      </w:pPr>
      <w:r w:rsidRPr="00196CD7">
        <w:rPr>
          <w:rFonts w:asciiTheme="minorHAnsi" w:eastAsia="OpenSymbol" w:hAnsiTheme="minorHAnsi" w:cs="Verdana"/>
          <w:color w:val="000000"/>
          <w:sz w:val="20"/>
          <w:szCs w:val="20"/>
          <w:lang w:val="en-US"/>
        </w:rPr>
        <w:t>Public response, e.g. Pre/Post-event media</w:t>
      </w:r>
    </w:p>
    <w:p w:rsidR="00E45E76" w:rsidRPr="00196CD7" w:rsidRDefault="00E45E76" w:rsidP="00E45E76">
      <w:pPr>
        <w:pStyle w:val="ListParagraph"/>
        <w:numPr>
          <w:ilvl w:val="1"/>
          <w:numId w:val="37"/>
        </w:numPr>
        <w:autoSpaceDE w:val="0"/>
        <w:autoSpaceDN w:val="0"/>
        <w:adjustRightInd w:val="0"/>
        <w:rPr>
          <w:rFonts w:asciiTheme="minorHAnsi" w:eastAsia="OpenSymbol" w:hAnsiTheme="minorHAnsi" w:cs="Verdana"/>
          <w:color w:val="000000"/>
          <w:sz w:val="20"/>
          <w:szCs w:val="20"/>
          <w:lang w:val="en-US"/>
        </w:rPr>
      </w:pPr>
      <w:r w:rsidRPr="00196CD7">
        <w:rPr>
          <w:rFonts w:asciiTheme="minorHAnsi" w:eastAsia="OpenSymbol" w:hAnsiTheme="minorHAnsi" w:cs="Verdana"/>
          <w:color w:val="000000"/>
          <w:sz w:val="20"/>
          <w:szCs w:val="20"/>
          <w:lang w:val="en-US"/>
        </w:rPr>
        <w:t>Social media?</w:t>
      </w:r>
    </w:p>
    <w:p w:rsidR="00E45E76" w:rsidRPr="00196CD7" w:rsidRDefault="00E45E76" w:rsidP="00E45E76">
      <w:pPr>
        <w:pStyle w:val="ListParagraph"/>
        <w:numPr>
          <w:ilvl w:val="1"/>
          <w:numId w:val="37"/>
        </w:numPr>
        <w:autoSpaceDE w:val="0"/>
        <w:autoSpaceDN w:val="0"/>
        <w:adjustRightInd w:val="0"/>
        <w:rPr>
          <w:rFonts w:asciiTheme="minorHAnsi" w:eastAsia="OpenSymbol" w:hAnsiTheme="minorHAnsi" w:cs="Verdana"/>
          <w:color w:val="000000"/>
          <w:sz w:val="20"/>
          <w:szCs w:val="20"/>
          <w:lang w:val="en-US"/>
        </w:rPr>
      </w:pPr>
      <w:r w:rsidRPr="00196CD7">
        <w:rPr>
          <w:rFonts w:asciiTheme="minorHAnsi" w:eastAsia="OpenSymbol" w:hAnsiTheme="minorHAnsi" w:cs="Verdana"/>
          <w:color w:val="000000"/>
          <w:sz w:val="20"/>
          <w:szCs w:val="20"/>
          <w:lang w:val="en-US"/>
        </w:rPr>
        <w:t>Tier of publication</w:t>
      </w:r>
    </w:p>
    <w:p w:rsidR="00932431" w:rsidRPr="00196CD7" w:rsidRDefault="00E45E76" w:rsidP="00E45E76">
      <w:pPr>
        <w:pStyle w:val="ListParagraph"/>
        <w:numPr>
          <w:ilvl w:val="1"/>
          <w:numId w:val="37"/>
        </w:numPr>
        <w:autoSpaceDE w:val="0"/>
        <w:autoSpaceDN w:val="0"/>
        <w:adjustRightInd w:val="0"/>
        <w:rPr>
          <w:rFonts w:asciiTheme="minorHAnsi" w:hAnsiTheme="minorHAnsi" w:cs="Verdana"/>
          <w:color w:val="000000"/>
          <w:sz w:val="20"/>
          <w:szCs w:val="20"/>
          <w:lang w:val="en-US"/>
        </w:rPr>
      </w:pPr>
      <w:r w:rsidRPr="00196CD7">
        <w:rPr>
          <w:rFonts w:asciiTheme="minorHAnsi" w:eastAsia="OpenSymbol" w:hAnsiTheme="minorHAnsi" w:cs="Verdana"/>
          <w:color w:val="000000"/>
          <w:sz w:val="20"/>
          <w:szCs w:val="20"/>
          <w:lang w:val="en-US"/>
        </w:rPr>
        <w:t>Positive, negative, or constructive?</w:t>
      </w:r>
    </w:p>
    <w:p w:rsidR="00E45E76" w:rsidRPr="00196CD7" w:rsidRDefault="00E45E76" w:rsidP="00E45E76">
      <w:pPr>
        <w:autoSpaceDE w:val="0"/>
        <w:autoSpaceDN w:val="0"/>
        <w:adjustRightInd w:val="0"/>
        <w:spacing w:after="0"/>
        <w:rPr>
          <w:rFonts w:asciiTheme="minorHAnsi" w:hAnsiTheme="minorHAnsi"/>
          <w:bCs/>
          <w:sz w:val="20"/>
          <w:szCs w:val="20"/>
          <w:lang w:val="en-US" w:eastAsia="hr-HR"/>
        </w:rPr>
      </w:pPr>
      <w:r w:rsidRPr="00196CD7">
        <w:rPr>
          <w:rFonts w:asciiTheme="minorHAnsi" w:hAnsiTheme="minorHAnsi"/>
          <w:sz w:val="20"/>
          <w:szCs w:val="20"/>
          <w:lang w:val="en-US" w:eastAsia="hr-HR"/>
        </w:rPr>
        <w:t xml:space="preserve">And the </w:t>
      </w:r>
      <w:r w:rsidRPr="00196CD7">
        <w:rPr>
          <w:rFonts w:asciiTheme="minorHAnsi" w:hAnsiTheme="minorHAnsi"/>
          <w:bCs/>
          <w:sz w:val="20"/>
          <w:szCs w:val="20"/>
          <w:lang w:val="en-US" w:eastAsia="hr-HR"/>
        </w:rPr>
        <w:t>global metrics</w:t>
      </w:r>
    </w:p>
    <w:p w:rsidR="00E45E76" w:rsidRPr="00196CD7" w:rsidRDefault="00E45E76" w:rsidP="00E45E76">
      <w:pPr>
        <w:pStyle w:val="ListParagraph"/>
        <w:numPr>
          <w:ilvl w:val="0"/>
          <w:numId w:val="39"/>
        </w:numPr>
        <w:autoSpaceDE w:val="0"/>
        <w:autoSpaceDN w:val="0"/>
        <w:adjustRightInd w:val="0"/>
        <w:rPr>
          <w:rFonts w:asciiTheme="minorHAnsi" w:hAnsiTheme="minorHAnsi"/>
          <w:sz w:val="20"/>
          <w:szCs w:val="20"/>
          <w:lang w:val="en-US" w:eastAsia="hr-HR"/>
        </w:rPr>
      </w:pPr>
      <w:r w:rsidRPr="00196CD7">
        <w:rPr>
          <w:rFonts w:asciiTheme="minorHAnsi" w:hAnsiTheme="minorHAnsi"/>
          <w:sz w:val="20"/>
          <w:szCs w:val="20"/>
          <w:lang w:val="en-US" w:eastAsia="hr-HR"/>
        </w:rPr>
        <w:t>Membership devt. / recruitment</w:t>
      </w:r>
    </w:p>
    <w:p w:rsidR="00E45E76" w:rsidRPr="00196CD7" w:rsidRDefault="00E45E76" w:rsidP="00E45E76">
      <w:pPr>
        <w:pStyle w:val="ListParagraph"/>
        <w:numPr>
          <w:ilvl w:val="0"/>
          <w:numId w:val="39"/>
        </w:numPr>
        <w:autoSpaceDE w:val="0"/>
        <w:autoSpaceDN w:val="0"/>
        <w:adjustRightInd w:val="0"/>
        <w:rPr>
          <w:rFonts w:asciiTheme="minorHAnsi" w:hAnsiTheme="minorHAnsi"/>
          <w:sz w:val="20"/>
          <w:szCs w:val="20"/>
          <w:lang w:val="en-US" w:eastAsia="hr-HR"/>
        </w:rPr>
      </w:pPr>
      <w:r w:rsidRPr="00196CD7">
        <w:rPr>
          <w:rFonts w:asciiTheme="minorHAnsi" w:hAnsiTheme="minorHAnsi"/>
          <w:sz w:val="20"/>
          <w:szCs w:val="20"/>
          <w:lang w:val="en-US" w:eastAsia="hr-HR"/>
        </w:rPr>
        <w:t>Number of attendees who become “regulars”</w:t>
      </w:r>
    </w:p>
    <w:p w:rsidR="00E45E76" w:rsidRPr="00196CD7" w:rsidRDefault="00E45E76" w:rsidP="00E45E76">
      <w:pPr>
        <w:pStyle w:val="ListParagraph"/>
        <w:numPr>
          <w:ilvl w:val="0"/>
          <w:numId w:val="39"/>
        </w:numPr>
        <w:autoSpaceDE w:val="0"/>
        <w:autoSpaceDN w:val="0"/>
        <w:adjustRightInd w:val="0"/>
        <w:rPr>
          <w:rFonts w:asciiTheme="minorHAnsi" w:hAnsiTheme="minorHAnsi"/>
          <w:sz w:val="20"/>
          <w:szCs w:val="20"/>
          <w:lang w:val="en-US" w:eastAsia="hr-HR"/>
        </w:rPr>
      </w:pPr>
      <w:r w:rsidRPr="00196CD7">
        <w:rPr>
          <w:rFonts w:asciiTheme="minorHAnsi" w:hAnsiTheme="minorHAnsi"/>
          <w:sz w:val="20"/>
          <w:szCs w:val="20"/>
          <w:lang w:val="en-US" w:eastAsia="hr-HR"/>
        </w:rPr>
        <w:t>Number of events soliciting the IEEE brand</w:t>
      </w:r>
    </w:p>
    <w:p w:rsidR="00E45E76" w:rsidRPr="00196CD7" w:rsidRDefault="00E45E76" w:rsidP="00E45E76">
      <w:pPr>
        <w:pStyle w:val="ListParagraph"/>
        <w:numPr>
          <w:ilvl w:val="0"/>
          <w:numId w:val="39"/>
        </w:numPr>
        <w:autoSpaceDE w:val="0"/>
        <w:autoSpaceDN w:val="0"/>
        <w:adjustRightInd w:val="0"/>
        <w:rPr>
          <w:rFonts w:asciiTheme="minorHAnsi" w:hAnsiTheme="minorHAnsi"/>
          <w:sz w:val="20"/>
          <w:szCs w:val="20"/>
          <w:lang w:val="en-US" w:eastAsia="hr-HR"/>
        </w:rPr>
      </w:pPr>
      <w:r w:rsidRPr="00196CD7">
        <w:rPr>
          <w:rFonts w:asciiTheme="minorHAnsi" w:hAnsiTheme="minorHAnsi"/>
          <w:sz w:val="20"/>
          <w:szCs w:val="20"/>
          <w:lang w:val="en-US" w:eastAsia="hr-HR"/>
        </w:rPr>
        <w:t>Gradient of growth from event-to-event</w:t>
      </w:r>
    </w:p>
    <w:p w:rsidR="00E45E76" w:rsidRPr="00196CD7" w:rsidRDefault="00E45E76" w:rsidP="00E45E76">
      <w:pPr>
        <w:pStyle w:val="ListParagraph"/>
        <w:numPr>
          <w:ilvl w:val="0"/>
          <w:numId w:val="39"/>
        </w:numPr>
        <w:autoSpaceDE w:val="0"/>
        <w:autoSpaceDN w:val="0"/>
        <w:adjustRightInd w:val="0"/>
        <w:rPr>
          <w:rFonts w:asciiTheme="minorHAnsi" w:hAnsiTheme="minorHAnsi"/>
          <w:sz w:val="20"/>
          <w:szCs w:val="20"/>
          <w:lang w:val="en-US" w:eastAsia="hr-HR"/>
        </w:rPr>
      </w:pPr>
      <w:r w:rsidRPr="00196CD7">
        <w:rPr>
          <w:rFonts w:asciiTheme="minorHAnsi" w:hAnsiTheme="minorHAnsi"/>
          <w:sz w:val="20"/>
          <w:szCs w:val="20"/>
          <w:lang w:val="en-US" w:eastAsia="hr-HR"/>
        </w:rPr>
        <w:t>Measure the exposure of members to the IEEE through advanced networking opportunities at an event, or follow-up events</w:t>
      </w:r>
    </w:p>
    <w:p w:rsidR="006D2D61" w:rsidRPr="00196CD7" w:rsidRDefault="006D2D61" w:rsidP="002D1C8A">
      <w:pPr>
        <w:pStyle w:val="ListParagraph"/>
        <w:numPr>
          <w:ilvl w:val="0"/>
          <w:numId w:val="39"/>
        </w:numPr>
        <w:autoSpaceDE w:val="0"/>
        <w:autoSpaceDN w:val="0"/>
        <w:adjustRightInd w:val="0"/>
        <w:rPr>
          <w:rFonts w:asciiTheme="minorHAnsi" w:hAnsiTheme="minorHAnsi" w:cs="Verdana-Bold"/>
          <w:bCs/>
          <w:sz w:val="20"/>
          <w:szCs w:val="20"/>
          <w:lang w:val="en-US"/>
        </w:rPr>
      </w:pPr>
      <w:r w:rsidRPr="00196CD7">
        <w:rPr>
          <w:rFonts w:asciiTheme="minorHAnsi" w:hAnsiTheme="minorHAnsi" w:cs="Verdana-Bold"/>
          <w:bCs/>
          <w:sz w:val="20"/>
          <w:szCs w:val="20"/>
          <w:lang w:val="en-US"/>
        </w:rPr>
        <w:t>Event troubleshooting</w:t>
      </w:r>
    </w:p>
    <w:p w:rsidR="006D2D61" w:rsidRPr="00196CD7" w:rsidRDefault="006D2D61" w:rsidP="006D2D61">
      <w:pPr>
        <w:autoSpaceDE w:val="0"/>
        <w:autoSpaceDN w:val="0"/>
        <w:adjustRightInd w:val="0"/>
        <w:spacing w:after="0" w:line="240" w:lineRule="auto"/>
        <w:rPr>
          <w:rFonts w:asciiTheme="minorHAnsi" w:hAnsiTheme="minorHAnsi" w:cs="NimbusSanL-Bold"/>
          <w:bCs/>
          <w:color w:val="000000"/>
          <w:sz w:val="20"/>
          <w:szCs w:val="20"/>
          <w:lang w:val="en-US" w:eastAsia="el-GR"/>
        </w:rPr>
      </w:pPr>
      <w:r w:rsidRPr="00196CD7">
        <w:rPr>
          <w:rFonts w:asciiTheme="minorHAnsi" w:hAnsiTheme="minorHAnsi" w:cs="NimbusSanL-Bold"/>
          <w:bCs/>
          <w:color w:val="000000"/>
          <w:sz w:val="20"/>
          <w:szCs w:val="20"/>
          <w:lang w:val="en-US" w:eastAsia="el-GR"/>
        </w:rPr>
        <w:t>Challenges Proposed Solutions / Opportunities</w:t>
      </w:r>
    </w:p>
    <w:p w:rsidR="006D2D61" w:rsidRPr="00196CD7" w:rsidRDefault="006D2D61" w:rsidP="006D2D61">
      <w:pPr>
        <w:pStyle w:val="ListParagraph"/>
        <w:numPr>
          <w:ilvl w:val="0"/>
          <w:numId w:val="40"/>
        </w:numPr>
        <w:autoSpaceDE w:val="0"/>
        <w:autoSpaceDN w:val="0"/>
        <w:adjustRightInd w:val="0"/>
        <w:rPr>
          <w:rFonts w:asciiTheme="minorHAnsi" w:hAnsiTheme="minorHAnsi" w:cs="NimbusSanL-Regu"/>
          <w:color w:val="000000"/>
          <w:sz w:val="20"/>
          <w:szCs w:val="20"/>
          <w:lang w:val="en-US"/>
        </w:rPr>
      </w:pPr>
      <w:r w:rsidRPr="00196CD7">
        <w:rPr>
          <w:rFonts w:asciiTheme="minorHAnsi" w:hAnsiTheme="minorHAnsi" w:cs="NimbusSanL-Regu"/>
          <w:color w:val="000000"/>
          <w:sz w:val="20"/>
          <w:szCs w:val="20"/>
          <w:lang w:val="en-US"/>
        </w:rPr>
        <w:t>Finance/funding Payment methods, such as through a locally registered entity</w:t>
      </w:r>
    </w:p>
    <w:p w:rsidR="006D2D61" w:rsidRPr="00196CD7" w:rsidRDefault="006D2D61" w:rsidP="006D2D61">
      <w:pPr>
        <w:pStyle w:val="ListParagraph"/>
        <w:numPr>
          <w:ilvl w:val="1"/>
          <w:numId w:val="40"/>
        </w:numPr>
        <w:autoSpaceDE w:val="0"/>
        <w:autoSpaceDN w:val="0"/>
        <w:adjustRightInd w:val="0"/>
        <w:rPr>
          <w:rFonts w:asciiTheme="minorHAnsi" w:hAnsiTheme="minorHAnsi" w:cs="NimbusSanL-Regu"/>
          <w:color w:val="000000"/>
          <w:sz w:val="20"/>
          <w:szCs w:val="20"/>
          <w:lang w:val="en-US"/>
        </w:rPr>
      </w:pPr>
      <w:r w:rsidRPr="00196CD7">
        <w:rPr>
          <w:rFonts w:asciiTheme="minorHAnsi" w:hAnsiTheme="minorHAnsi" w:cs="NimbusSanL-Regu"/>
          <w:color w:val="000000"/>
          <w:sz w:val="20"/>
          <w:szCs w:val="20"/>
          <w:lang w:val="en-US"/>
        </w:rPr>
        <w:t>Evaluation of the section business model / events</w:t>
      </w:r>
    </w:p>
    <w:p w:rsidR="006D2D61" w:rsidRPr="00196CD7" w:rsidRDefault="006D2D61" w:rsidP="006D2D61">
      <w:pPr>
        <w:pStyle w:val="ListParagraph"/>
        <w:numPr>
          <w:ilvl w:val="1"/>
          <w:numId w:val="40"/>
        </w:numPr>
        <w:autoSpaceDE w:val="0"/>
        <w:autoSpaceDN w:val="0"/>
        <w:adjustRightInd w:val="0"/>
        <w:rPr>
          <w:rFonts w:asciiTheme="minorHAnsi" w:hAnsiTheme="minorHAnsi" w:cs="NimbusSanL-Regu"/>
          <w:color w:val="000000"/>
          <w:sz w:val="20"/>
          <w:szCs w:val="20"/>
          <w:lang w:val="en-US"/>
        </w:rPr>
      </w:pPr>
      <w:r w:rsidRPr="00196CD7">
        <w:rPr>
          <w:rFonts w:asciiTheme="minorHAnsi" w:hAnsiTheme="minorHAnsi" w:cs="NimbusSanL-Regu"/>
          <w:color w:val="000000"/>
          <w:sz w:val="20"/>
          <w:szCs w:val="20"/>
          <w:lang w:val="en-US"/>
        </w:rPr>
        <w:t>Pricing models for an event, including</w:t>
      </w:r>
      <w:r w:rsidR="00F75CB9" w:rsidRPr="00196CD7">
        <w:rPr>
          <w:rFonts w:asciiTheme="minorHAnsi" w:hAnsiTheme="minorHAnsi" w:cs="NimbusSanL-Regu"/>
          <w:color w:val="000000"/>
          <w:sz w:val="20"/>
          <w:szCs w:val="20"/>
          <w:lang w:val="en-US"/>
        </w:rPr>
        <w:t xml:space="preserve"> price variations (member grade</w:t>
      </w:r>
      <w:r w:rsidRPr="00196CD7">
        <w:rPr>
          <w:rFonts w:asciiTheme="minorHAnsi" w:hAnsiTheme="minorHAnsi" w:cs="NimbusSanL-Regu"/>
          <w:color w:val="000000"/>
          <w:sz w:val="20"/>
          <w:szCs w:val="20"/>
          <w:lang w:val="en-US"/>
        </w:rPr>
        <w:t>)</w:t>
      </w:r>
    </w:p>
    <w:p w:rsidR="006D2D61" w:rsidRPr="00196CD7" w:rsidRDefault="006D2D61" w:rsidP="006D2D61">
      <w:pPr>
        <w:pStyle w:val="ListParagraph"/>
        <w:numPr>
          <w:ilvl w:val="0"/>
          <w:numId w:val="40"/>
        </w:numPr>
        <w:autoSpaceDE w:val="0"/>
        <w:autoSpaceDN w:val="0"/>
        <w:adjustRightInd w:val="0"/>
        <w:rPr>
          <w:rFonts w:asciiTheme="minorHAnsi" w:hAnsiTheme="minorHAnsi" w:cs="NimbusSanL-Regu"/>
          <w:color w:val="000000"/>
          <w:sz w:val="20"/>
          <w:szCs w:val="20"/>
          <w:lang w:val="en-US"/>
        </w:rPr>
      </w:pPr>
      <w:r w:rsidRPr="00196CD7">
        <w:rPr>
          <w:rFonts w:asciiTheme="minorHAnsi" w:hAnsiTheme="minorHAnsi" w:cs="NimbusSanL-Regu"/>
          <w:color w:val="000000"/>
          <w:sz w:val="20"/>
          <w:szCs w:val="20"/>
          <w:lang w:val="en-US"/>
        </w:rPr>
        <w:t>Engagement of industry</w:t>
      </w:r>
    </w:p>
    <w:p w:rsidR="006D2D61" w:rsidRPr="00196CD7" w:rsidRDefault="006D2D61" w:rsidP="006D2D61">
      <w:pPr>
        <w:pStyle w:val="ListParagraph"/>
        <w:numPr>
          <w:ilvl w:val="0"/>
          <w:numId w:val="40"/>
        </w:numPr>
        <w:autoSpaceDE w:val="0"/>
        <w:autoSpaceDN w:val="0"/>
        <w:adjustRightInd w:val="0"/>
        <w:rPr>
          <w:rFonts w:asciiTheme="minorHAnsi" w:hAnsiTheme="minorHAnsi" w:cs="NimbusSanL-Regu"/>
          <w:color w:val="000000"/>
          <w:sz w:val="20"/>
          <w:szCs w:val="20"/>
          <w:lang w:val="en-US"/>
        </w:rPr>
      </w:pPr>
      <w:r w:rsidRPr="00196CD7">
        <w:rPr>
          <w:rFonts w:asciiTheme="minorHAnsi" w:hAnsiTheme="minorHAnsi" w:cs="NimbusSanL-Regu"/>
          <w:color w:val="000000"/>
          <w:sz w:val="20"/>
          <w:szCs w:val="20"/>
          <w:lang w:val="en-US"/>
        </w:rPr>
        <w:t>Exhibitors</w:t>
      </w:r>
    </w:p>
    <w:p w:rsidR="006D2D61" w:rsidRPr="00196CD7" w:rsidRDefault="006D2D61" w:rsidP="006D2D61">
      <w:pPr>
        <w:pStyle w:val="ListParagraph"/>
        <w:numPr>
          <w:ilvl w:val="0"/>
          <w:numId w:val="40"/>
        </w:numPr>
        <w:autoSpaceDE w:val="0"/>
        <w:autoSpaceDN w:val="0"/>
        <w:adjustRightInd w:val="0"/>
        <w:rPr>
          <w:rFonts w:asciiTheme="minorHAnsi" w:hAnsiTheme="minorHAnsi" w:cs="NimbusSanL-Regu"/>
          <w:color w:val="000000"/>
          <w:sz w:val="20"/>
          <w:szCs w:val="20"/>
          <w:lang w:val="en-US"/>
        </w:rPr>
      </w:pPr>
      <w:r w:rsidRPr="00196CD7">
        <w:rPr>
          <w:rFonts w:asciiTheme="minorHAnsi" w:hAnsiTheme="minorHAnsi" w:cs="NimbusSanL-Regu"/>
          <w:color w:val="000000"/>
          <w:sz w:val="20"/>
          <w:szCs w:val="20"/>
          <w:lang w:val="en-US"/>
        </w:rPr>
        <w:t>Diversity (broader theme)</w:t>
      </w:r>
    </w:p>
    <w:p w:rsidR="006D2D61" w:rsidRPr="00196CD7" w:rsidRDefault="006D2D61" w:rsidP="006D2D61">
      <w:pPr>
        <w:pStyle w:val="ListParagraph"/>
        <w:numPr>
          <w:ilvl w:val="0"/>
          <w:numId w:val="40"/>
        </w:numPr>
        <w:autoSpaceDE w:val="0"/>
        <w:autoSpaceDN w:val="0"/>
        <w:adjustRightInd w:val="0"/>
        <w:rPr>
          <w:rFonts w:asciiTheme="minorHAnsi" w:hAnsiTheme="minorHAnsi" w:cs="NimbusSanL-Regu"/>
          <w:color w:val="000000"/>
          <w:sz w:val="20"/>
          <w:szCs w:val="20"/>
          <w:lang w:val="en-US"/>
        </w:rPr>
      </w:pPr>
      <w:r w:rsidRPr="00196CD7">
        <w:rPr>
          <w:rFonts w:asciiTheme="minorHAnsi" w:hAnsiTheme="minorHAnsi" w:cs="NimbusSanL-Regu"/>
          <w:color w:val="000000"/>
          <w:sz w:val="20"/>
          <w:szCs w:val="20"/>
          <w:lang w:val="en-US"/>
        </w:rPr>
        <w:t>Reciprocity between (social) media and an event</w:t>
      </w:r>
    </w:p>
    <w:p w:rsidR="006D2D61" w:rsidRPr="00196CD7" w:rsidRDefault="006D2D61" w:rsidP="006D2D61">
      <w:pPr>
        <w:pStyle w:val="ListParagraph"/>
        <w:numPr>
          <w:ilvl w:val="0"/>
          <w:numId w:val="40"/>
        </w:numPr>
        <w:autoSpaceDE w:val="0"/>
        <w:autoSpaceDN w:val="0"/>
        <w:adjustRightInd w:val="0"/>
        <w:rPr>
          <w:rFonts w:asciiTheme="minorHAnsi" w:hAnsiTheme="minorHAnsi" w:cs="NimbusSanL-Regu"/>
          <w:color w:val="000000"/>
          <w:sz w:val="20"/>
          <w:szCs w:val="20"/>
          <w:lang w:val="en-US"/>
        </w:rPr>
      </w:pPr>
      <w:r w:rsidRPr="00196CD7">
        <w:rPr>
          <w:rFonts w:asciiTheme="minorHAnsi" w:hAnsiTheme="minorHAnsi" w:cs="NimbusSanL-Regu"/>
          <w:color w:val="000000"/>
          <w:sz w:val="20"/>
          <w:szCs w:val="20"/>
          <w:lang w:val="en-US"/>
        </w:rPr>
        <w:t>Dedicated volunteer(s)/innovative public relations team for publicity</w:t>
      </w:r>
    </w:p>
    <w:p w:rsidR="006D2D61" w:rsidRPr="00196CD7" w:rsidRDefault="006D2D61" w:rsidP="006D2D61">
      <w:pPr>
        <w:pStyle w:val="ListParagraph"/>
        <w:numPr>
          <w:ilvl w:val="1"/>
          <w:numId w:val="40"/>
        </w:numPr>
        <w:autoSpaceDE w:val="0"/>
        <w:autoSpaceDN w:val="0"/>
        <w:adjustRightInd w:val="0"/>
        <w:rPr>
          <w:rFonts w:asciiTheme="minorHAnsi" w:hAnsiTheme="minorHAnsi" w:cs="NimbusSanL-Regu"/>
          <w:color w:val="000000"/>
          <w:sz w:val="20"/>
          <w:szCs w:val="20"/>
          <w:lang w:val="en-US"/>
        </w:rPr>
      </w:pPr>
      <w:r w:rsidRPr="00196CD7">
        <w:rPr>
          <w:rFonts w:asciiTheme="minorHAnsi" w:hAnsiTheme="minorHAnsi" w:cs="NimbusSanL-Regu"/>
          <w:color w:val="000000"/>
          <w:sz w:val="20"/>
          <w:szCs w:val="20"/>
          <w:lang w:val="en-US"/>
        </w:rPr>
        <w:t>Convince media leaders in advance of a given event</w:t>
      </w:r>
    </w:p>
    <w:p w:rsidR="006D2D61" w:rsidRPr="00196CD7" w:rsidRDefault="006D2D61" w:rsidP="006D2D61">
      <w:pPr>
        <w:pStyle w:val="ListParagraph"/>
        <w:numPr>
          <w:ilvl w:val="1"/>
          <w:numId w:val="40"/>
        </w:numPr>
        <w:autoSpaceDE w:val="0"/>
        <w:autoSpaceDN w:val="0"/>
        <w:adjustRightInd w:val="0"/>
        <w:rPr>
          <w:rFonts w:asciiTheme="minorHAnsi" w:hAnsiTheme="minorHAnsi" w:cs="NimbusSanL-Regu"/>
          <w:color w:val="000000"/>
          <w:sz w:val="20"/>
          <w:szCs w:val="20"/>
          <w:lang w:val="en-US"/>
        </w:rPr>
      </w:pPr>
      <w:r w:rsidRPr="00196CD7">
        <w:rPr>
          <w:rFonts w:asciiTheme="minorHAnsi" w:hAnsiTheme="minorHAnsi" w:cs="NimbusSanL-Regu"/>
          <w:color w:val="000000"/>
          <w:sz w:val="20"/>
          <w:szCs w:val="20"/>
          <w:lang w:val="en-US"/>
        </w:rPr>
        <w:t>Inviting key persons from public/corporate sector</w:t>
      </w:r>
    </w:p>
    <w:p w:rsidR="006D2D61" w:rsidRPr="00196CD7" w:rsidRDefault="006D2D61" w:rsidP="006D2D61">
      <w:pPr>
        <w:pStyle w:val="ListParagraph"/>
        <w:numPr>
          <w:ilvl w:val="0"/>
          <w:numId w:val="40"/>
        </w:numPr>
        <w:autoSpaceDE w:val="0"/>
        <w:autoSpaceDN w:val="0"/>
        <w:adjustRightInd w:val="0"/>
        <w:rPr>
          <w:rFonts w:asciiTheme="minorHAnsi" w:hAnsiTheme="minorHAnsi" w:cs="NimbusSanL-Regu"/>
          <w:color w:val="000000"/>
          <w:sz w:val="20"/>
          <w:szCs w:val="20"/>
          <w:lang w:val="en-US"/>
        </w:rPr>
      </w:pPr>
      <w:r w:rsidRPr="00196CD7">
        <w:rPr>
          <w:rFonts w:asciiTheme="minorHAnsi" w:hAnsiTheme="minorHAnsi" w:cs="NimbusSanL-Regu"/>
          <w:color w:val="000000"/>
          <w:sz w:val="20"/>
          <w:szCs w:val="20"/>
          <w:lang w:val="en-US"/>
        </w:rPr>
        <w:t xml:space="preserve">No shows </w:t>
      </w:r>
      <w:r w:rsidRPr="00196CD7">
        <w:rPr>
          <w:rFonts w:asciiTheme="minorHAnsi" w:eastAsia="OpenSymbol" w:hAnsiTheme="minorHAnsi" w:cs="OpenSymbol"/>
          <w:color w:val="141312"/>
          <w:sz w:val="20"/>
          <w:szCs w:val="20"/>
          <w:lang w:val="en-US"/>
        </w:rPr>
        <w:t xml:space="preserve">- </w:t>
      </w:r>
      <w:r w:rsidRPr="00196CD7">
        <w:rPr>
          <w:rFonts w:asciiTheme="minorHAnsi" w:hAnsiTheme="minorHAnsi" w:cs="NimbusSanL-Regu"/>
          <w:color w:val="000000"/>
          <w:sz w:val="20"/>
          <w:szCs w:val="20"/>
          <w:lang w:val="en-US"/>
        </w:rPr>
        <w:t>Enforcement of policies</w:t>
      </w:r>
    </w:p>
    <w:p w:rsidR="006D2D61" w:rsidRPr="00196CD7" w:rsidRDefault="006D2D61" w:rsidP="006D2D61">
      <w:pPr>
        <w:pStyle w:val="ListParagraph"/>
        <w:numPr>
          <w:ilvl w:val="1"/>
          <w:numId w:val="40"/>
        </w:numPr>
        <w:autoSpaceDE w:val="0"/>
        <w:autoSpaceDN w:val="0"/>
        <w:adjustRightInd w:val="0"/>
        <w:rPr>
          <w:rFonts w:asciiTheme="minorHAnsi" w:hAnsiTheme="minorHAnsi" w:cs="NimbusSanL-Regu"/>
          <w:color w:val="000000"/>
          <w:sz w:val="20"/>
          <w:szCs w:val="20"/>
          <w:lang w:val="en-US"/>
        </w:rPr>
      </w:pPr>
      <w:r w:rsidRPr="00196CD7">
        <w:rPr>
          <w:rFonts w:asciiTheme="minorHAnsi" w:hAnsiTheme="minorHAnsi" w:cs="NimbusSanL-Regu"/>
          <w:color w:val="000000"/>
          <w:sz w:val="20"/>
          <w:szCs w:val="20"/>
          <w:lang w:val="en-US"/>
        </w:rPr>
        <w:t>Conditional acceptance of papers based on registration</w:t>
      </w:r>
    </w:p>
    <w:p w:rsidR="006D2D61" w:rsidRPr="00196CD7" w:rsidRDefault="006D2D61" w:rsidP="006D2D61">
      <w:pPr>
        <w:pStyle w:val="ListParagraph"/>
        <w:numPr>
          <w:ilvl w:val="1"/>
          <w:numId w:val="40"/>
        </w:numPr>
        <w:autoSpaceDE w:val="0"/>
        <w:autoSpaceDN w:val="0"/>
        <w:adjustRightInd w:val="0"/>
        <w:rPr>
          <w:rFonts w:asciiTheme="minorHAnsi" w:hAnsiTheme="minorHAnsi" w:cs="NimbusSanL-Regu"/>
          <w:color w:val="000000"/>
          <w:sz w:val="20"/>
          <w:szCs w:val="20"/>
          <w:lang w:val="en-US"/>
        </w:rPr>
      </w:pPr>
      <w:r w:rsidRPr="00196CD7">
        <w:rPr>
          <w:rFonts w:asciiTheme="minorHAnsi" w:hAnsiTheme="minorHAnsi" w:cs="NimbusSanL-Regu"/>
          <w:color w:val="000000"/>
          <w:sz w:val="20"/>
          <w:szCs w:val="20"/>
          <w:lang w:val="en-US"/>
        </w:rPr>
        <w:t>Correlate packaged accommodation bookings and a list of presenters</w:t>
      </w:r>
    </w:p>
    <w:p w:rsidR="00E45E76" w:rsidRPr="006D2D61" w:rsidRDefault="006D2D61" w:rsidP="006D2D61">
      <w:pPr>
        <w:pStyle w:val="ListParagraph"/>
        <w:numPr>
          <w:ilvl w:val="1"/>
          <w:numId w:val="40"/>
        </w:numPr>
        <w:rPr>
          <w:rFonts w:asciiTheme="minorHAnsi" w:hAnsiTheme="minorHAnsi"/>
          <w:b/>
          <w:sz w:val="20"/>
          <w:szCs w:val="20"/>
          <w:lang w:val="en-US"/>
        </w:rPr>
      </w:pPr>
      <w:r w:rsidRPr="00196CD7">
        <w:rPr>
          <w:rFonts w:asciiTheme="minorHAnsi" w:hAnsiTheme="minorHAnsi" w:cs="NimbusSanL-Regu"/>
          <w:color w:val="000000"/>
          <w:sz w:val="20"/>
          <w:szCs w:val="20"/>
          <w:lang w:val="en-US"/>
        </w:rPr>
        <w:t>Have an event on a cruise boat</w:t>
      </w:r>
      <w:r w:rsidRPr="006D2D61">
        <w:rPr>
          <w:rFonts w:asciiTheme="minorHAnsi" w:hAnsiTheme="minorHAnsi" w:cs="NimbusSanL-Regu"/>
          <w:color w:val="000000"/>
          <w:sz w:val="20"/>
          <w:szCs w:val="20"/>
          <w:lang w:val="en-US"/>
        </w:rPr>
        <w:t>?</w:t>
      </w:r>
    </w:p>
    <w:p w:rsidR="006D2D61" w:rsidRDefault="006D2D61" w:rsidP="00413C4A">
      <w:pPr>
        <w:spacing w:after="0"/>
        <w:rPr>
          <w:b/>
          <w:sz w:val="20"/>
          <w:szCs w:val="20"/>
          <w:lang w:val="en-US"/>
        </w:rPr>
      </w:pPr>
    </w:p>
    <w:p w:rsidR="001125A4" w:rsidRDefault="001125A4" w:rsidP="001125A4">
      <w:pPr>
        <w:spacing w:after="0"/>
        <w:rPr>
          <w:b/>
          <w:sz w:val="20"/>
          <w:szCs w:val="20"/>
          <w:lang w:val="en-US"/>
        </w:rPr>
      </w:pPr>
      <w:r w:rsidRPr="004763D1">
        <w:rPr>
          <w:b/>
          <w:sz w:val="20"/>
          <w:szCs w:val="20"/>
          <w:lang w:val="en-US"/>
        </w:rPr>
        <w:t>3</w:t>
      </w:r>
      <w:r>
        <w:rPr>
          <w:b/>
          <w:sz w:val="20"/>
          <w:szCs w:val="20"/>
          <w:lang w:val="en-US"/>
        </w:rPr>
        <w:t>17</w:t>
      </w:r>
      <w:r w:rsidRPr="004763D1">
        <w:rPr>
          <w:b/>
          <w:sz w:val="20"/>
          <w:szCs w:val="20"/>
          <w:lang w:val="en-US"/>
        </w:rPr>
        <w:t xml:space="preserve">. </w:t>
      </w:r>
      <w:r w:rsidRPr="009A3349">
        <w:rPr>
          <w:b/>
          <w:sz w:val="20"/>
          <w:szCs w:val="20"/>
          <w:lang w:val="en-US"/>
        </w:rPr>
        <w:t>New Business</w:t>
      </w:r>
    </w:p>
    <w:p w:rsidR="00942BE2" w:rsidRDefault="00942BE2" w:rsidP="00942BE2">
      <w:pPr>
        <w:spacing w:after="0" w:line="240" w:lineRule="auto"/>
        <w:rPr>
          <w:rFonts w:asciiTheme="minorHAnsi" w:hAnsiTheme="minorHAnsi"/>
          <w:b/>
          <w:sz w:val="20"/>
          <w:szCs w:val="20"/>
          <w:lang w:val="en-US"/>
        </w:rPr>
      </w:pPr>
    </w:p>
    <w:p w:rsidR="00942BE2" w:rsidRDefault="00942BE2" w:rsidP="00942BE2">
      <w:pPr>
        <w:spacing w:after="0" w:line="240" w:lineRule="auto"/>
        <w:rPr>
          <w:rFonts w:asciiTheme="minorHAnsi" w:eastAsia="Times New Roman" w:hAnsiTheme="minorHAnsi" w:cs="Times New Roman"/>
          <w:sz w:val="20"/>
          <w:szCs w:val="20"/>
          <w:lang w:val="en-US"/>
        </w:rPr>
      </w:pPr>
      <w:r>
        <w:rPr>
          <w:rFonts w:asciiTheme="minorHAnsi" w:hAnsiTheme="minorHAnsi"/>
          <w:b/>
          <w:sz w:val="20"/>
          <w:szCs w:val="20"/>
          <w:lang w:val="en-US"/>
        </w:rPr>
        <w:t>Saurabh Sinha,</w:t>
      </w:r>
      <w:r w:rsidRPr="00DD7A8D">
        <w:rPr>
          <w:rFonts w:asciiTheme="minorHAnsi" w:hAnsiTheme="minorHAnsi" w:cs="Arial"/>
          <w:sz w:val="20"/>
          <w:szCs w:val="20"/>
          <w:lang w:val="en-US"/>
        </w:rPr>
        <w:t>R8 V/C Technical Activities</w:t>
      </w:r>
      <w:r>
        <w:rPr>
          <w:rFonts w:asciiTheme="minorHAnsi" w:hAnsiTheme="minorHAnsi" w:cs="Arial"/>
          <w:sz w:val="20"/>
          <w:szCs w:val="20"/>
          <w:lang w:val="en-US"/>
        </w:rPr>
        <w:t xml:space="preserve">, </w:t>
      </w:r>
      <w:r w:rsidR="008E6915" w:rsidRPr="008E6915">
        <w:rPr>
          <w:rFonts w:asciiTheme="minorHAnsi" w:hAnsiTheme="minorHAnsi" w:cs="Verdana"/>
          <w:bCs/>
          <w:color w:val="000000"/>
          <w:sz w:val="20"/>
          <w:szCs w:val="20"/>
          <w:lang w:val="en-ZA" w:eastAsia="el-GR"/>
        </w:rPr>
        <w:t xml:space="preserve">presented </w:t>
      </w:r>
      <w:r>
        <w:rPr>
          <w:rFonts w:asciiTheme="minorHAnsi" w:eastAsia="Times New Roman" w:hAnsiTheme="minorHAnsi" w:cs="Times New Roman"/>
          <w:sz w:val="20"/>
          <w:szCs w:val="20"/>
          <w:lang w:val="en-US"/>
        </w:rPr>
        <w:t>the following motion:</w:t>
      </w:r>
    </w:p>
    <w:p w:rsidR="00942BE2" w:rsidRDefault="00942BE2" w:rsidP="00942BE2">
      <w:pPr>
        <w:spacing w:after="0" w:line="240" w:lineRule="auto"/>
        <w:rPr>
          <w:rFonts w:asciiTheme="minorHAnsi" w:eastAsia="Times New Roman" w:hAnsiTheme="minorHAnsi" w:cs="Times New Roman"/>
          <w:sz w:val="20"/>
          <w:szCs w:val="20"/>
          <w:lang w:val="en-US"/>
        </w:rPr>
      </w:pPr>
    </w:p>
    <w:p w:rsidR="00942BE2" w:rsidRPr="00942BE2" w:rsidRDefault="00942BE2" w:rsidP="00942BE2">
      <w:pPr>
        <w:spacing w:after="0" w:line="240" w:lineRule="auto"/>
        <w:rPr>
          <w:rFonts w:asciiTheme="minorHAnsi" w:eastAsia="Times New Roman" w:hAnsiTheme="minorHAnsi" w:cs="Times New Roman"/>
          <w:sz w:val="20"/>
          <w:szCs w:val="20"/>
          <w:lang w:val="en-US"/>
        </w:rPr>
      </w:pPr>
      <w:r w:rsidRPr="00942BE2">
        <w:rPr>
          <w:rFonts w:asciiTheme="minorHAnsi" w:eastAsia="Times New Roman" w:hAnsiTheme="minorHAnsi" w:cs="Times New Roman"/>
          <w:sz w:val="20"/>
          <w:szCs w:val="20"/>
          <w:lang w:val="en-US"/>
        </w:rPr>
        <w:t>TO:</w:t>
      </w:r>
      <w:r w:rsidRPr="00942BE2">
        <w:rPr>
          <w:rFonts w:asciiTheme="minorHAnsi" w:eastAsia="Times New Roman" w:hAnsiTheme="minorHAnsi" w:cs="Times New Roman"/>
          <w:sz w:val="20"/>
          <w:szCs w:val="20"/>
          <w:lang w:val="en-US"/>
        </w:rPr>
        <w:tab/>
      </w:r>
      <w:r w:rsidR="00F75CB9">
        <w:rPr>
          <w:rFonts w:asciiTheme="minorHAnsi" w:eastAsia="Times New Roman" w:hAnsiTheme="minorHAnsi" w:cs="Times New Roman"/>
          <w:sz w:val="20"/>
          <w:szCs w:val="20"/>
          <w:lang w:val="en-US"/>
        </w:rPr>
        <w:tab/>
      </w:r>
      <w:r w:rsidRPr="00942BE2">
        <w:rPr>
          <w:rFonts w:asciiTheme="minorHAnsi" w:eastAsia="Times New Roman" w:hAnsiTheme="minorHAnsi" w:cs="Times New Roman"/>
          <w:sz w:val="20"/>
          <w:szCs w:val="20"/>
          <w:lang w:val="en-US"/>
        </w:rPr>
        <w:t>IEEE Region 8 Committee</w:t>
      </w:r>
    </w:p>
    <w:p w:rsidR="00942BE2" w:rsidRPr="00942BE2" w:rsidRDefault="00942BE2" w:rsidP="00942BE2">
      <w:pPr>
        <w:spacing w:after="0" w:line="240" w:lineRule="auto"/>
        <w:rPr>
          <w:rFonts w:asciiTheme="minorHAnsi" w:eastAsia="Times New Roman" w:hAnsiTheme="minorHAnsi" w:cs="Times New Roman"/>
          <w:sz w:val="20"/>
          <w:szCs w:val="20"/>
          <w:lang w:val="en-US"/>
        </w:rPr>
      </w:pPr>
      <w:r w:rsidRPr="00942BE2">
        <w:rPr>
          <w:rFonts w:asciiTheme="minorHAnsi" w:eastAsia="Times New Roman" w:hAnsiTheme="minorHAnsi" w:cs="Times New Roman"/>
          <w:sz w:val="20"/>
          <w:szCs w:val="20"/>
          <w:lang w:val="en-US"/>
        </w:rPr>
        <w:t xml:space="preserve">FROM: </w:t>
      </w:r>
      <w:r w:rsidRPr="00942BE2">
        <w:rPr>
          <w:rFonts w:asciiTheme="minorHAnsi" w:eastAsia="Times New Roman" w:hAnsiTheme="minorHAnsi" w:cs="Times New Roman"/>
          <w:sz w:val="20"/>
          <w:szCs w:val="20"/>
          <w:lang w:val="en-US"/>
        </w:rPr>
        <w:tab/>
      </w:r>
      <w:r w:rsidR="00F75CB9">
        <w:rPr>
          <w:rFonts w:asciiTheme="minorHAnsi" w:eastAsia="Times New Roman" w:hAnsiTheme="minorHAnsi" w:cs="Times New Roman"/>
          <w:sz w:val="20"/>
          <w:szCs w:val="20"/>
          <w:lang w:val="en-US"/>
        </w:rPr>
        <w:tab/>
      </w:r>
      <w:r w:rsidRPr="00942BE2">
        <w:rPr>
          <w:rFonts w:asciiTheme="minorHAnsi" w:eastAsia="Times New Roman" w:hAnsiTheme="minorHAnsi" w:cs="Times New Roman"/>
          <w:sz w:val="20"/>
          <w:szCs w:val="20"/>
          <w:lang w:val="en-US"/>
        </w:rPr>
        <w:t>Carl Debono, Chair: Conference Coordination Subcommittee</w:t>
      </w:r>
    </w:p>
    <w:p w:rsidR="00942BE2" w:rsidRPr="00942BE2" w:rsidRDefault="00942BE2" w:rsidP="00942BE2">
      <w:pPr>
        <w:spacing w:after="0" w:line="240" w:lineRule="auto"/>
        <w:rPr>
          <w:rFonts w:asciiTheme="minorHAnsi" w:eastAsia="Times New Roman" w:hAnsiTheme="minorHAnsi" w:cs="Times New Roman"/>
          <w:sz w:val="20"/>
          <w:szCs w:val="20"/>
          <w:lang w:val="en-US"/>
        </w:rPr>
      </w:pPr>
      <w:r w:rsidRPr="00942BE2">
        <w:rPr>
          <w:rFonts w:asciiTheme="minorHAnsi" w:eastAsia="Times New Roman" w:hAnsiTheme="minorHAnsi" w:cs="Times New Roman"/>
          <w:sz w:val="20"/>
          <w:szCs w:val="20"/>
          <w:lang w:val="en-US"/>
        </w:rPr>
        <w:t>SUBJECT:</w:t>
      </w:r>
      <w:r w:rsidR="00F75CB9">
        <w:rPr>
          <w:rFonts w:asciiTheme="minorHAnsi" w:eastAsia="Times New Roman" w:hAnsiTheme="minorHAnsi" w:cs="Times New Roman"/>
          <w:sz w:val="20"/>
          <w:szCs w:val="20"/>
          <w:lang w:val="en-US"/>
        </w:rPr>
        <w:tab/>
      </w:r>
      <w:r w:rsidRPr="00942BE2">
        <w:rPr>
          <w:rFonts w:asciiTheme="minorHAnsi" w:eastAsia="Times New Roman" w:hAnsiTheme="minorHAnsi" w:cs="Times New Roman"/>
          <w:sz w:val="20"/>
          <w:szCs w:val="20"/>
          <w:lang w:val="en-US"/>
        </w:rPr>
        <w:t>Approval for hosting of the next HistelCon</w:t>
      </w:r>
      <w:r w:rsidRPr="00942BE2">
        <w:rPr>
          <w:rFonts w:asciiTheme="minorHAnsi" w:eastAsia="Times New Roman" w:hAnsiTheme="minorHAnsi" w:cs="Times New Roman"/>
          <w:sz w:val="20"/>
          <w:szCs w:val="20"/>
          <w:lang w:val="en-US"/>
        </w:rPr>
        <w:tab/>
      </w:r>
    </w:p>
    <w:p w:rsidR="00942BE2" w:rsidRPr="00942BE2" w:rsidRDefault="00942BE2" w:rsidP="00942BE2">
      <w:pPr>
        <w:spacing w:after="0" w:line="240" w:lineRule="auto"/>
        <w:rPr>
          <w:rFonts w:asciiTheme="minorHAnsi" w:eastAsia="Times New Roman" w:hAnsiTheme="minorHAnsi" w:cs="Times New Roman"/>
          <w:sz w:val="20"/>
          <w:szCs w:val="20"/>
          <w:lang w:val="en-US"/>
        </w:rPr>
      </w:pPr>
      <w:r w:rsidRPr="00942BE2">
        <w:rPr>
          <w:rFonts w:asciiTheme="minorHAnsi" w:eastAsia="Times New Roman" w:hAnsiTheme="minorHAnsi" w:cs="Times New Roman"/>
          <w:sz w:val="20"/>
          <w:szCs w:val="20"/>
          <w:lang w:val="en-US"/>
        </w:rPr>
        <w:t>___________________________________________________________</w:t>
      </w:r>
    </w:p>
    <w:p w:rsidR="00942BE2" w:rsidRPr="00942BE2" w:rsidRDefault="00942BE2" w:rsidP="00942BE2">
      <w:pPr>
        <w:spacing w:after="0" w:line="240" w:lineRule="auto"/>
        <w:rPr>
          <w:rFonts w:asciiTheme="minorHAnsi" w:eastAsia="Times New Roman" w:hAnsiTheme="minorHAnsi" w:cs="Times New Roman"/>
          <w:b/>
          <w:sz w:val="20"/>
          <w:szCs w:val="20"/>
          <w:lang w:val="en-US"/>
        </w:rPr>
      </w:pPr>
      <w:r w:rsidRPr="00942BE2">
        <w:rPr>
          <w:rFonts w:asciiTheme="minorHAnsi" w:eastAsia="Times New Roman" w:hAnsiTheme="minorHAnsi" w:cs="Times New Roman"/>
          <w:b/>
          <w:sz w:val="20"/>
          <w:szCs w:val="20"/>
          <w:lang w:val="en-US"/>
        </w:rPr>
        <w:t>EXECUTIVE SUMMARY:</w:t>
      </w:r>
    </w:p>
    <w:p w:rsidR="00942BE2" w:rsidRPr="00942BE2" w:rsidRDefault="00942BE2" w:rsidP="00942BE2">
      <w:pPr>
        <w:spacing w:after="0" w:line="240" w:lineRule="auto"/>
        <w:jc w:val="both"/>
        <w:rPr>
          <w:rFonts w:asciiTheme="minorHAnsi" w:eastAsia="Times New Roman" w:hAnsiTheme="minorHAnsi" w:cs="Times New Roman"/>
          <w:sz w:val="20"/>
          <w:szCs w:val="20"/>
          <w:lang w:val="en-US"/>
        </w:rPr>
      </w:pPr>
      <w:r w:rsidRPr="00942BE2">
        <w:rPr>
          <w:rFonts w:asciiTheme="minorHAnsi" w:eastAsia="Times New Roman" w:hAnsiTheme="minorHAnsi" w:cs="Times New Roman"/>
          <w:sz w:val="20"/>
          <w:szCs w:val="20"/>
          <w:lang w:val="en-US"/>
        </w:rPr>
        <w:t>IEEE HistelCon is a Region 8 conference. The event receives oversight through the Region 8 Conference Coordination Subcommittee (Vice-Chair: Technical Activities). The oversight (sub-) committee has received a conference bid, where it is requested that the IEEE Region 8 Committee supports the hosting of IEEE HistelCon in partnership with the International Committee for the History of Technology (ICOHTEC) and the IEEE History Committee.</w:t>
      </w:r>
    </w:p>
    <w:p w:rsidR="00942BE2" w:rsidRPr="00942BE2" w:rsidRDefault="00942BE2" w:rsidP="00942BE2">
      <w:pPr>
        <w:spacing w:after="0" w:line="240" w:lineRule="auto"/>
        <w:rPr>
          <w:rFonts w:asciiTheme="minorHAnsi" w:eastAsia="Times New Roman" w:hAnsiTheme="minorHAnsi" w:cs="Times New Roman"/>
          <w:sz w:val="20"/>
          <w:szCs w:val="20"/>
          <w:lang w:val="en-US"/>
        </w:rPr>
      </w:pPr>
      <w:r w:rsidRPr="00942BE2">
        <w:rPr>
          <w:rFonts w:asciiTheme="minorHAnsi" w:eastAsia="Times New Roman" w:hAnsiTheme="minorHAnsi" w:cs="Times New Roman"/>
          <w:b/>
          <w:sz w:val="20"/>
          <w:szCs w:val="20"/>
          <w:lang w:val="en-US"/>
        </w:rPr>
        <w:t>PROPOSED ACTION:</w:t>
      </w:r>
    </w:p>
    <w:p w:rsidR="00942BE2" w:rsidRPr="00942BE2" w:rsidRDefault="00942BE2" w:rsidP="00942BE2">
      <w:pPr>
        <w:spacing w:after="0" w:line="240" w:lineRule="auto"/>
        <w:rPr>
          <w:rFonts w:asciiTheme="minorHAnsi" w:eastAsia="Times New Roman" w:hAnsiTheme="minorHAnsi" w:cs="Times New Roman"/>
          <w:sz w:val="20"/>
          <w:szCs w:val="20"/>
          <w:lang w:val="en-US"/>
        </w:rPr>
      </w:pPr>
      <w:r w:rsidRPr="00942BE2">
        <w:rPr>
          <w:rFonts w:asciiTheme="minorHAnsi" w:eastAsia="Times New Roman" w:hAnsiTheme="minorHAnsi" w:cs="Times New Roman"/>
          <w:sz w:val="20"/>
          <w:szCs w:val="20"/>
          <w:lang w:val="en-US"/>
        </w:rPr>
        <w:t>Resolved that the bid to host HistelCon’15 shall be approved.</w:t>
      </w:r>
    </w:p>
    <w:p w:rsidR="00942BE2" w:rsidRPr="00942BE2" w:rsidRDefault="00942BE2" w:rsidP="00942BE2">
      <w:pPr>
        <w:spacing w:after="0" w:line="240" w:lineRule="auto"/>
        <w:rPr>
          <w:rFonts w:asciiTheme="minorHAnsi" w:eastAsia="Times New Roman" w:hAnsiTheme="minorHAnsi" w:cs="Times New Roman"/>
          <w:sz w:val="20"/>
          <w:szCs w:val="20"/>
          <w:lang w:val="en-US"/>
        </w:rPr>
      </w:pPr>
      <w:r w:rsidRPr="00942BE2">
        <w:rPr>
          <w:rFonts w:asciiTheme="minorHAnsi" w:eastAsia="Times New Roman" w:hAnsiTheme="minorHAnsi" w:cs="Times New Roman"/>
          <w:b/>
          <w:bCs/>
          <w:sz w:val="20"/>
          <w:szCs w:val="20"/>
          <w:lang w:val="en-US"/>
        </w:rPr>
        <w:t>FINANCIAL IMPLICATIONS:</w:t>
      </w:r>
    </w:p>
    <w:p w:rsidR="00942BE2" w:rsidRPr="00942BE2" w:rsidRDefault="00942BE2" w:rsidP="00942BE2">
      <w:pPr>
        <w:spacing w:after="0" w:line="240" w:lineRule="auto"/>
        <w:rPr>
          <w:rFonts w:asciiTheme="minorHAnsi" w:eastAsia="Times New Roman" w:hAnsiTheme="minorHAnsi" w:cs="Times New Roman"/>
          <w:sz w:val="20"/>
          <w:szCs w:val="20"/>
          <w:lang w:val="en-US"/>
        </w:rPr>
      </w:pPr>
      <w:r w:rsidRPr="00942BE2">
        <w:rPr>
          <w:rFonts w:asciiTheme="minorHAnsi" w:eastAsia="Times New Roman" w:hAnsiTheme="minorHAnsi" w:cs="Times New Roman"/>
          <w:bCs/>
          <w:sz w:val="20"/>
          <w:szCs w:val="20"/>
          <w:lang w:val="en-US"/>
        </w:rPr>
        <w:t>N</w:t>
      </w:r>
      <w:r w:rsidRPr="00942BE2">
        <w:rPr>
          <w:rFonts w:asciiTheme="minorHAnsi" w:eastAsia="Times New Roman" w:hAnsiTheme="minorHAnsi" w:cs="Times New Roman"/>
          <w:sz w:val="20"/>
          <w:szCs w:val="20"/>
          <w:lang w:val="en-US"/>
        </w:rPr>
        <w:t>o financial implications.</w:t>
      </w:r>
    </w:p>
    <w:p w:rsidR="00942BE2" w:rsidRPr="00942BE2" w:rsidRDefault="00942BE2" w:rsidP="00942BE2">
      <w:pPr>
        <w:spacing w:after="0" w:line="240" w:lineRule="auto"/>
        <w:rPr>
          <w:rFonts w:asciiTheme="minorHAnsi" w:eastAsia="Times New Roman" w:hAnsiTheme="minorHAnsi" w:cs="Times New Roman"/>
          <w:b/>
          <w:sz w:val="20"/>
          <w:szCs w:val="20"/>
          <w:lang w:val="en-US"/>
        </w:rPr>
      </w:pPr>
      <w:r w:rsidRPr="00942BE2">
        <w:rPr>
          <w:rFonts w:asciiTheme="minorHAnsi" w:eastAsia="Times New Roman" w:hAnsiTheme="minorHAnsi" w:cs="Times New Roman"/>
          <w:b/>
          <w:sz w:val="20"/>
          <w:szCs w:val="20"/>
          <w:lang w:val="en-US"/>
        </w:rPr>
        <w:t>PROS and CONS:</w:t>
      </w:r>
    </w:p>
    <w:p w:rsidR="00942BE2" w:rsidRPr="00942BE2" w:rsidRDefault="00942BE2" w:rsidP="00942BE2">
      <w:pPr>
        <w:spacing w:after="0" w:line="240" w:lineRule="auto"/>
        <w:rPr>
          <w:rFonts w:asciiTheme="minorHAnsi" w:eastAsia="Times New Roman" w:hAnsiTheme="minorHAnsi" w:cs="Times New Roman"/>
          <w:sz w:val="20"/>
          <w:szCs w:val="20"/>
          <w:lang w:val="en-US"/>
        </w:rPr>
      </w:pPr>
      <w:r w:rsidRPr="00942BE2">
        <w:rPr>
          <w:rFonts w:asciiTheme="minorHAnsi" w:eastAsia="Times New Roman" w:hAnsiTheme="minorHAnsi" w:cs="Times New Roman"/>
          <w:sz w:val="20"/>
          <w:szCs w:val="20"/>
          <w:lang w:val="en-US"/>
        </w:rPr>
        <w:t>Pros:In support of Region 8’s vision, the event will grow through the partnership.</w:t>
      </w:r>
    </w:p>
    <w:p w:rsidR="00942BE2" w:rsidRPr="00942BE2" w:rsidRDefault="00942BE2" w:rsidP="00942BE2">
      <w:pPr>
        <w:spacing w:after="0" w:line="240" w:lineRule="auto"/>
        <w:rPr>
          <w:rFonts w:asciiTheme="minorHAnsi" w:eastAsia="Times New Roman" w:hAnsiTheme="minorHAnsi" w:cs="Times New Roman"/>
          <w:sz w:val="20"/>
          <w:szCs w:val="20"/>
          <w:lang w:val="en-US"/>
        </w:rPr>
      </w:pPr>
      <w:r w:rsidRPr="00942BE2">
        <w:rPr>
          <w:rFonts w:asciiTheme="minorHAnsi" w:eastAsia="Times New Roman" w:hAnsiTheme="minorHAnsi" w:cs="Times New Roman"/>
          <w:sz w:val="20"/>
          <w:szCs w:val="20"/>
          <w:lang w:val="en-US"/>
        </w:rPr>
        <w:lastRenderedPageBreak/>
        <w:t>Cons:The next event would be, by default, hosted in 2014. The mentioned partnership would mean that the event would be held in 2015.</w:t>
      </w:r>
    </w:p>
    <w:p w:rsidR="00942BE2" w:rsidRPr="00942BE2" w:rsidRDefault="00942BE2" w:rsidP="00942BE2">
      <w:pPr>
        <w:spacing w:after="0" w:line="240" w:lineRule="auto"/>
        <w:rPr>
          <w:rFonts w:asciiTheme="minorHAnsi" w:eastAsia="Times New Roman" w:hAnsiTheme="minorHAnsi" w:cs="Times New Roman"/>
          <w:b/>
          <w:sz w:val="20"/>
          <w:szCs w:val="20"/>
          <w:lang w:val="en-US"/>
        </w:rPr>
      </w:pPr>
      <w:r w:rsidRPr="00942BE2">
        <w:rPr>
          <w:rFonts w:asciiTheme="minorHAnsi" w:eastAsia="Times New Roman" w:hAnsiTheme="minorHAnsi" w:cs="Times New Roman"/>
          <w:b/>
          <w:sz w:val="20"/>
          <w:szCs w:val="20"/>
          <w:lang w:val="en-US"/>
        </w:rPr>
        <w:t>IMPLEMENTATION:</w:t>
      </w:r>
    </w:p>
    <w:p w:rsidR="00942BE2" w:rsidRPr="00942BE2" w:rsidRDefault="00942BE2" w:rsidP="00942BE2">
      <w:pPr>
        <w:spacing w:after="0" w:line="240" w:lineRule="auto"/>
        <w:jc w:val="both"/>
        <w:rPr>
          <w:rFonts w:asciiTheme="minorHAnsi" w:eastAsia="Times New Roman" w:hAnsiTheme="minorHAnsi" w:cs="Arial"/>
          <w:color w:val="000000"/>
          <w:sz w:val="20"/>
          <w:szCs w:val="20"/>
          <w:lang w:val="en-US"/>
        </w:rPr>
      </w:pPr>
      <w:r w:rsidRPr="00942BE2">
        <w:rPr>
          <w:rFonts w:asciiTheme="minorHAnsi" w:eastAsia="Times New Roman" w:hAnsiTheme="minorHAnsi" w:cs="Arial"/>
          <w:color w:val="000000"/>
          <w:sz w:val="20"/>
          <w:szCs w:val="20"/>
          <w:lang w:val="en-US"/>
        </w:rPr>
        <w:t>Through the Conference Coordination Subcommittee (Region 8</w:t>
      </w:r>
      <w:r>
        <w:rPr>
          <w:rFonts w:asciiTheme="minorHAnsi" w:eastAsia="Times New Roman" w:hAnsiTheme="minorHAnsi" w:cs="Arial"/>
          <w:color w:val="000000"/>
          <w:sz w:val="20"/>
          <w:szCs w:val="20"/>
          <w:lang w:val="en-US"/>
        </w:rPr>
        <w:t>)</w:t>
      </w:r>
      <w:r w:rsidR="0004618E">
        <w:rPr>
          <w:rFonts w:asciiTheme="minorHAnsi" w:eastAsia="Times New Roman" w:hAnsiTheme="minorHAnsi" w:cs="Arial"/>
          <w:color w:val="000000"/>
          <w:sz w:val="20"/>
          <w:szCs w:val="20"/>
          <w:lang w:val="en-US"/>
        </w:rPr>
        <w:t xml:space="preserve">, </w:t>
      </w:r>
      <w:r w:rsidRPr="00942BE2">
        <w:rPr>
          <w:rFonts w:asciiTheme="minorHAnsi" w:eastAsia="Times New Roman" w:hAnsiTheme="minorHAnsi" w:cs="Arial"/>
          <w:color w:val="000000"/>
          <w:sz w:val="20"/>
          <w:szCs w:val="20"/>
          <w:lang w:val="en-US"/>
        </w:rPr>
        <w:t>ICOHTEC.</w:t>
      </w:r>
    </w:p>
    <w:p w:rsidR="00942BE2" w:rsidRPr="00942BE2" w:rsidRDefault="00942BE2" w:rsidP="00942BE2">
      <w:pPr>
        <w:spacing w:after="0" w:line="240" w:lineRule="auto"/>
        <w:rPr>
          <w:rFonts w:asciiTheme="minorHAnsi" w:eastAsia="Times New Roman" w:hAnsiTheme="minorHAnsi" w:cs="Arial"/>
          <w:color w:val="000000"/>
          <w:sz w:val="20"/>
          <w:szCs w:val="20"/>
          <w:lang w:val="en-US"/>
        </w:rPr>
      </w:pPr>
      <w:r w:rsidRPr="00942BE2">
        <w:rPr>
          <w:rFonts w:asciiTheme="minorHAnsi" w:eastAsia="Times New Roman" w:hAnsiTheme="minorHAnsi" w:cs="Arial"/>
          <w:color w:val="000000"/>
          <w:sz w:val="20"/>
          <w:szCs w:val="20"/>
          <w:lang w:val="en-US"/>
        </w:rPr>
        <w:t xml:space="preserve">Conference organizer: </w:t>
      </w:r>
      <w:hyperlink r:id="rId9" w:history="1">
        <w:r w:rsidRPr="009F2625">
          <w:rPr>
            <w:rFonts w:asciiTheme="minorHAnsi" w:eastAsia="Times New Roman" w:hAnsiTheme="minorHAnsi" w:cs="Arial"/>
            <w:sz w:val="20"/>
            <w:szCs w:val="20"/>
            <w:lang w:val="en-US"/>
          </w:rPr>
          <w:t>Dr</w:t>
        </w:r>
        <w:r w:rsidR="00F75CB9">
          <w:rPr>
            <w:rFonts w:asciiTheme="minorHAnsi" w:eastAsia="Times New Roman" w:hAnsiTheme="minorHAnsi" w:cs="Arial"/>
            <w:sz w:val="20"/>
            <w:szCs w:val="20"/>
            <w:lang w:val="en-US"/>
          </w:rPr>
          <w:t>.</w:t>
        </w:r>
        <w:r w:rsidRPr="009F2625">
          <w:rPr>
            <w:rFonts w:asciiTheme="minorHAnsi" w:eastAsia="Times New Roman" w:hAnsiTheme="minorHAnsi" w:cs="Arial"/>
            <w:sz w:val="20"/>
            <w:szCs w:val="20"/>
            <w:lang w:val="en-US"/>
          </w:rPr>
          <w:t xml:space="preserve"> Jacob Baal-Schem</w:t>
        </w:r>
      </w:hyperlink>
      <w:r w:rsidRPr="00942BE2">
        <w:rPr>
          <w:rFonts w:asciiTheme="minorHAnsi" w:eastAsia="Times New Roman" w:hAnsiTheme="minorHAnsi" w:cs="Arial"/>
          <w:color w:val="000000"/>
          <w:sz w:val="20"/>
          <w:szCs w:val="20"/>
          <w:lang w:val="en-US"/>
        </w:rPr>
        <w:t xml:space="preserve"> (Region 8)</w:t>
      </w:r>
    </w:p>
    <w:p w:rsidR="00942BE2" w:rsidRPr="00942BE2" w:rsidRDefault="00942BE2" w:rsidP="00942BE2">
      <w:pPr>
        <w:spacing w:after="0" w:line="240" w:lineRule="auto"/>
        <w:rPr>
          <w:rFonts w:asciiTheme="minorHAnsi" w:eastAsia="Times New Roman" w:hAnsiTheme="minorHAnsi" w:cs="Times New Roman"/>
          <w:b/>
          <w:sz w:val="20"/>
          <w:szCs w:val="20"/>
          <w:lang w:val="en-US"/>
        </w:rPr>
      </w:pPr>
      <w:r w:rsidRPr="00942BE2">
        <w:rPr>
          <w:rFonts w:asciiTheme="minorHAnsi" w:eastAsia="Times New Roman" w:hAnsiTheme="minorHAnsi" w:cs="Times New Roman"/>
          <w:b/>
          <w:sz w:val="20"/>
          <w:szCs w:val="20"/>
          <w:lang w:val="en-US"/>
        </w:rPr>
        <w:t>BACKGROUND INFORMATION:</w:t>
      </w:r>
    </w:p>
    <w:p w:rsidR="003D4EA0" w:rsidRPr="00942BE2" w:rsidRDefault="00942BE2" w:rsidP="00942BE2">
      <w:pPr>
        <w:spacing w:after="0"/>
        <w:rPr>
          <w:rFonts w:asciiTheme="minorHAnsi" w:hAnsiTheme="minorHAnsi"/>
          <w:bCs/>
          <w:sz w:val="20"/>
          <w:szCs w:val="20"/>
          <w:lang w:val="en-US"/>
        </w:rPr>
      </w:pPr>
      <w:r w:rsidRPr="00942BE2">
        <w:rPr>
          <w:rFonts w:asciiTheme="minorHAnsi" w:eastAsia="Times New Roman" w:hAnsiTheme="minorHAnsi" w:cs="Times New Roman"/>
          <w:sz w:val="20"/>
          <w:szCs w:val="20"/>
          <w:lang w:val="en-US"/>
        </w:rPr>
        <w:t>HistelCon, introduced in 20</w:t>
      </w:r>
      <w:r w:rsidR="00F75CB9">
        <w:rPr>
          <w:rFonts w:asciiTheme="minorHAnsi" w:eastAsia="Times New Roman" w:hAnsiTheme="minorHAnsi" w:cs="Times New Roman"/>
          <w:sz w:val="20"/>
          <w:szCs w:val="20"/>
          <w:lang w:val="en-US"/>
        </w:rPr>
        <w:t>08, continues as a small-sized R</w:t>
      </w:r>
      <w:r w:rsidRPr="00942BE2">
        <w:rPr>
          <w:rFonts w:asciiTheme="minorHAnsi" w:eastAsia="Times New Roman" w:hAnsiTheme="minorHAnsi" w:cs="Times New Roman"/>
          <w:sz w:val="20"/>
          <w:szCs w:val="20"/>
          <w:lang w:val="en-US"/>
        </w:rPr>
        <w:t>egion 8 conference, and benefits from the drive of Dr</w:t>
      </w:r>
      <w:r w:rsidR="00F75CB9">
        <w:rPr>
          <w:rFonts w:asciiTheme="minorHAnsi" w:eastAsia="Times New Roman" w:hAnsiTheme="minorHAnsi" w:cs="Times New Roman"/>
          <w:sz w:val="20"/>
          <w:szCs w:val="20"/>
          <w:lang w:val="en-US"/>
        </w:rPr>
        <w:t>.</w:t>
      </w:r>
      <w:r w:rsidRPr="00942BE2">
        <w:rPr>
          <w:rFonts w:asciiTheme="minorHAnsi" w:eastAsia="Times New Roman" w:hAnsiTheme="minorHAnsi" w:cs="Times New Roman"/>
          <w:sz w:val="20"/>
          <w:szCs w:val="20"/>
          <w:lang w:val="en-US"/>
        </w:rPr>
        <w:t xml:space="preserve"> Ba</w:t>
      </w:r>
      <w:r w:rsidR="00F75CB9">
        <w:rPr>
          <w:rFonts w:asciiTheme="minorHAnsi" w:eastAsia="Times New Roman" w:hAnsiTheme="minorHAnsi" w:cs="Times New Roman"/>
          <w:sz w:val="20"/>
          <w:szCs w:val="20"/>
          <w:lang w:val="en-US"/>
        </w:rPr>
        <w:t>a</w:t>
      </w:r>
      <w:r w:rsidRPr="00942BE2">
        <w:rPr>
          <w:rFonts w:asciiTheme="minorHAnsi" w:eastAsia="Times New Roman" w:hAnsiTheme="minorHAnsi" w:cs="Times New Roman"/>
          <w:sz w:val="20"/>
          <w:szCs w:val="20"/>
          <w:lang w:val="en-US"/>
        </w:rPr>
        <w:t>l-Schem. The oversight subcommittees reviewed the conference bid, and approved the conference proposal.</w:t>
      </w:r>
    </w:p>
    <w:p w:rsidR="001125A4" w:rsidRDefault="008E6915" w:rsidP="00942BE2">
      <w:pPr>
        <w:spacing w:after="0"/>
        <w:rPr>
          <w:color w:val="000000"/>
          <w:sz w:val="20"/>
          <w:szCs w:val="20"/>
          <w:lang w:val="en-US"/>
        </w:rPr>
      </w:pPr>
      <w:r w:rsidRPr="008E6915">
        <w:rPr>
          <w:color w:val="000000"/>
          <w:sz w:val="20"/>
          <w:szCs w:val="20"/>
          <w:highlight w:val="yellow"/>
          <w:lang w:val="en-US"/>
        </w:rPr>
        <w:t>The m</w:t>
      </w:r>
      <w:r w:rsidR="0004618E">
        <w:rPr>
          <w:color w:val="000000"/>
          <w:sz w:val="20"/>
          <w:szCs w:val="20"/>
          <w:highlight w:val="yellow"/>
          <w:lang w:val="en-US"/>
        </w:rPr>
        <w:t xml:space="preserve">otion </w:t>
      </w:r>
      <w:r w:rsidR="0004618E" w:rsidRPr="00396481">
        <w:rPr>
          <w:color w:val="000000"/>
          <w:sz w:val="20"/>
          <w:szCs w:val="20"/>
          <w:highlight w:val="yellow"/>
          <w:lang w:val="en-US"/>
        </w:rPr>
        <w:t>was adopted</w:t>
      </w:r>
      <w:r w:rsidR="0004618E">
        <w:rPr>
          <w:color w:val="000000"/>
          <w:sz w:val="20"/>
          <w:szCs w:val="20"/>
          <w:lang w:val="en-US"/>
        </w:rPr>
        <w:t>.</w:t>
      </w:r>
    </w:p>
    <w:p w:rsidR="0004618E" w:rsidRDefault="0004618E" w:rsidP="00942BE2">
      <w:pPr>
        <w:spacing w:after="0"/>
        <w:rPr>
          <w:rFonts w:asciiTheme="minorHAnsi" w:hAnsiTheme="minorHAnsi"/>
          <w:bCs/>
          <w:sz w:val="20"/>
          <w:szCs w:val="20"/>
          <w:lang w:val="en-US"/>
        </w:rPr>
      </w:pPr>
    </w:p>
    <w:p w:rsidR="00000000" w:rsidRDefault="00807351">
      <w:pPr>
        <w:spacing w:after="0"/>
        <w:rPr>
          <w:rFonts w:eastAsia="Times New Roman"/>
          <w:b/>
          <w:sz w:val="20"/>
          <w:szCs w:val="20"/>
          <w:lang w:val="en-GB" w:eastAsia="hr-HR"/>
        </w:rPr>
      </w:pPr>
      <w:r>
        <w:rPr>
          <w:rFonts w:eastAsia="Times New Roman"/>
          <w:b/>
          <w:sz w:val="20"/>
          <w:szCs w:val="20"/>
          <w:lang w:val="en-GB" w:eastAsia="hr-HR"/>
        </w:rPr>
        <w:t>318</w:t>
      </w:r>
      <w:r w:rsidR="004763D1" w:rsidRPr="00502347">
        <w:rPr>
          <w:rFonts w:eastAsia="Times New Roman"/>
          <w:b/>
          <w:sz w:val="20"/>
          <w:szCs w:val="20"/>
          <w:lang w:val="en-GB" w:eastAsia="hr-HR"/>
        </w:rPr>
        <w:t>. Next Meeting</w:t>
      </w:r>
    </w:p>
    <w:p w:rsidR="004763D1" w:rsidRDefault="004763D1" w:rsidP="004763D1">
      <w:pPr>
        <w:spacing w:after="0"/>
        <w:rPr>
          <w:rFonts w:eastAsia="Times New Roman"/>
          <w:b/>
          <w:sz w:val="20"/>
          <w:szCs w:val="20"/>
          <w:lang w:val="en-GB" w:eastAsia="hr-HR"/>
        </w:rPr>
      </w:pPr>
    </w:p>
    <w:p w:rsidR="004763D1" w:rsidRPr="00F9682B" w:rsidRDefault="004763D1" w:rsidP="004763D1">
      <w:pPr>
        <w:autoSpaceDE w:val="0"/>
        <w:autoSpaceDN w:val="0"/>
        <w:adjustRightInd w:val="0"/>
        <w:spacing w:after="0" w:line="240" w:lineRule="auto"/>
        <w:rPr>
          <w:rFonts w:asciiTheme="minorHAnsi" w:eastAsia="Times New Roman" w:hAnsiTheme="minorHAnsi"/>
          <w:color w:val="000000" w:themeColor="text1"/>
          <w:sz w:val="20"/>
          <w:szCs w:val="20"/>
          <w:lang w:val="en-US" w:eastAsia="en-ZA"/>
        </w:rPr>
      </w:pPr>
      <w:r w:rsidRPr="00F9682B">
        <w:rPr>
          <w:rFonts w:asciiTheme="minorHAnsi" w:hAnsiTheme="minorHAnsi"/>
          <w:bCs/>
          <w:color w:val="000000" w:themeColor="text1"/>
          <w:sz w:val="20"/>
          <w:szCs w:val="20"/>
          <w:lang w:val="en-US"/>
        </w:rPr>
        <w:t xml:space="preserve">The next Region 8 Committee meeting will be held in </w:t>
      </w:r>
      <w:r w:rsidR="00C63189">
        <w:rPr>
          <w:rFonts w:asciiTheme="minorHAnsi" w:hAnsiTheme="minorHAnsi"/>
          <w:bCs/>
          <w:color w:val="000000" w:themeColor="text1"/>
          <w:sz w:val="20"/>
          <w:szCs w:val="20"/>
          <w:lang w:val="en-US"/>
        </w:rPr>
        <w:t>Madrid</w:t>
      </w:r>
      <w:r w:rsidRPr="00F9682B">
        <w:rPr>
          <w:rFonts w:asciiTheme="minorHAnsi" w:hAnsiTheme="minorHAnsi"/>
          <w:bCs/>
          <w:color w:val="000000" w:themeColor="text1"/>
          <w:sz w:val="20"/>
          <w:szCs w:val="20"/>
          <w:lang w:val="en-US"/>
        </w:rPr>
        <w:t xml:space="preserve">, </w:t>
      </w:r>
      <w:r w:rsidR="00C63189">
        <w:rPr>
          <w:rFonts w:asciiTheme="minorHAnsi" w:hAnsiTheme="minorHAnsi"/>
          <w:bCs/>
          <w:color w:val="000000" w:themeColor="text1"/>
          <w:sz w:val="20"/>
          <w:szCs w:val="20"/>
          <w:lang w:val="en-US"/>
        </w:rPr>
        <w:t>Spain</w:t>
      </w:r>
      <w:r w:rsidRPr="00F9682B">
        <w:rPr>
          <w:rFonts w:asciiTheme="minorHAnsi" w:hAnsiTheme="minorHAnsi"/>
          <w:bCs/>
          <w:color w:val="000000" w:themeColor="text1"/>
          <w:sz w:val="20"/>
          <w:szCs w:val="20"/>
          <w:lang w:val="en-US"/>
        </w:rPr>
        <w:t xml:space="preserve"> on </w:t>
      </w:r>
      <w:r w:rsidR="00C63189">
        <w:rPr>
          <w:rFonts w:asciiTheme="minorHAnsi" w:hAnsiTheme="minorHAnsi"/>
          <w:bCs/>
          <w:color w:val="000000" w:themeColor="text1"/>
          <w:sz w:val="20"/>
          <w:szCs w:val="20"/>
          <w:lang w:val="en-US"/>
        </w:rPr>
        <w:t>20-21 April</w:t>
      </w:r>
      <w:r w:rsidRPr="00F9682B">
        <w:rPr>
          <w:rFonts w:asciiTheme="minorHAnsi" w:eastAsia="Times New Roman" w:hAnsiTheme="minorHAnsi"/>
          <w:color w:val="000000" w:themeColor="text1"/>
          <w:sz w:val="20"/>
          <w:szCs w:val="20"/>
          <w:lang w:val="en-US" w:eastAsia="en-ZA"/>
        </w:rPr>
        <w:t xml:space="preserve"> 201</w:t>
      </w:r>
      <w:r w:rsidR="00C63189">
        <w:rPr>
          <w:rFonts w:asciiTheme="minorHAnsi" w:eastAsia="Times New Roman" w:hAnsiTheme="minorHAnsi"/>
          <w:color w:val="000000" w:themeColor="text1"/>
          <w:sz w:val="20"/>
          <w:szCs w:val="20"/>
          <w:lang w:val="en-US" w:eastAsia="en-ZA"/>
        </w:rPr>
        <w:t>3</w:t>
      </w:r>
      <w:r w:rsidRPr="00F9682B">
        <w:rPr>
          <w:rFonts w:asciiTheme="minorHAnsi" w:eastAsia="Times New Roman" w:hAnsiTheme="minorHAnsi"/>
          <w:color w:val="000000" w:themeColor="text1"/>
          <w:sz w:val="20"/>
          <w:szCs w:val="20"/>
          <w:lang w:val="en-US" w:eastAsia="en-ZA"/>
        </w:rPr>
        <w:t>.</w:t>
      </w:r>
      <w:r w:rsidR="00C63189">
        <w:rPr>
          <w:rFonts w:asciiTheme="minorHAnsi" w:eastAsia="Times New Roman" w:hAnsiTheme="minorHAnsi"/>
          <w:color w:val="000000" w:themeColor="text1"/>
          <w:sz w:val="20"/>
          <w:szCs w:val="20"/>
          <w:lang w:val="en-US" w:eastAsia="en-ZA"/>
        </w:rPr>
        <w:t>P</w:t>
      </w:r>
      <w:r w:rsidR="002D1C8A">
        <w:rPr>
          <w:rFonts w:asciiTheme="minorHAnsi" w:eastAsia="Times New Roman" w:hAnsiTheme="minorHAnsi"/>
          <w:color w:val="000000" w:themeColor="text1"/>
          <w:sz w:val="20"/>
          <w:szCs w:val="20"/>
          <w:lang w:val="en-US" w:eastAsia="en-ZA"/>
        </w:rPr>
        <w:t xml:space="preserve">ilar Molina, the Spain </w:t>
      </w:r>
      <w:r w:rsidR="00F75CB9">
        <w:rPr>
          <w:rFonts w:asciiTheme="minorHAnsi" w:eastAsia="Times New Roman" w:hAnsiTheme="minorHAnsi"/>
          <w:color w:val="000000" w:themeColor="text1"/>
          <w:sz w:val="20"/>
          <w:szCs w:val="20"/>
          <w:lang w:val="en-US" w:eastAsia="en-ZA"/>
        </w:rPr>
        <w:t>S</w:t>
      </w:r>
      <w:r w:rsidR="002D1C8A">
        <w:rPr>
          <w:rFonts w:asciiTheme="minorHAnsi" w:eastAsia="Times New Roman" w:hAnsiTheme="minorHAnsi"/>
          <w:color w:val="000000" w:themeColor="text1"/>
          <w:sz w:val="20"/>
          <w:szCs w:val="20"/>
          <w:lang w:val="en-US" w:eastAsia="en-ZA"/>
        </w:rPr>
        <w:t>ection c</w:t>
      </w:r>
      <w:r w:rsidR="00C63189">
        <w:rPr>
          <w:rFonts w:asciiTheme="minorHAnsi" w:eastAsia="Times New Roman" w:hAnsiTheme="minorHAnsi"/>
          <w:color w:val="000000" w:themeColor="text1"/>
          <w:sz w:val="20"/>
          <w:szCs w:val="20"/>
          <w:lang w:val="en-US" w:eastAsia="en-ZA"/>
        </w:rPr>
        <w:t>hair,</w:t>
      </w:r>
      <w:r w:rsidR="00BF1B65">
        <w:rPr>
          <w:rFonts w:asciiTheme="minorHAnsi" w:eastAsia="Times New Roman" w:hAnsiTheme="minorHAnsi"/>
          <w:color w:val="000000" w:themeColor="text1"/>
          <w:sz w:val="20"/>
          <w:szCs w:val="20"/>
          <w:lang w:val="en-US" w:eastAsia="en-ZA"/>
        </w:rPr>
        <w:t xml:space="preserve"> gave a small presentation on </w:t>
      </w:r>
      <w:r w:rsidR="00C63189">
        <w:rPr>
          <w:rFonts w:asciiTheme="minorHAnsi" w:eastAsia="Times New Roman" w:hAnsiTheme="minorHAnsi"/>
          <w:color w:val="000000" w:themeColor="text1"/>
          <w:sz w:val="20"/>
          <w:szCs w:val="20"/>
          <w:lang w:val="en-US" w:eastAsia="en-ZA"/>
        </w:rPr>
        <w:t>Madrid</w:t>
      </w:r>
      <w:r w:rsidR="00BF1B65">
        <w:rPr>
          <w:rFonts w:asciiTheme="minorHAnsi" w:eastAsia="Times New Roman" w:hAnsiTheme="minorHAnsi"/>
          <w:color w:val="000000" w:themeColor="text1"/>
          <w:sz w:val="20"/>
          <w:szCs w:val="20"/>
          <w:lang w:val="en-US" w:eastAsia="en-ZA"/>
        </w:rPr>
        <w:t xml:space="preserve"> and invited everybody to attend the meeting.</w:t>
      </w:r>
    </w:p>
    <w:p w:rsidR="000719F1" w:rsidRDefault="000719F1" w:rsidP="004763D1">
      <w:pPr>
        <w:spacing w:after="0"/>
        <w:rPr>
          <w:b/>
          <w:color w:val="000000"/>
          <w:sz w:val="20"/>
          <w:szCs w:val="20"/>
          <w:lang w:val="en-US"/>
        </w:rPr>
      </w:pPr>
    </w:p>
    <w:p w:rsidR="00B80D2D" w:rsidRDefault="00807351" w:rsidP="004763D1">
      <w:pPr>
        <w:spacing w:after="0"/>
        <w:rPr>
          <w:b/>
          <w:color w:val="000000"/>
          <w:sz w:val="20"/>
          <w:szCs w:val="20"/>
          <w:lang w:val="en-US"/>
        </w:rPr>
      </w:pPr>
      <w:r>
        <w:rPr>
          <w:b/>
          <w:color w:val="000000"/>
          <w:sz w:val="20"/>
          <w:szCs w:val="20"/>
          <w:lang w:val="en-US"/>
        </w:rPr>
        <w:t>319</w:t>
      </w:r>
      <w:r w:rsidR="004763D1">
        <w:rPr>
          <w:b/>
          <w:color w:val="000000"/>
          <w:sz w:val="20"/>
          <w:szCs w:val="20"/>
          <w:lang w:val="en-US"/>
        </w:rPr>
        <w:t xml:space="preserve">. </w:t>
      </w:r>
      <w:r w:rsidR="00B80D2D">
        <w:rPr>
          <w:b/>
          <w:color w:val="000000"/>
          <w:sz w:val="20"/>
          <w:szCs w:val="20"/>
          <w:lang w:val="en-US"/>
        </w:rPr>
        <w:t>Adjour</w:t>
      </w:r>
      <w:r w:rsidR="00F75CB9">
        <w:rPr>
          <w:b/>
          <w:color w:val="000000"/>
          <w:sz w:val="20"/>
          <w:szCs w:val="20"/>
          <w:lang w:val="en-US"/>
        </w:rPr>
        <w:t>n</w:t>
      </w:r>
      <w:r w:rsidR="00B80D2D">
        <w:rPr>
          <w:b/>
          <w:color w:val="000000"/>
          <w:sz w:val="20"/>
          <w:szCs w:val="20"/>
          <w:lang w:val="en-US"/>
        </w:rPr>
        <w:t>ment</w:t>
      </w:r>
    </w:p>
    <w:p w:rsidR="000719F1" w:rsidRDefault="000719F1" w:rsidP="004763D1">
      <w:pPr>
        <w:spacing w:after="0"/>
        <w:rPr>
          <w:color w:val="000000"/>
          <w:sz w:val="20"/>
          <w:szCs w:val="20"/>
          <w:lang w:val="en-US"/>
        </w:rPr>
      </w:pPr>
    </w:p>
    <w:p w:rsidR="007F6F18" w:rsidRDefault="008007D3" w:rsidP="004763D1">
      <w:pPr>
        <w:spacing w:after="0"/>
        <w:rPr>
          <w:color w:val="000000"/>
          <w:sz w:val="20"/>
          <w:szCs w:val="20"/>
          <w:lang w:val="en-US"/>
        </w:rPr>
      </w:pPr>
      <w:r>
        <w:rPr>
          <w:color w:val="000000"/>
          <w:sz w:val="20"/>
          <w:szCs w:val="20"/>
          <w:lang w:val="en-US"/>
        </w:rPr>
        <w:t>The Region 8 Director thanked everybody</w:t>
      </w:r>
      <w:r w:rsidR="007F6F18">
        <w:rPr>
          <w:color w:val="000000"/>
          <w:sz w:val="20"/>
          <w:szCs w:val="20"/>
          <w:lang w:val="en-US"/>
        </w:rPr>
        <w:t xml:space="preserve"> in the OpCom</w:t>
      </w:r>
      <w:r w:rsidR="00AB25CA">
        <w:rPr>
          <w:color w:val="000000"/>
          <w:sz w:val="20"/>
          <w:szCs w:val="20"/>
          <w:lang w:val="en-US"/>
        </w:rPr>
        <w:t xml:space="preserve"> and in the Region 8 C</w:t>
      </w:r>
      <w:r w:rsidR="007F6F18">
        <w:rPr>
          <w:color w:val="000000"/>
          <w:sz w:val="20"/>
          <w:szCs w:val="20"/>
          <w:lang w:val="en-US"/>
        </w:rPr>
        <w:t>ommittee for their support and help</w:t>
      </w:r>
      <w:r w:rsidR="00AB25CA">
        <w:rPr>
          <w:color w:val="000000"/>
          <w:sz w:val="20"/>
          <w:szCs w:val="20"/>
          <w:lang w:val="en-US"/>
        </w:rPr>
        <w:t>.</w:t>
      </w:r>
    </w:p>
    <w:p w:rsidR="004763D1" w:rsidRDefault="00754411" w:rsidP="004763D1">
      <w:pPr>
        <w:spacing w:after="0"/>
        <w:rPr>
          <w:color w:val="000000"/>
          <w:sz w:val="20"/>
          <w:szCs w:val="20"/>
          <w:lang w:val="en-US"/>
        </w:rPr>
      </w:pPr>
      <w:r w:rsidRPr="00ED41C7">
        <w:rPr>
          <w:sz w:val="20"/>
          <w:szCs w:val="20"/>
          <w:lang w:val="en-US"/>
        </w:rPr>
        <w:t>The motion to adjourn was proposed</w:t>
      </w:r>
      <w:r w:rsidR="00ED41C7">
        <w:rPr>
          <w:sz w:val="20"/>
          <w:szCs w:val="20"/>
          <w:lang w:val="en-US"/>
        </w:rPr>
        <w:t>.</w:t>
      </w:r>
      <w:r w:rsidR="008E6915" w:rsidRPr="008E6915">
        <w:rPr>
          <w:color w:val="000000"/>
          <w:sz w:val="20"/>
          <w:szCs w:val="20"/>
          <w:highlight w:val="yellow"/>
          <w:lang w:val="en-US"/>
        </w:rPr>
        <w:t>The m</w:t>
      </w:r>
      <w:r w:rsidR="004763D1">
        <w:rPr>
          <w:color w:val="000000"/>
          <w:sz w:val="20"/>
          <w:szCs w:val="20"/>
          <w:highlight w:val="yellow"/>
          <w:lang w:val="en-US"/>
        </w:rPr>
        <w:t xml:space="preserve">otion </w:t>
      </w:r>
      <w:r w:rsidR="004763D1" w:rsidRPr="00396481">
        <w:rPr>
          <w:color w:val="000000"/>
          <w:sz w:val="20"/>
          <w:szCs w:val="20"/>
          <w:highlight w:val="yellow"/>
          <w:lang w:val="en-US"/>
        </w:rPr>
        <w:t>was adopted</w:t>
      </w:r>
      <w:r w:rsidR="004763D1" w:rsidRPr="00396481">
        <w:rPr>
          <w:color w:val="000000"/>
          <w:sz w:val="20"/>
          <w:szCs w:val="20"/>
          <w:lang w:val="en-US"/>
        </w:rPr>
        <w:t>.</w:t>
      </w:r>
    </w:p>
    <w:p w:rsidR="00E51C09" w:rsidRDefault="004763D1" w:rsidP="000D059C">
      <w:pPr>
        <w:spacing w:after="0"/>
        <w:rPr>
          <w:color w:val="000000"/>
          <w:sz w:val="20"/>
          <w:szCs w:val="20"/>
          <w:lang w:val="en-US"/>
        </w:rPr>
      </w:pPr>
      <w:r w:rsidRPr="00EA7B02">
        <w:rPr>
          <w:color w:val="000000"/>
          <w:sz w:val="20"/>
          <w:szCs w:val="20"/>
          <w:highlight w:val="yellow"/>
          <w:lang w:val="en-US"/>
        </w:rPr>
        <w:t>Adjourn</w:t>
      </w:r>
    </w:p>
    <w:sectPr w:rsidR="00E51C09" w:rsidSect="00A40BE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543" w:rsidRDefault="000C2543" w:rsidP="004F583C">
      <w:pPr>
        <w:spacing w:after="0" w:line="240" w:lineRule="auto"/>
      </w:pPr>
      <w:r>
        <w:separator/>
      </w:r>
    </w:p>
  </w:endnote>
  <w:endnote w:type="continuationSeparator" w:id="1">
    <w:p w:rsidR="000C2543" w:rsidRDefault="000C2543" w:rsidP="004F58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Symbol">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auto"/>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Verdana,Bold">
    <w:altName w:val="Times New Roman"/>
    <w:panose1 w:val="00000000000000000000"/>
    <w:charset w:val="A1"/>
    <w:family w:val="auto"/>
    <w:notTrueType/>
    <w:pitch w:val="default"/>
    <w:sig w:usb0="00000083" w:usb1="00000000" w:usb2="00000000" w:usb3="00000000" w:csb0="00000009" w:csb1="00000000"/>
  </w:font>
  <w:font w:name="Arial Black">
    <w:panose1 w:val="020B0A04020102020204"/>
    <w:charset w:val="00"/>
    <w:family w:val="swiss"/>
    <w:pitch w:val="variable"/>
    <w:sig w:usb0="00000287" w:usb1="00000000" w:usb2="00000000" w:usb3="00000000" w:csb0="0000009F" w:csb1="00000000"/>
  </w:font>
  <w:font w:name="DaunPenh">
    <w:panose1 w:val="01010101010101010101"/>
    <w:charset w:val="00"/>
    <w:family w:val="auto"/>
    <w:pitch w:val="variable"/>
    <w:sig w:usb0="00000003" w:usb1="00000000" w:usb2="00010000" w:usb3="00000000" w:csb0="00000001" w:csb1="00000000"/>
  </w:font>
  <w:font w:name="Verdana-Bold">
    <w:altName w:val="Arial"/>
    <w:panose1 w:val="00000000000000000000"/>
    <w:charset w:val="00"/>
    <w:family w:val="swiss"/>
    <w:notTrueType/>
    <w:pitch w:val="default"/>
    <w:sig w:usb0="00000003" w:usb1="00000000" w:usb2="00000000" w:usb3="00000000" w:csb0="00000001" w:csb1="00000000"/>
  </w:font>
  <w:font w:name="NimbusSanL-Bold">
    <w:altName w:val="Times New Roman"/>
    <w:panose1 w:val="00000000000000000000"/>
    <w:charset w:val="00"/>
    <w:family w:val="auto"/>
    <w:notTrueType/>
    <w:pitch w:val="default"/>
    <w:sig w:usb0="00000081" w:usb1="00000000" w:usb2="00000000" w:usb3="00000000" w:csb0="00000009" w:csb1="00000000"/>
  </w:font>
  <w:font w:name="NimbusSanL-Regu">
    <w:altName w:val="Times New Roman"/>
    <w:panose1 w:val="00000000000000000000"/>
    <w:charset w:val="00"/>
    <w:family w:val="auto"/>
    <w:notTrueType/>
    <w:pitch w:val="default"/>
    <w:sig w:usb0="00000081" w:usb1="00000000" w:usb2="00000000" w:usb3="00000000" w:csb0="000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543" w:rsidRDefault="000C2543" w:rsidP="004F583C">
      <w:pPr>
        <w:spacing w:after="0" w:line="240" w:lineRule="auto"/>
      </w:pPr>
      <w:r>
        <w:separator/>
      </w:r>
    </w:p>
  </w:footnote>
  <w:footnote w:type="continuationSeparator" w:id="1">
    <w:p w:rsidR="000C2543" w:rsidRDefault="000C2543" w:rsidP="004F583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81.2pt;height:177pt" o:bullet="t">
        <v:imagedata r:id="rId1" o:title="art3FDF"/>
      </v:shape>
    </w:pict>
  </w:numPicBullet>
  <w:numPicBullet w:numPicBulletId="1">
    <w:pict>
      <v:shape id="_x0000_i1029" type="#_x0000_t75" style="width:135.6pt;height:133.2pt" o:bullet="t">
        <v:imagedata r:id="rId2" o:title="artEE8C"/>
      </v:shape>
    </w:pict>
  </w:numPicBullet>
  <w:abstractNum w:abstractNumId="0">
    <w:nsid w:val="B886936F"/>
    <w:multiLevelType w:val="hybridMultilevel"/>
    <w:tmpl w:val="F058B5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A0E08"/>
    <w:multiLevelType w:val="hybridMultilevel"/>
    <w:tmpl w:val="F6386B50"/>
    <w:lvl w:ilvl="0" w:tplc="70F6F95A">
      <w:start w:val="1"/>
      <w:numFmt w:val="bullet"/>
      <w:lvlText w:val=""/>
      <w:lvlPicBulletId w:val="1"/>
      <w:lvlJc w:val="left"/>
      <w:pPr>
        <w:tabs>
          <w:tab w:val="num" w:pos="720"/>
        </w:tabs>
        <w:ind w:left="720" w:hanging="360"/>
      </w:pPr>
      <w:rPr>
        <w:rFonts w:ascii="Symbol" w:hAnsi="Symbol" w:hint="default"/>
      </w:rPr>
    </w:lvl>
    <w:lvl w:ilvl="1" w:tplc="BB5A133E">
      <w:start w:val="1044"/>
      <w:numFmt w:val="bullet"/>
      <w:lvlText w:val="–"/>
      <w:lvlJc w:val="left"/>
      <w:pPr>
        <w:tabs>
          <w:tab w:val="num" w:pos="1440"/>
        </w:tabs>
        <w:ind w:left="1440" w:hanging="360"/>
      </w:pPr>
      <w:rPr>
        <w:rFonts w:ascii="Times New Roman" w:hAnsi="Times New Roman" w:hint="default"/>
      </w:rPr>
    </w:lvl>
    <w:lvl w:ilvl="2" w:tplc="9C5E5804" w:tentative="1">
      <w:start w:val="1"/>
      <w:numFmt w:val="bullet"/>
      <w:lvlText w:val=""/>
      <w:lvlPicBulletId w:val="1"/>
      <w:lvlJc w:val="left"/>
      <w:pPr>
        <w:tabs>
          <w:tab w:val="num" w:pos="2160"/>
        </w:tabs>
        <w:ind w:left="2160" w:hanging="360"/>
      </w:pPr>
      <w:rPr>
        <w:rFonts w:ascii="Symbol" w:hAnsi="Symbol" w:hint="default"/>
      </w:rPr>
    </w:lvl>
    <w:lvl w:ilvl="3" w:tplc="0BC4C0A0" w:tentative="1">
      <w:start w:val="1"/>
      <w:numFmt w:val="bullet"/>
      <w:lvlText w:val=""/>
      <w:lvlPicBulletId w:val="1"/>
      <w:lvlJc w:val="left"/>
      <w:pPr>
        <w:tabs>
          <w:tab w:val="num" w:pos="2880"/>
        </w:tabs>
        <w:ind w:left="2880" w:hanging="360"/>
      </w:pPr>
      <w:rPr>
        <w:rFonts w:ascii="Symbol" w:hAnsi="Symbol" w:hint="default"/>
      </w:rPr>
    </w:lvl>
    <w:lvl w:ilvl="4" w:tplc="55ECD502" w:tentative="1">
      <w:start w:val="1"/>
      <w:numFmt w:val="bullet"/>
      <w:lvlText w:val=""/>
      <w:lvlPicBulletId w:val="1"/>
      <w:lvlJc w:val="left"/>
      <w:pPr>
        <w:tabs>
          <w:tab w:val="num" w:pos="3600"/>
        </w:tabs>
        <w:ind w:left="3600" w:hanging="360"/>
      </w:pPr>
      <w:rPr>
        <w:rFonts w:ascii="Symbol" w:hAnsi="Symbol" w:hint="default"/>
      </w:rPr>
    </w:lvl>
    <w:lvl w:ilvl="5" w:tplc="470CFDAC" w:tentative="1">
      <w:start w:val="1"/>
      <w:numFmt w:val="bullet"/>
      <w:lvlText w:val=""/>
      <w:lvlPicBulletId w:val="1"/>
      <w:lvlJc w:val="left"/>
      <w:pPr>
        <w:tabs>
          <w:tab w:val="num" w:pos="4320"/>
        </w:tabs>
        <w:ind w:left="4320" w:hanging="360"/>
      </w:pPr>
      <w:rPr>
        <w:rFonts w:ascii="Symbol" w:hAnsi="Symbol" w:hint="default"/>
      </w:rPr>
    </w:lvl>
    <w:lvl w:ilvl="6" w:tplc="46766B3E" w:tentative="1">
      <w:start w:val="1"/>
      <w:numFmt w:val="bullet"/>
      <w:lvlText w:val=""/>
      <w:lvlPicBulletId w:val="1"/>
      <w:lvlJc w:val="left"/>
      <w:pPr>
        <w:tabs>
          <w:tab w:val="num" w:pos="5040"/>
        </w:tabs>
        <w:ind w:left="5040" w:hanging="360"/>
      </w:pPr>
      <w:rPr>
        <w:rFonts w:ascii="Symbol" w:hAnsi="Symbol" w:hint="default"/>
      </w:rPr>
    </w:lvl>
    <w:lvl w:ilvl="7" w:tplc="C7383AFA" w:tentative="1">
      <w:start w:val="1"/>
      <w:numFmt w:val="bullet"/>
      <w:lvlText w:val=""/>
      <w:lvlPicBulletId w:val="1"/>
      <w:lvlJc w:val="left"/>
      <w:pPr>
        <w:tabs>
          <w:tab w:val="num" w:pos="5760"/>
        </w:tabs>
        <w:ind w:left="5760" w:hanging="360"/>
      </w:pPr>
      <w:rPr>
        <w:rFonts w:ascii="Symbol" w:hAnsi="Symbol" w:hint="default"/>
      </w:rPr>
    </w:lvl>
    <w:lvl w:ilvl="8" w:tplc="1486C794" w:tentative="1">
      <w:start w:val="1"/>
      <w:numFmt w:val="bullet"/>
      <w:lvlText w:val=""/>
      <w:lvlPicBulletId w:val="1"/>
      <w:lvlJc w:val="left"/>
      <w:pPr>
        <w:tabs>
          <w:tab w:val="num" w:pos="6480"/>
        </w:tabs>
        <w:ind w:left="6480" w:hanging="360"/>
      </w:pPr>
      <w:rPr>
        <w:rFonts w:ascii="Symbol" w:hAnsi="Symbol" w:hint="default"/>
      </w:rPr>
    </w:lvl>
  </w:abstractNum>
  <w:abstractNum w:abstractNumId="2">
    <w:nsid w:val="025A7651"/>
    <w:multiLevelType w:val="hybridMultilevel"/>
    <w:tmpl w:val="66F43DEE"/>
    <w:lvl w:ilvl="0" w:tplc="04090001">
      <w:start w:val="1"/>
      <w:numFmt w:val="bullet"/>
      <w:lvlText w:val=""/>
      <w:lvlJc w:val="left"/>
      <w:pPr>
        <w:ind w:left="720" w:hanging="360"/>
      </w:pPr>
      <w:rPr>
        <w:rFonts w:ascii="Symbol" w:hAnsi="Symbol" w:hint="default"/>
      </w:rPr>
    </w:lvl>
    <w:lvl w:ilvl="1" w:tplc="249CD724">
      <w:start w:val="2"/>
      <w:numFmt w:val="bullet"/>
      <w:lvlText w:val="-"/>
      <w:lvlJc w:val="left"/>
      <w:pPr>
        <w:ind w:left="1440" w:hanging="360"/>
      </w:pPr>
      <w:rPr>
        <w:rFonts w:ascii="Calibri" w:eastAsia="OpenSymbol" w:hAnsi="Calibri" w:cs="OpenSymbol" w:hint="default"/>
        <w:color w:val="14131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3377CE"/>
    <w:multiLevelType w:val="hybridMultilevel"/>
    <w:tmpl w:val="D87A6DD0"/>
    <w:lvl w:ilvl="0" w:tplc="4A56545E">
      <w:start w:val="1"/>
      <w:numFmt w:val="bullet"/>
      <w:lvlText w:val=""/>
      <w:lvlPicBulletId w:val="1"/>
      <w:lvlJc w:val="left"/>
      <w:pPr>
        <w:tabs>
          <w:tab w:val="num" w:pos="720"/>
        </w:tabs>
        <w:ind w:left="720" w:hanging="360"/>
      </w:pPr>
      <w:rPr>
        <w:rFonts w:ascii="Symbol" w:hAnsi="Symbol" w:hint="default"/>
      </w:rPr>
    </w:lvl>
    <w:lvl w:ilvl="1" w:tplc="EFB21A8E" w:tentative="1">
      <w:start w:val="1"/>
      <w:numFmt w:val="bullet"/>
      <w:lvlText w:val=""/>
      <w:lvlPicBulletId w:val="1"/>
      <w:lvlJc w:val="left"/>
      <w:pPr>
        <w:tabs>
          <w:tab w:val="num" w:pos="1440"/>
        </w:tabs>
        <w:ind w:left="1440" w:hanging="360"/>
      </w:pPr>
      <w:rPr>
        <w:rFonts w:ascii="Symbol" w:hAnsi="Symbol" w:hint="default"/>
      </w:rPr>
    </w:lvl>
    <w:lvl w:ilvl="2" w:tplc="135049CA" w:tentative="1">
      <w:start w:val="1"/>
      <w:numFmt w:val="bullet"/>
      <w:lvlText w:val=""/>
      <w:lvlPicBulletId w:val="1"/>
      <w:lvlJc w:val="left"/>
      <w:pPr>
        <w:tabs>
          <w:tab w:val="num" w:pos="2160"/>
        </w:tabs>
        <w:ind w:left="2160" w:hanging="360"/>
      </w:pPr>
      <w:rPr>
        <w:rFonts w:ascii="Symbol" w:hAnsi="Symbol" w:hint="default"/>
      </w:rPr>
    </w:lvl>
    <w:lvl w:ilvl="3" w:tplc="4D6A5208" w:tentative="1">
      <w:start w:val="1"/>
      <w:numFmt w:val="bullet"/>
      <w:lvlText w:val=""/>
      <w:lvlPicBulletId w:val="1"/>
      <w:lvlJc w:val="left"/>
      <w:pPr>
        <w:tabs>
          <w:tab w:val="num" w:pos="2880"/>
        </w:tabs>
        <w:ind w:left="2880" w:hanging="360"/>
      </w:pPr>
      <w:rPr>
        <w:rFonts w:ascii="Symbol" w:hAnsi="Symbol" w:hint="default"/>
      </w:rPr>
    </w:lvl>
    <w:lvl w:ilvl="4" w:tplc="829E4E90" w:tentative="1">
      <w:start w:val="1"/>
      <w:numFmt w:val="bullet"/>
      <w:lvlText w:val=""/>
      <w:lvlPicBulletId w:val="1"/>
      <w:lvlJc w:val="left"/>
      <w:pPr>
        <w:tabs>
          <w:tab w:val="num" w:pos="3600"/>
        </w:tabs>
        <w:ind w:left="3600" w:hanging="360"/>
      </w:pPr>
      <w:rPr>
        <w:rFonts w:ascii="Symbol" w:hAnsi="Symbol" w:hint="default"/>
      </w:rPr>
    </w:lvl>
    <w:lvl w:ilvl="5" w:tplc="7618D7C4" w:tentative="1">
      <w:start w:val="1"/>
      <w:numFmt w:val="bullet"/>
      <w:lvlText w:val=""/>
      <w:lvlPicBulletId w:val="1"/>
      <w:lvlJc w:val="left"/>
      <w:pPr>
        <w:tabs>
          <w:tab w:val="num" w:pos="4320"/>
        </w:tabs>
        <w:ind w:left="4320" w:hanging="360"/>
      </w:pPr>
      <w:rPr>
        <w:rFonts w:ascii="Symbol" w:hAnsi="Symbol" w:hint="default"/>
      </w:rPr>
    </w:lvl>
    <w:lvl w:ilvl="6" w:tplc="F5D0B930" w:tentative="1">
      <w:start w:val="1"/>
      <w:numFmt w:val="bullet"/>
      <w:lvlText w:val=""/>
      <w:lvlPicBulletId w:val="1"/>
      <w:lvlJc w:val="left"/>
      <w:pPr>
        <w:tabs>
          <w:tab w:val="num" w:pos="5040"/>
        </w:tabs>
        <w:ind w:left="5040" w:hanging="360"/>
      </w:pPr>
      <w:rPr>
        <w:rFonts w:ascii="Symbol" w:hAnsi="Symbol" w:hint="default"/>
      </w:rPr>
    </w:lvl>
    <w:lvl w:ilvl="7" w:tplc="0E9238A2" w:tentative="1">
      <w:start w:val="1"/>
      <w:numFmt w:val="bullet"/>
      <w:lvlText w:val=""/>
      <w:lvlPicBulletId w:val="1"/>
      <w:lvlJc w:val="left"/>
      <w:pPr>
        <w:tabs>
          <w:tab w:val="num" w:pos="5760"/>
        </w:tabs>
        <w:ind w:left="5760" w:hanging="360"/>
      </w:pPr>
      <w:rPr>
        <w:rFonts w:ascii="Symbol" w:hAnsi="Symbol" w:hint="default"/>
      </w:rPr>
    </w:lvl>
    <w:lvl w:ilvl="8" w:tplc="0CB28EEA" w:tentative="1">
      <w:start w:val="1"/>
      <w:numFmt w:val="bullet"/>
      <w:lvlText w:val=""/>
      <w:lvlPicBulletId w:val="1"/>
      <w:lvlJc w:val="left"/>
      <w:pPr>
        <w:tabs>
          <w:tab w:val="num" w:pos="6480"/>
        </w:tabs>
        <w:ind w:left="6480" w:hanging="360"/>
      </w:pPr>
      <w:rPr>
        <w:rFonts w:ascii="Symbol" w:hAnsi="Symbol" w:hint="default"/>
      </w:rPr>
    </w:lvl>
  </w:abstractNum>
  <w:abstractNum w:abstractNumId="4">
    <w:nsid w:val="08C10301"/>
    <w:multiLevelType w:val="hybridMultilevel"/>
    <w:tmpl w:val="F8BCF088"/>
    <w:lvl w:ilvl="0" w:tplc="58D6A250">
      <w:start w:val="1"/>
      <w:numFmt w:val="bullet"/>
      <w:lvlText w:val=""/>
      <w:lvlPicBulletId w:val="0"/>
      <w:lvlJc w:val="left"/>
      <w:pPr>
        <w:tabs>
          <w:tab w:val="num" w:pos="720"/>
        </w:tabs>
        <w:ind w:left="720" w:hanging="360"/>
      </w:pPr>
      <w:rPr>
        <w:rFonts w:ascii="Symbol" w:hAnsi="Symbol" w:hint="default"/>
      </w:rPr>
    </w:lvl>
    <w:lvl w:ilvl="1" w:tplc="4192ECD2" w:tentative="1">
      <w:start w:val="1"/>
      <w:numFmt w:val="bullet"/>
      <w:lvlText w:val=""/>
      <w:lvlPicBulletId w:val="0"/>
      <w:lvlJc w:val="left"/>
      <w:pPr>
        <w:tabs>
          <w:tab w:val="num" w:pos="1440"/>
        </w:tabs>
        <w:ind w:left="1440" w:hanging="360"/>
      </w:pPr>
      <w:rPr>
        <w:rFonts w:ascii="Symbol" w:hAnsi="Symbol" w:hint="default"/>
      </w:rPr>
    </w:lvl>
    <w:lvl w:ilvl="2" w:tplc="EF94852A" w:tentative="1">
      <w:start w:val="1"/>
      <w:numFmt w:val="bullet"/>
      <w:lvlText w:val=""/>
      <w:lvlPicBulletId w:val="0"/>
      <w:lvlJc w:val="left"/>
      <w:pPr>
        <w:tabs>
          <w:tab w:val="num" w:pos="2160"/>
        </w:tabs>
        <w:ind w:left="2160" w:hanging="360"/>
      </w:pPr>
      <w:rPr>
        <w:rFonts w:ascii="Symbol" w:hAnsi="Symbol" w:hint="default"/>
      </w:rPr>
    </w:lvl>
    <w:lvl w:ilvl="3" w:tplc="2F1A5CB6" w:tentative="1">
      <w:start w:val="1"/>
      <w:numFmt w:val="bullet"/>
      <w:lvlText w:val=""/>
      <w:lvlPicBulletId w:val="0"/>
      <w:lvlJc w:val="left"/>
      <w:pPr>
        <w:tabs>
          <w:tab w:val="num" w:pos="2880"/>
        </w:tabs>
        <w:ind w:left="2880" w:hanging="360"/>
      </w:pPr>
      <w:rPr>
        <w:rFonts w:ascii="Symbol" w:hAnsi="Symbol" w:hint="default"/>
      </w:rPr>
    </w:lvl>
    <w:lvl w:ilvl="4" w:tplc="245C383E" w:tentative="1">
      <w:start w:val="1"/>
      <w:numFmt w:val="bullet"/>
      <w:lvlText w:val=""/>
      <w:lvlPicBulletId w:val="0"/>
      <w:lvlJc w:val="left"/>
      <w:pPr>
        <w:tabs>
          <w:tab w:val="num" w:pos="3600"/>
        </w:tabs>
        <w:ind w:left="3600" w:hanging="360"/>
      </w:pPr>
      <w:rPr>
        <w:rFonts w:ascii="Symbol" w:hAnsi="Symbol" w:hint="default"/>
      </w:rPr>
    </w:lvl>
    <w:lvl w:ilvl="5" w:tplc="F18AF76E" w:tentative="1">
      <w:start w:val="1"/>
      <w:numFmt w:val="bullet"/>
      <w:lvlText w:val=""/>
      <w:lvlPicBulletId w:val="0"/>
      <w:lvlJc w:val="left"/>
      <w:pPr>
        <w:tabs>
          <w:tab w:val="num" w:pos="4320"/>
        </w:tabs>
        <w:ind w:left="4320" w:hanging="360"/>
      </w:pPr>
      <w:rPr>
        <w:rFonts w:ascii="Symbol" w:hAnsi="Symbol" w:hint="default"/>
      </w:rPr>
    </w:lvl>
    <w:lvl w:ilvl="6" w:tplc="D812CCC6" w:tentative="1">
      <w:start w:val="1"/>
      <w:numFmt w:val="bullet"/>
      <w:lvlText w:val=""/>
      <w:lvlPicBulletId w:val="0"/>
      <w:lvlJc w:val="left"/>
      <w:pPr>
        <w:tabs>
          <w:tab w:val="num" w:pos="5040"/>
        </w:tabs>
        <w:ind w:left="5040" w:hanging="360"/>
      </w:pPr>
      <w:rPr>
        <w:rFonts w:ascii="Symbol" w:hAnsi="Symbol" w:hint="default"/>
      </w:rPr>
    </w:lvl>
    <w:lvl w:ilvl="7" w:tplc="8230F8EA" w:tentative="1">
      <w:start w:val="1"/>
      <w:numFmt w:val="bullet"/>
      <w:lvlText w:val=""/>
      <w:lvlPicBulletId w:val="0"/>
      <w:lvlJc w:val="left"/>
      <w:pPr>
        <w:tabs>
          <w:tab w:val="num" w:pos="5760"/>
        </w:tabs>
        <w:ind w:left="5760" w:hanging="360"/>
      </w:pPr>
      <w:rPr>
        <w:rFonts w:ascii="Symbol" w:hAnsi="Symbol" w:hint="default"/>
      </w:rPr>
    </w:lvl>
    <w:lvl w:ilvl="8" w:tplc="BBF8A4E8"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0A120C00"/>
    <w:multiLevelType w:val="hybridMultilevel"/>
    <w:tmpl w:val="C5306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806E6"/>
    <w:multiLevelType w:val="hybridMultilevel"/>
    <w:tmpl w:val="BA584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DE6574"/>
    <w:multiLevelType w:val="hybridMultilevel"/>
    <w:tmpl w:val="C660D12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nsid w:val="17E3087E"/>
    <w:multiLevelType w:val="hybridMultilevel"/>
    <w:tmpl w:val="07A4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AE4061"/>
    <w:multiLevelType w:val="hybridMultilevel"/>
    <w:tmpl w:val="33989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C63750"/>
    <w:multiLevelType w:val="hybridMultilevel"/>
    <w:tmpl w:val="63A630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1FF951BB"/>
    <w:multiLevelType w:val="hybridMultilevel"/>
    <w:tmpl w:val="4AFABD8C"/>
    <w:lvl w:ilvl="0" w:tplc="632C0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4673938"/>
    <w:multiLevelType w:val="hybridMultilevel"/>
    <w:tmpl w:val="B24A7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E144D6"/>
    <w:multiLevelType w:val="hybridMultilevel"/>
    <w:tmpl w:val="136C9E9C"/>
    <w:lvl w:ilvl="0" w:tplc="59AEE682">
      <w:start w:val="1"/>
      <w:numFmt w:val="bullet"/>
      <w:lvlText w:val=""/>
      <w:lvlPicBulletId w:val="1"/>
      <w:lvlJc w:val="left"/>
      <w:pPr>
        <w:tabs>
          <w:tab w:val="num" w:pos="720"/>
        </w:tabs>
        <w:ind w:left="720" w:hanging="360"/>
      </w:pPr>
      <w:rPr>
        <w:rFonts w:ascii="Symbol" w:hAnsi="Symbol" w:hint="default"/>
      </w:rPr>
    </w:lvl>
    <w:lvl w:ilvl="1" w:tplc="AEC06FE2" w:tentative="1">
      <w:start w:val="1"/>
      <w:numFmt w:val="bullet"/>
      <w:lvlText w:val=""/>
      <w:lvlPicBulletId w:val="1"/>
      <w:lvlJc w:val="left"/>
      <w:pPr>
        <w:tabs>
          <w:tab w:val="num" w:pos="1440"/>
        </w:tabs>
        <w:ind w:left="1440" w:hanging="360"/>
      </w:pPr>
      <w:rPr>
        <w:rFonts w:ascii="Symbol" w:hAnsi="Symbol" w:hint="default"/>
      </w:rPr>
    </w:lvl>
    <w:lvl w:ilvl="2" w:tplc="A64C378C" w:tentative="1">
      <w:start w:val="1"/>
      <w:numFmt w:val="bullet"/>
      <w:lvlText w:val=""/>
      <w:lvlPicBulletId w:val="1"/>
      <w:lvlJc w:val="left"/>
      <w:pPr>
        <w:tabs>
          <w:tab w:val="num" w:pos="2160"/>
        </w:tabs>
        <w:ind w:left="2160" w:hanging="360"/>
      </w:pPr>
      <w:rPr>
        <w:rFonts w:ascii="Symbol" w:hAnsi="Symbol" w:hint="default"/>
      </w:rPr>
    </w:lvl>
    <w:lvl w:ilvl="3" w:tplc="56707358" w:tentative="1">
      <w:start w:val="1"/>
      <w:numFmt w:val="bullet"/>
      <w:lvlText w:val=""/>
      <w:lvlPicBulletId w:val="1"/>
      <w:lvlJc w:val="left"/>
      <w:pPr>
        <w:tabs>
          <w:tab w:val="num" w:pos="2880"/>
        </w:tabs>
        <w:ind w:left="2880" w:hanging="360"/>
      </w:pPr>
      <w:rPr>
        <w:rFonts w:ascii="Symbol" w:hAnsi="Symbol" w:hint="default"/>
      </w:rPr>
    </w:lvl>
    <w:lvl w:ilvl="4" w:tplc="68727F0E" w:tentative="1">
      <w:start w:val="1"/>
      <w:numFmt w:val="bullet"/>
      <w:lvlText w:val=""/>
      <w:lvlPicBulletId w:val="1"/>
      <w:lvlJc w:val="left"/>
      <w:pPr>
        <w:tabs>
          <w:tab w:val="num" w:pos="3600"/>
        </w:tabs>
        <w:ind w:left="3600" w:hanging="360"/>
      </w:pPr>
      <w:rPr>
        <w:rFonts w:ascii="Symbol" w:hAnsi="Symbol" w:hint="default"/>
      </w:rPr>
    </w:lvl>
    <w:lvl w:ilvl="5" w:tplc="BF3A9B0C" w:tentative="1">
      <w:start w:val="1"/>
      <w:numFmt w:val="bullet"/>
      <w:lvlText w:val=""/>
      <w:lvlPicBulletId w:val="1"/>
      <w:lvlJc w:val="left"/>
      <w:pPr>
        <w:tabs>
          <w:tab w:val="num" w:pos="4320"/>
        </w:tabs>
        <w:ind w:left="4320" w:hanging="360"/>
      </w:pPr>
      <w:rPr>
        <w:rFonts w:ascii="Symbol" w:hAnsi="Symbol" w:hint="default"/>
      </w:rPr>
    </w:lvl>
    <w:lvl w:ilvl="6" w:tplc="94DE7F6A" w:tentative="1">
      <w:start w:val="1"/>
      <w:numFmt w:val="bullet"/>
      <w:lvlText w:val=""/>
      <w:lvlPicBulletId w:val="1"/>
      <w:lvlJc w:val="left"/>
      <w:pPr>
        <w:tabs>
          <w:tab w:val="num" w:pos="5040"/>
        </w:tabs>
        <w:ind w:left="5040" w:hanging="360"/>
      </w:pPr>
      <w:rPr>
        <w:rFonts w:ascii="Symbol" w:hAnsi="Symbol" w:hint="default"/>
      </w:rPr>
    </w:lvl>
    <w:lvl w:ilvl="7" w:tplc="937CAACC" w:tentative="1">
      <w:start w:val="1"/>
      <w:numFmt w:val="bullet"/>
      <w:lvlText w:val=""/>
      <w:lvlPicBulletId w:val="1"/>
      <w:lvlJc w:val="left"/>
      <w:pPr>
        <w:tabs>
          <w:tab w:val="num" w:pos="5760"/>
        </w:tabs>
        <w:ind w:left="5760" w:hanging="360"/>
      </w:pPr>
      <w:rPr>
        <w:rFonts w:ascii="Symbol" w:hAnsi="Symbol" w:hint="default"/>
      </w:rPr>
    </w:lvl>
    <w:lvl w:ilvl="8" w:tplc="FF76E274" w:tentative="1">
      <w:start w:val="1"/>
      <w:numFmt w:val="bullet"/>
      <w:lvlText w:val=""/>
      <w:lvlPicBulletId w:val="1"/>
      <w:lvlJc w:val="left"/>
      <w:pPr>
        <w:tabs>
          <w:tab w:val="num" w:pos="6480"/>
        </w:tabs>
        <w:ind w:left="6480" w:hanging="360"/>
      </w:pPr>
      <w:rPr>
        <w:rFonts w:ascii="Symbol" w:hAnsi="Symbol" w:hint="default"/>
      </w:rPr>
    </w:lvl>
  </w:abstractNum>
  <w:abstractNum w:abstractNumId="14">
    <w:nsid w:val="2ABE7493"/>
    <w:multiLevelType w:val="hybridMultilevel"/>
    <w:tmpl w:val="F75E659E"/>
    <w:lvl w:ilvl="0" w:tplc="04090001">
      <w:start w:val="1"/>
      <w:numFmt w:val="bullet"/>
      <w:lvlText w:val=""/>
      <w:lvlJc w:val="left"/>
      <w:pPr>
        <w:ind w:left="720" w:hanging="360"/>
      </w:pPr>
      <w:rPr>
        <w:rFonts w:ascii="Symbol" w:hAnsi="Symbol" w:hint="default"/>
      </w:rPr>
    </w:lvl>
    <w:lvl w:ilvl="1" w:tplc="E5905122">
      <w:numFmt w:val="bullet"/>
      <w:lvlText w:val="–"/>
      <w:lvlJc w:val="left"/>
      <w:pPr>
        <w:ind w:left="1440" w:hanging="360"/>
      </w:pPr>
      <w:rPr>
        <w:rFonts w:ascii="Calibri" w:eastAsia="OpenSymbol" w:hAnsi="Calibri" w:cs="OpenSymbol" w:hint="default"/>
        <w:color w:val="14131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D923BC"/>
    <w:multiLevelType w:val="hybridMultilevel"/>
    <w:tmpl w:val="3C54DCB6"/>
    <w:lvl w:ilvl="0" w:tplc="F612A830">
      <w:start w:val="1"/>
      <w:numFmt w:val="bullet"/>
      <w:lvlText w:val=""/>
      <w:lvlPicBulletId w:val="1"/>
      <w:lvlJc w:val="left"/>
      <w:pPr>
        <w:tabs>
          <w:tab w:val="num" w:pos="720"/>
        </w:tabs>
        <w:ind w:left="720" w:hanging="360"/>
      </w:pPr>
      <w:rPr>
        <w:rFonts w:ascii="Symbol" w:hAnsi="Symbol" w:hint="default"/>
      </w:rPr>
    </w:lvl>
    <w:lvl w:ilvl="1" w:tplc="D11A4CE4" w:tentative="1">
      <w:start w:val="1"/>
      <w:numFmt w:val="bullet"/>
      <w:lvlText w:val=""/>
      <w:lvlPicBulletId w:val="1"/>
      <w:lvlJc w:val="left"/>
      <w:pPr>
        <w:tabs>
          <w:tab w:val="num" w:pos="1440"/>
        </w:tabs>
        <w:ind w:left="1440" w:hanging="360"/>
      </w:pPr>
      <w:rPr>
        <w:rFonts w:ascii="Symbol" w:hAnsi="Symbol" w:hint="default"/>
      </w:rPr>
    </w:lvl>
    <w:lvl w:ilvl="2" w:tplc="2AA454C0" w:tentative="1">
      <w:start w:val="1"/>
      <w:numFmt w:val="bullet"/>
      <w:lvlText w:val=""/>
      <w:lvlPicBulletId w:val="1"/>
      <w:lvlJc w:val="left"/>
      <w:pPr>
        <w:tabs>
          <w:tab w:val="num" w:pos="2160"/>
        </w:tabs>
        <w:ind w:left="2160" w:hanging="360"/>
      </w:pPr>
      <w:rPr>
        <w:rFonts w:ascii="Symbol" w:hAnsi="Symbol" w:hint="default"/>
      </w:rPr>
    </w:lvl>
    <w:lvl w:ilvl="3" w:tplc="B3486E90" w:tentative="1">
      <w:start w:val="1"/>
      <w:numFmt w:val="bullet"/>
      <w:lvlText w:val=""/>
      <w:lvlPicBulletId w:val="1"/>
      <w:lvlJc w:val="left"/>
      <w:pPr>
        <w:tabs>
          <w:tab w:val="num" w:pos="2880"/>
        </w:tabs>
        <w:ind w:left="2880" w:hanging="360"/>
      </w:pPr>
      <w:rPr>
        <w:rFonts w:ascii="Symbol" w:hAnsi="Symbol" w:hint="default"/>
      </w:rPr>
    </w:lvl>
    <w:lvl w:ilvl="4" w:tplc="250C9138" w:tentative="1">
      <w:start w:val="1"/>
      <w:numFmt w:val="bullet"/>
      <w:lvlText w:val=""/>
      <w:lvlPicBulletId w:val="1"/>
      <w:lvlJc w:val="left"/>
      <w:pPr>
        <w:tabs>
          <w:tab w:val="num" w:pos="3600"/>
        </w:tabs>
        <w:ind w:left="3600" w:hanging="360"/>
      </w:pPr>
      <w:rPr>
        <w:rFonts w:ascii="Symbol" w:hAnsi="Symbol" w:hint="default"/>
      </w:rPr>
    </w:lvl>
    <w:lvl w:ilvl="5" w:tplc="B2AACDAC" w:tentative="1">
      <w:start w:val="1"/>
      <w:numFmt w:val="bullet"/>
      <w:lvlText w:val=""/>
      <w:lvlPicBulletId w:val="1"/>
      <w:lvlJc w:val="left"/>
      <w:pPr>
        <w:tabs>
          <w:tab w:val="num" w:pos="4320"/>
        </w:tabs>
        <w:ind w:left="4320" w:hanging="360"/>
      </w:pPr>
      <w:rPr>
        <w:rFonts w:ascii="Symbol" w:hAnsi="Symbol" w:hint="default"/>
      </w:rPr>
    </w:lvl>
    <w:lvl w:ilvl="6" w:tplc="D178A630" w:tentative="1">
      <w:start w:val="1"/>
      <w:numFmt w:val="bullet"/>
      <w:lvlText w:val=""/>
      <w:lvlPicBulletId w:val="1"/>
      <w:lvlJc w:val="left"/>
      <w:pPr>
        <w:tabs>
          <w:tab w:val="num" w:pos="5040"/>
        </w:tabs>
        <w:ind w:left="5040" w:hanging="360"/>
      </w:pPr>
      <w:rPr>
        <w:rFonts w:ascii="Symbol" w:hAnsi="Symbol" w:hint="default"/>
      </w:rPr>
    </w:lvl>
    <w:lvl w:ilvl="7" w:tplc="32E2897C" w:tentative="1">
      <w:start w:val="1"/>
      <w:numFmt w:val="bullet"/>
      <w:lvlText w:val=""/>
      <w:lvlPicBulletId w:val="1"/>
      <w:lvlJc w:val="left"/>
      <w:pPr>
        <w:tabs>
          <w:tab w:val="num" w:pos="5760"/>
        </w:tabs>
        <w:ind w:left="5760" w:hanging="360"/>
      </w:pPr>
      <w:rPr>
        <w:rFonts w:ascii="Symbol" w:hAnsi="Symbol" w:hint="default"/>
      </w:rPr>
    </w:lvl>
    <w:lvl w:ilvl="8" w:tplc="F3E8B880" w:tentative="1">
      <w:start w:val="1"/>
      <w:numFmt w:val="bullet"/>
      <w:lvlText w:val=""/>
      <w:lvlPicBulletId w:val="1"/>
      <w:lvlJc w:val="left"/>
      <w:pPr>
        <w:tabs>
          <w:tab w:val="num" w:pos="6480"/>
        </w:tabs>
        <w:ind w:left="6480" w:hanging="360"/>
      </w:pPr>
      <w:rPr>
        <w:rFonts w:ascii="Symbol" w:hAnsi="Symbol" w:hint="default"/>
      </w:rPr>
    </w:lvl>
  </w:abstractNum>
  <w:abstractNum w:abstractNumId="16">
    <w:nsid w:val="3416674E"/>
    <w:multiLevelType w:val="hybridMultilevel"/>
    <w:tmpl w:val="B964C292"/>
    <w:lvl w:ilvl="0" w:tplc="15968EBC">
      <w:start w:val="1"/>
      <w:numFmt w:val="bullet"/>
      <w:lvlText w:val=""/>
      <w:lvlPicBulletId w:val="1"/>
      <w:lvlJc w:val="left"/>
      <w:pPr>
        <w:tabs>
          <w:tab w:val="num" w:pos="720"/>
        </w:tabs>
        <w:ind w:left="720" w:hanging="360"/>
      </w:pPr>
      <w:rPr>
        <w:rFonts w:ascii="Symbol" w:hAnsi="Symbol" w:hint="default"/>
      </w:rPr>
    </w:lvl>
    <w:lvl w:ilvl="1" w:tplc="539887D0" w:tentative="1">
      <w:start w:val="1"/>
      <w:numFmt w:val="bullet"/>
      <w:lvlText w:val=""/>
      <w:lvlPicBulletId w:val="1"/>
      <w:lvlJc w:val="left"/>
      <w:pPr>
        <w:tabs>
          <w:tab w:val="num" w:pos="1440"/>
        </w:tabs>
        <w:ind w:left="1440" w:hanging="360"/>
      </w:pPr>
      <w:rPr>
        <w:rFonts w:ascii="Symbol" w:hAnsi="Symbol" w:hint="default"/>
      </w:rPr>
    </w:lvl>
    <w:lvl w:ilvl="2" w:tplc="D2CC567C" w:tentative="1">
      <w:start w:val="1"/>
      <w:numFmt w:val="bullet"/>
      <w:lvlText w:val=""/>
      <w:lvlPicBulletId w:val="1"/>
      <w:lvlJc w:val="left"/>
      <w:pPr>
        <w:tabs>
          <w:tab w:val="num" w:pos="2160"/>
        </w:tabs>
        <w:ind w:left="2160" w:hanging="360"/>
      </w:pPr>
      <w:rPr>
        <w:rFonts w:ascii="Symbol" w:hAnsi="Symbol" w:hint="default"/>
      </w:rPr>
    </w:lvl>
    <w:lvl w:ilvl="3" w:tplc="2716C746" w:tentative="1">
      <w:start w:val="1"/>
      <w:numFmt w:val="bullet"/>
      <w:lvlText w:val=""/>
      <w:lvlPicBulletId w:val="1"/>
      <w:lvlJc w:val="left"/>
      <w:pPr>
        <w:tabs>
          <w:tab w:val="num" w:pos="2880"/>
        </w:tabs>
        <w:ind w:left="2880" w:hanging="360"/>
      </w:pPr>
      <w:rPr>
        <w:rFonts w:ascii="Symbol" w:hAnsi="Symbol" w:hint="default"/>
      </w:rPr>
    </w:lvl>
    <w:lvl w:ilvl="4" w:tplc="4C0006A4" w:tentative="1">
      <w:start w:val="1"/>
      <w:numFmt w:val="bullet"/>
      <w:lvlText w:val=""/>
      <w:lvlPicBulletId w:val="1"/>
      <w:lvlJc w:val="left"/>
      <w:pPr>
        <w:tabs>
          <w:tab w:val="num" w:pos="3600"/>
        </w:tabs>
        <w:ind w:left="3600" w:hanging="360"/>
      </w:pPr>
      <w:rPr>
        <w:rFonts w:ascii="Symbol" w:hAnsi="Symbol" w:hint="default"/>
      </w:rPr>
    </w:lvl>
    <w:lvl w:ilvl="5" w:tplc="07E65004" w:tentative="1">
      <w:start w:val="1"/>
      <w:numFmt w:val="bullet"/>
      <w:lvlText w:val=""/>
      <w:lvlPicBulletId w:val="1"/>
      <w:lvlJc w:val="left"/>
      <w:pPr>
        <w:tabs>
          <w:tab w:val="num" w:pos="4320"/>
        </w:tabs>
        <w:ind w:left="4320" w:hanging="360"/>
      </w:pPr>
      <w:rPr>
        <w:rFonts w:ascii="Symbol" w:hAnsi="Symbol" w:hint="default"/>
      </w:rPr>
    </w:lvl>
    <w:lvl w:ilvl="6" w:tplc="FFDAEDC8" w:tentative="1">
      <w:start w:val="1"/>
      <w:numFmt w:val="bullet"/>
      <w:lvlText w:val=""/>
      <w:lvlPicBulletId w:val="1"/>
      <w:lvlJc w:val="left"/>
      <w:pPr>
        <w:tabs>
          <w:tab w:val="num" w:pos="5040"/>
        </w:tabs>
        <w:ind w:left="5040" w:hanging="360"/>
      </w:pPr>
      <w:rPr>
        <w:rFonts w:ascii="Symbol" w:hAnsi="Symbol" w:hint="default"/>
      </w:rPr>
    </w:lvl>
    <w:lvl w:ilvl="7" w:tplc="BA200DA0" w:tentative="1">
      <w:start w:val="1"/>
      <w:numFmt w:val="bullet"/>
      <w:lvlText w:val=""/>
      <w:lvlPicBulletId w:val="1"/>
      <w:lvlJc w:val="left"/>
      <w:pPr>
        <w:tabs>
          <w:tab w:val="num" w:pos="5760"/>
        </w:tabs>
        <w:ind w:left="5760" w:hanging="360"/>
      </w:pPr>
      <w:rPr>
        <w:rFonts w:ascii="Symbol" w:hAnsi="Symbol" w:hint="default"/>
      </w:rPr>
    </w:lvl>
    <w:lvl w:ilvl="8" w:tplc="FE5CA03C" w:tentative="1">
      <w:start w:val="1"/>
      <w:numFmt w:val="bullet"/>
      <w:lvlText w:val=""/>
      <w:lvlPicBulletId w:val="1"/>
      <w:lvlJc w:val="left"/>
      <w:pPr>
        <w:tabs>
          <w:tab w:val="num" w:pos="6480"/>
        </w:tabs>
        <w:ind w:left="6480" w:hanging="360"/>
      </w:pPr>
      <w:rPr>
        <w:rFonts w:ascii="Symbol" w:hAnsi="Symbol" w:hint="default"/>
      </w:rPr>
    </w:lvl>
  </w:abstractNum>
  <w:abstractNum w:abstractNumId="17">
    <w:nsid w:val="34D514A2"/>
    <w:multiLevelType w:val="hybridMultilevel"/>
    <w:tmpl w:val="9C62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462034"/>
    <w:multiLevelType w:val="hybridMultilevel"/>
    <w:tmpl w:val="5590E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6917EB"/>
    <w:multiLevelType w:val="hybridMultilevel"/>
    <w:tmpl w:val="9430870C"/>
    <w:lvl w:ilvl="0" w:tplc="507C165E">
      <w:start w:val="1"/>
      <w:numFmt w:val="bullet"/>
      <w:lvlText w:val=""/>
      <w:lvlPicBulletId w:val="1"/>
      <w:lvlJc w:val="left"/>
      <w:pPr>
        <w:tabs>
          <w:tab w:val="num" w:pos="720"/>
        </w:tabs>
        <w:ind w:left="720" w:hanging="360"/>
      </w:pPr>
      <w:rPr>
        <w:rFonts w:ascii="Symbol" w:hAnsi="Symbol" w:hint="default"/>
      </w:rPr>
    </w:lvl>
    <w:lvl w:ilvl="1" w:tplc="8AD472B2" w:tentative="1">
      <w:start w:val="1"/>
      <w:numFmt w:val="bullet"/>
      <w:lvlText w:val=""/>
      <w:lvlPicBulletId w:val="1"/>
      <w:lvlJc w:val="left"/>
      <w:pPr>
        <w:tabs>
          <w:tab w:val="num" w:pos="1440"/>
        </w:tabs>
        <w:ind w:left="1440" w:hanging="360"/>
      </w:pPr>
      <w:rPr>
        <w:rFonts w:ascii="Symbol" w:hAnsi="Symbol" w:hint="default"/>
      </w:rPr>
    </w:lvl>
    <w:lvl w:ilvl="2" w:tplc="AB8A3742" w:tentative="1">
      <w:start w:val="1"/>
      <w:numFmt w:val="bullet"/>
      <w:lvlText w:val=""/>
      <w:lvlPicBulletId w:val="1"/>
      <w:lvlJc w:val="left"/>
      <w:pPr>
        <w:tabs>
          <w:tab w:val="num" w:pos="2160"/>
        </w:tabs>
        <w:ind w:left="2160" w:hanging="360"/>
      </w:pPr>
      <w:rPr>
        <w:rFonts w:ascii="Symbol" w:hAnsi="Symbol" w:hint="default"/>
      </w:rPr>
    </w:lvl>
    <w:lvl w:ilvl="3" w:tplc="500649BE" w:tentative="1">
      <w:start w:val="1"/>
      <w:numFmt w:val="bullet"/>
      <w:lvlText w:val=""/>
      <w:lvlPicBulletId w:val="1"/>
      <w:lvlJc w:val="left"/>
      <w:pPr>
        <w:tabs>
          <w:tab w:val="num" w:pos="2880"/>
        </w:tabs>
        <w:ind w:left="2880" w:hanging="360"/>
      </w:pPr>
      <w:rPr>
        <w:rFonts w:ascii="Symbol" w:hAnsi="Symbol" w:hint="default"/>
      </w:rPr>
    </w:lvl>
    <w:lvl w:ilvl="4" w:tplc="55EA44D4" w:tentative="1">
      <w:start w:val="1"/>
      <w:numFmt w:val="bullet"/>
      <w:lvlText w:val=""/>
      <w:lvlPicBulletId w:val="1"/>
      <w:lvlJc w:val="left"/>
      <w:pPr>
        <w:tabs>
          <w:tab w:val="num" w:pos="3600"/>
        </w:tabs>
        <w:ind w:left="3600" w:hanging="360"/>
      </w:pPr>
      <w:rPr>
        <w:rFonts w:ascii="Symbol" w:hAnsi="Symbol" w:hint="default"/>
      </w:rPr>
    </w:lvl>
    <w:lvl w:ilvl="5" w:tplc="F5149894" w:tentative="1">
      <w:start w:val="1"/>
      <w:numFmt w:val="bullet"/>
      <w:lvlText w:val=""/>
      <w:lvlPicBulletId w:val="1"/>
      <w:lvlJc w:val="left"/>
      <w:pPr>
        <w:tabs>
          <w:tab w:val="num" w:pos="4320"/>
        </w:tabs>
        <w:ind w:left="4320" w:hanging="360"/>
      </w:pPr>
      <w:rPr>
        <w:rFonts w:ascii="Symbol" w:hAnsi="Symbol" w:hint="default"/>
      </w:rPr>
    </w:lvl>
    <w:lvl w:ilvl="6" w:tplc="D4AA2E78" w:tentative="1">
      <w:start w:val="1"/>
      <w:numFmt w:val="bullet"/>
      <w:lvlText w:val=""/>
      <w:lvlPicBulletId w:val="1"/>
      <w:lvlJc w:val="left"/>
      <w:pPr>
        <w:tabs>
          <w:tab w:val="num" w:pos="5040"/>
        </w:tabs>
        <w:ind w:left="5040" w:hanging="360"/>
      </w:pPr>
      <w:rPr>
        <w:rFonts w:ascii="Symbol" w:hAnsi="Symbol" w:hint="default"/>
      </w:rPr>
    </w:lvl>
    <w:lvl w:ilvl="7" w:tplc="3D846368" w:tentative="1">
      <w:start w:val="1"/>
      <w:numFmt w:val="bullet"/>
      <w:lvlText w:val=""/>
      <w:lvlPicBulletId w:val="1"/>
      <w:lvlJc w:val="left"/>
      <w:pPr>
        <w:tabs>
          <w:tab w:val="num" w:pos="5760"/>
        </w:tabs>
        <w:ind w:left="5760" w:hanging="360"/>
      </w:pPr>
      <w:rPr>
        <w:rFonts w:ascii="Symbol" w:hAnsi="Symbol" w:hint="default"/>
      </w:rPr>
    </w:lvl>
    <w:lvl w:ilvl="8" w:tplc="1EAE7134" w:tentative="1">
      <w:start w:val="1"/>
      <w:numFmt w:val="bullet"/>
      <w:lvlText w:val=""/>
      <w:lvlPicBulletId w:val="1"/>
      <w:lvlJc w:val="left"/>
      <w:pPr>
        <w:tabs>
          <w:tab w:val="num" w:pos="6480"/>
        </w:tabs>
        <w:ind w:left="6480" w:hanging="360"/>
      </w:pPr>
      <w:rPr>
        <w:rFonts w:ascii="Symbol" w:hAnsi="Symbol" w:hint="default"/>
      </w:rPr>
    </w:lvl>
  </w:abstractNum>
  <w:abstractNum w:abstractNumId="20">
    <w:nsid w:val="3DDC5A43"/>
    <w:multiLevelType w:val="hybridMultilevel"/>
    <w:tmpl w:val="36909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0C6127"/>
    <w:multiLevelType w:val="hybridMultilevel"/>
    <w:tmpl w:val="2C0A0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7B4FF8"/>
    <w:multiLevelType w:val="hybridMultilevel"/>
    <w:tmpl w:val="C76C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5F7E58"/>
    <w:multiLevelType w:val="multilevel"/>
    <w:tmpl w:val="714864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700019E"/>
    <w:multiLevelType w:val="hybridMultilevel"/>
    <w:tmpl w:val="E1D42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FF57E1"/>
    <w:multiLevelType w:val="hybridMultilevel"/>
    <w:tmpl w:val="19DC7916"/>
    <w:lvl w:ilvl="0" w:tplc="BB22AC46">
      <w:start w:val="1"/>
      <w:numFmt w:val="bullet"/>
      <w:lvlText w:val=""/>
      <w:lvlPicBulletId w:val="1"/>
      <w:lvlJc w:val="left"/>
      <w:pPr>
        <w:tabs>
          <w:tab w:val="num" w:pos="720"/>
        </w:tabs>
        <w:ind w:left="720" w:hanging="360"/>
      </w:pPr>
      <w:rPr>
        <w:rFonts w:ascii="Symbol" w:hAnsi="Symbol" w:hint="default"/>
      </w:rPr>
    </w:lvl>
    <w:lvl w:ilvl="1" w:tplc="9362A2DA" w:tentative="1">
      <w:start w:val="1"/>
      <w:numFmt w:val="bullet"/>
      <w:lvlText w:val=""/>
      <w:lvlPicBulletId w:val="1"/>
      <w:lvlJc w:val="left"/>
      <w:pPr>
        <w:tabs>
          <w:tab w:val="num" w:pos="1440"/>
        </w:tabs>
        <w:ind w:left="1440" w:hanging="360"/>
      </w:pPr>
      <w:rPr>
        <w:rFonts w:ascii="Symbol" w:hAnsi="Symbol" w:hint="default"/>
      </w:rPr>
    </w:lvl>
    <w:lvl w:ilvl="2" w:tplc="2326C370" w:tentative="1">
      <w:start w:val="1"/>
      <w:numFmt w:val="bullet"/>
      <w:lvlText w:val=""/>
      <w:lvlPicBulletId w:val="1"/>
      <w:lvlJc w:val="left"/>
      <w:pPr>
        <w:tabs>
          <w:tab w:val="num" w:pos="2160"/>
        </w:tabs>
        <w:ind w:left="2160" w:hanging="360"/>
      </w:pPr>
      <w:rPr>
        <w:rFonts w:ascii="Symbol" w:hAnsi="Symbol" w:hint="default"/>
      </w:rPr>
    </w:lvl>
    <w:lvl w:ilvl="3" w:tplc="49A6D520" w:tentative="1">
      <w:start w:val="1"/>
      <w:numFmt w:val="bullet"/>
      <w:lvlText w:val=""/>
      <w:lvlPicBulletId w:val="1"/>
      <w:lvlJc w:val="left"/>
      <w:pPr>
        <w:tabs>
          <w:tab w:val="num" w:pos="2880"/>
        </w:tabs>
        <w:ind w:left="2880" w:hanging="360"/>
      </w:pPr>
      <w:rPr>
        <w:rFonts w:ascii="Symbol" w:hAnsi="Symbol" w:hint="default"/>
      </w:rPr>
    </w:lvl>
    <w:lvl w:ilvl="4" w:tplc="A9FA8D2C" w:tentative="1">
      <w:start w:val="1"/>
      <w:numFmt w:val="bullet"/>
      <w:lvlText w:val=""/>
      <w:lvlPicBulletId w:val="1"/>
      <w:lvlJc w:val="left"/>
      <w:pPr>
        <w:tabs>
          <w:tab w:val="num" w:pos="3600"/>
        </w:tabs>
        <w:ind w:left="3600" w:hanging="360"/>
      </w:pPr>
      <w:rPr>
        <w:rFonts w:ascii="Symbol" w:hAnsi="Symbol" w:hint="default"/>
      </w:rPr>
    </w:lvl>
    <w:lvl w:ilvl="5" w:tplc="3806D116" w:tentative="1">
      <w:start w:val="1"/>
      <w:numFmt w:val="bullet"/>
      <w:lvlText w:val=""/>
      <w:lvlPicBulletId w:val="1"/>
      <w:lvlJc w:val="left"/>
      <w:pPr>
        <w:tabs>
          <w:tab w:val="num" w:pos="4320"/>
        </w:tabs>
        <w:ind w:left="4320" w:hanging="360"/>
      </w:pPr>
      <w:rPr>
        <w:rFonts w:ascii="Symbol" w:hAnsi="Symbol" w:hint="default"/>
      </w:rPr>
    </w:lvl>
    <w:lvl w:ilvl="6" w:tplc="E3585B98" w:tentative="1">
      <w:start w:val="1"/>
      <w:numFmt w:val="bullet"/>
      <w:lvlText w:val=""/>
      <w:lvlPicBulletId w:val="1"/>
      <w:lvlJc w:val="left"/>
      <w:pPr>
        <w:tabs>
          <w:tab w:val="num" w:pos="5040"/>
        </w:tabs>
        <w:ind w:left="5040" w:hanging="360"/>
      </w:pPr>
      <w:rPr>
        <w:rFonts w:ascii="Symbol" w:hAnsi="Symbol" w:hint="default"/>
      </w:rPr>
    </w:lvl>
    <w:lvl w:ilvl="7" w:tplc="72721AE8" w:tentative="1">
      <w:start w:val="1"/>
      <w:numFmt w:val="bullet"/>
      <w:lvlText w:val=""/>
      <w:lvlPicBulletId w:val="1"/>
      <w:lvlJc w:val="left"/>
      <w:pPr>
        <w:tabs>
          <w:tab w:val="num" w:pos="5760"/>
        </w:tabs>
        <w:ind w:left="5760" w:hanging="360"/>
      </w:pPr>
      <w:rPr>
        <w:rFonts w:ascii="Symbol" w:hAnsi="Symbol" w:hint="default"/>
      </w:rPr>
    </w:lvl>
    <w:lvl w:ilvl="8" w:tplc="75AE1BBE" w:tentative="1">
      <w:start w:val="1"/>
      <w:numFmt w:val="bullet"/>
      <w:lvlText w:val=""/>
      <w:lvlPicBulletId w:val="1"/>
      <w:lvlJc w:val="left"/>
      <w:pPr>
        <w:tabs>
          <w:tab w:val="num" w:pos="6480"/>
        </w:tabs>
        <w:ind w:left="6480" w:hanging="360"/>
      </w:pPr>
      <w:rPr>
        <w:rFonts w:ascii="Symbol" w:hAnsi="Symbol" w:hint="default"/>
      </w:rPr>
    </w:lvl>
  </w:abstractNum>
  <w:abstractNum w:abstractNumId="26">
    <w:nsid w:val="5239114F"/>
    <w:multiLevelType w:val="hybridMultilevel"/>
    <w:tmpl w:val="81B8195C"/>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7">
    <w:nsid w:val="53A944F1"/>
    <w:multiLevelType w:val="hybridMultilevel"/>
    <w:tmpl w:val="1158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311E99"/>
    <w:multiLevelType w:val="hybridMultilevel"/>
    <w:tmpl w:val="23BC41B2"/>
    <w:lvl w:ilvl="0" w:tplc="9AE27E90">
      <w:start w:val="1"/>
      <w:numFmt w:val="bullet"/>
      <w:lvlText w:val=""/>
      <w:lvlPicBulletId w:val="1"/>
      <w:lvlJc w:val="left"/>
      <w:pPr>
        <w:tabs>
          <w:tab w:val="num" w:pos="720"/>
        </w:tabs>
        <w:ind w:left="720" w:hanging="360"/>
      </w:pPr>
      <w:rPr>
        <w:rFonts w:ascii="Symbol" w:hAnsi="Symbol" w:hint="default"/>
      </w:rPr>
    </w:lvl>
    <w:lvl w:ilvl="1" w:tplc="D1A8C03C">
      <w:start w:val="2895"/>
      <w:numFmt w:val="bullet"/>
      <w:lvlText w:val="–"/>
      <w:lvlJc w:val="left"/>
      <w:pPr>
        <w:tabs>
          <w:tab w:val="num" w:pos="1440"/>
        </w:tabs>
        <w:ind w:left="1440" w:hanging="360"/>
      </w:pPr>
      <w:rPr>
        <w:rFonts w:ascii="Times New Roman" w:hAnsi="Times New Roman" w:hint="default"/>
      </w:rPr>
    </w:lvl>
    <w:lvl w:ilvl="2" w:tplc="3B2EAC86" w:tentative="1">
      <w:start w:val="1"/>
      <w:numFmt w:val="bullet"/>
      <w:lvlText w:val=""/>
      <w:lvlPicBulletId w:val="1"/>
      <w:lvlJc w:val="left"/>
      <w:pPr>
        <w:tabs>
          <w:tab w:val="num" w:pos="2160"/>
        </w:tabs>
        <w:ind w:left="2160" w:hanging="360"/>
      </w:pPr>
      <w:rPr>
        <w:rFonts w:ascii="Symbol" w:hAnsi="Symbol" w:hint="default"/>
      </w:rPr>
    </w:lvl>
    <w:lvl w:ilvl="3" w:tplc="24D09460" w:tentative="1">
      <w:start w:val="1"/>
      <w:numFmt w:val="bullet"/>
      <w:lvlText w:val=""/>
      <w:lvlPicBulletId w:val="1"/>
      <w:lvlJc w:val="left"/>
      <w:pPr>
        <w:tabs>
          <w:tab w:val="num" w:pos="2880"/>
        </w:tabs>
        <w:ind w:left="2880" w:hanging="360"/>
      </w:pPr>
      <w:rPr>
        <w:rFonts w:ascii="Symbol" w:hAnsi="Symbol" w:hint="default"/>
      </w:rPr>
    </w:lvl>
    <w:lvl w:ilvl="4" w:tplc="A72E2A00" w:tentative="1">
      <w:start w:val="1"/>
      <w:numFmt w:val="bullet"/>
      <w:lvlText w:val=""/>
      <w:lvlPicBulletId w:val="1"/>
      <w:lvlJc w:val="left"/>
      <w:pPr>
        <w:tabs>
          <w:tab w:val="num" w:pos="3600"/>
        </w:tabs>
        <w:ind w:left="3600" w:hanging="360"/>
      </w:pPr>
      <w:rPr>
        <w:rFonts w:ascii="Symbol" w:hAnsi="Symbol" w:hint="default"/>
      </w:rPr>
    </w:lvl>
    <w:lvl w:ilvl="5" w:tplc="B024E654" w:tentative="1">
      <w:start w:val="1"/>
      <w:numFmt w:val="bullet"/>
      <w:lvlText w:val=""/>
      <w:lvlPicBulletId w:val="1"/>
      <w:lvlJc w:val="left"/>
      <w:pPr>
        <w:tabs>
          <w:tab w:val="num" w:pos="4320"/>
        </w:tabs>
        <w:ind w:left="4320" w:hanging="360"/>
      </w:pPr>
      <w:rPr>
        <w:rFonts w:ascii="Symbol" w:hAnsi="Symbol" w:hint="default"/>
      </w:rPr>
    </w:lvl>
    <w:lvl w:ilvl="6" w:tplc="D71E3976" w:tentative="1">
      <w:start w:val="1"/>
      <w:numFmt w:val="bullet"/>
      <w:lvlText w:val=""/>
      <w:lvlPicBulletId w:val="1"/>
      <w:lvlJc w:val="left"/>
      <w:pPr>
        <w:tabs>
          <w:tab w:val="num" w:pos="5040"/>
        </w:tabs>
        <w:ind w:left="5040" w:hanging="360"/>
      </w:pPr>
      <w:rPr>
        <w:rFonts w:ascii="Symbol" w:hAnsi="Symbol" w:hint="default"/>
      </w:rPr>
    </w:lvl>
    <w:lvl w:ilvl="7" w:tplc="F27E9478" w:tentative="1">
      <w:start w:val="1"/>
      <w:numFmt w:val="bullet"/>
      <w:lvlText w:val=""/>
      <w:lvlPicBulletId w:val="1"/>
      <w:lvlJc w:val="left"/>
      <w:pPr>
        <w:tabs>
          <w:tab w:val="num" w:pos="5760"/>
        </w:tabs>
        <w:ind w:left="5760" w:hanging="360"/>
      </w:pPr>
      <w:rPr>
        <w:rFonts w:ascii="Symbol" w:hAnsi="Symbol" w:hint="default"/>
      </w:rPr>
    </w:lvl>
    <w:lvl w:ilvl="8" w:tplc="472E256E" w:tentative="1">
      <w:start w:val="1"/>
      <w:numFmt w:val="bullet"/>
      <w:lvlText w:val=""/>
      <w:lvlPicBulletId w:val="1"/>
      <w:lvlJc w:val="left"/>
      <w:pPr>
        <w:tabs>
          <w:tab w:val="num" w:pos="6480"/>
        </w:tabs>
        <w:ind w:left="6480" w:hanging="360"/>
      </w:pPr>
      <w:rPr>
        <w:rFonts w:ascii="Symbol" w:hAnsi="Symbol" w:hint="default"/>
      </w:rPr>
    </w:lvl>
  </w:abstractNum>
  <w:abstractNum w:abstractNumId="29">
    <w:nsid w:val="57C2020B"/>
    <w:multiLevelType w:val="hybridMultilevel"/>
    <w:tmpl w:val="13F6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0712BF"/>
    <w:multiLevelType w:val="hybridMultilevel"/>
    <w:tmpl w:val="113A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3C377C"/>
    <w:multiLevelType w:val="hybridMultilevel"/>
    <w:tmpl w:val="8714912A"/>
    <w:lvl w:ilvl="0" w:tplc="8DAEC384">
      <w:start w:val="1"/>
      <w:numFmt w:val="bullet"/>
      <w:lvlText w:val=""/>
      <w:lvlPicBulletId w:val="1"/>
      <w:lvlJc w:val="left"/>
      <w:pPr>
        <w:tabs>
          <w:tab w:val="num" w:pos="720"/>
        </w:tabs>
        <w:ind w:left="720" w:hanging="360"/>
      </w:pPr>
      <w:rPr>
        <w:rFonts w:ascii="Symbol" w:hAnsi="Symbol" w:hint="default"/>
      </w:rPr>
    </w:lvl>
    <w:lvl w:ilvl="1" w:tplc="23DAE97A" w:tentative="1">
      <w:start w:val="1"/>
      <w:numFmt w:val="bullet"/>
      <w:lvlText w:val=""/>
      <w:lvlPicBulletId w:val="1"/>
      <w:lvlJc w:val="left"/>
      <w:pPr>
        <w:tabs>
          <w:tab w:val="num" w:pos="1440"/>
        </w:tabs>
        <w:ind w:left="1440" w:hanging="360"/>
      </w:pPr>
      <w:rPr>
        <w:rFonts w:ascii="Symbol" w:hAnsi="Symbol" w:hint="default"/>
      </w:rPr>
    </w:lvl>
    <w:lvl w:ilvl="2" w:tplc="B502C20E" w:tentative="1">
      <w:start w:val="1"/>
      <w:numFmt w:val="bullet"/>
      <w:lvlText w:val=""/>
      <w:lvlPicBulletId w:val="1"/>
      <w:lvlJc w:val="left"/>
      <w:pPr>
        <w:tabs>
          <w:tab w:val="num" w:pos="2160"/>
        </w:tabs>
        <w:ind w:left="2160" w:hanging="360"/>
      </w:pPr>
      <w:rPr>
        <w:rFonts w:ascii="Symbol" w:hAnsi="Symbol" w:hint="default"/>
      </w:rPr>
    </w:lvl>
    <w:lvl w:ilvl="3" w:tplc="1DA47D62" w:tentative="1">
      <w:start w:val="1"/>
      <w:numFmt w:val="bullet"/>
      <w:lvlText w:val=""/>
      <w:lvlPicBulletId w:val="1"/>
      <w:lvlJc w:val="left"/>
      <w:pPr>
        <w:tabs>
          <w:tab w:val="num" w:pos="2880"/>
        </w:tabs>
        <w:ind w:left="2880" w:hanging="360"/>
      </w:pPr>
      <w:rPr>
        <w:rFonts w:ascii="Symbol" w:hAnsi="Symbol" w:hint="default"/>
      </w:rPr>
    </w:lvl>
    <w:lvl w:ilvl="4" w:tplc="9CC82C8A" w:tentative="1">
      <w:start w:val="1"/>
      <w:numFmt w:val="bullet"/>
      <w:lvlText w:val=""/>
      <w:lvlPicBulletId w:val="1"/>
      <w:lvlJc w:val="left"/>
      <w:pPr>
        <w:tabs>
          <w:tab w:val="num" w:pos="3600"/>
        </w:tabs>
        <w:ind w:left="3600" w:hanging="360"/>
      </w:pPr>
      <w:rPr>
        <w:rFonts w:ascii="Symbol" w:hAnsi="Symbol" w:hint="default"/>
      </w:rPr>
    </w:lvl>
    <w:lvl w:ilvl="5" w:tplc="F7506ACC" w:tentative="1">
      <w:start w:val="1"/>
      <w:numFmt w:val="bullet"/>
      <w:lvlText w:val=""/>
      <w:lvlPicBulletId w:val="1"/>
      <w:lvlJc w:val="left"/>
      <w:pPr>
        <w:tabs>
          <w:tab w:val="num" w:pos="4320"/>
        </w:tabs>
        <w:ind w:left="4320" w:hanging="360"/>
      </w:pPr>
      <w:rPr>
        <w:rFonts w:ascii="Symbol" w:hAnsi="Symbol" w:hint="default"/>
      </w:rPr>
    </w:lvl>
    <w:lvl w:ilvl="6" w:tplc="9E22FB2C" w:tentative="1">
      <w:start w:val="1"/>
      <w:numFmt w:val="bullet"/>
      <w:lvlText w:val=""/>
      <w:lvlPicBulletId w:val="1"/>
      <w:lvlJc w:val="left"/>
      <w:pPr>
        <w:tabs>
          <w:tab w:val="num" w:pos="5040"/>
        </w:tabs>
        <w:ind w:left="5040" w:hanging="360"/>
      </w:pPr>
      <w:rPr>
        <w:rFonts w:ascii="Symbol" w:hAnsi="Symbol" w:hint="default"/>
      </w:rPr>
    </w:lvl>
    <w:lvl w:ilvl="7" w:tplc="8D5441B8" w:tentative="1">
      <w:start w:val="1"/>
      <w:numFmt w:val="bullet"/>
      <w:lvlText w:val=""/>
      <w:lvlPicBulletId w:val="1"/>
      <w:lvlJc w:val="left"/>
      <w:pPr>
        <w:tabs>
          <w:tab w:val="num" w:pos="5760"/>
        </w:tabs>
        <w:ind w:left="5760" w:hanging="360"/>
      </w:pPr>
      <w:rPr>
        <w:rFonts w:ascii="Symbol" w:hAnsi="Symbol" w:hint="default"/>
      </w:rPr>
    </w:lvl>
    <w:lvl w:ilvl="8" w:tplc="8932EB66" w:tentative="1">
      <w:start w:val="1"/>
      <w:numFmt w:val="bullet"/>
      <w:lvlText w:val=""/>
      <w:lvlPicBulletId w:val="1"/>
      <w:lvlJc w:val="left"/>
      <w:pPr>
        <w:tabs>
          <w:tab w:val="num" w:pos="6480"/>
        </w:tabs>
        <w:ind w:left="6480" w:hanging="360"/>
      </w:pPr>
      <w:rPr>
        <w:rFonts w:ascii="Symbol" w:hAnsi="Symbol" w:hint="default"/>
      </w:rPr>
    </w:lvl>
  </w:abstractNum>
  <w:abstractNum w:abstractNumId="32">
    <w:nsid w:val="61D905BC"/>
    <w:multiLevelType w:val="multilevel"/>
    <w:tmpl w:val="EA26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2692E2A"/>
    <w:multiLevelType w:val="hybridMultilevel"/>
    <w:tmpl w:val="210E77C6"/>
    <w:lvl w:ilvl="0" w:tplc="E9A2AC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7D318D"/>
    <w:multiLevelType w:val="hybridMultilevel"/>
    <w:tmpl w:val="54C47224"/>
    <w:lvl w:ilvl="0" w:tplc="44B4449E">
      <w:start w:val="1"/>
      <w:numFmt w:val="bullet"/>
      <w:lvlText w:val=""/>
      <w:lvlPicBulletId w:val="1"/>
      <w:lvlJc w:val="left"/>
      <w:pPr>
        <w:tabs>
          <w:tab w:val="num" w:pos="720"/>
        </w:tabs>
        <w:ind w:left="720" w:hanging="360"/>
      </w:pPr>
      <w:rPr>
        <w:rFonts w:ascii="Symbol" w:hAnsi="Symbol" w:hint="default"/>
      </w:rPr>
    </w:lvl>
    <w:lvl w:ilvl="1" w:tplc="D9788794" w:tentative="1">
      <w:start w:val="1"/>
      <w:numFmt w:val="bullet"/>
      <w:lvlText w:val=""/>
      <w:lvlPicBulletId w:val="1"/>
      <w:lvlJc w:val="left"/>
      <w:pPr>
        <w:tabs>
          <w:tab w:val="num" w:pos="1440"/>
        </w:tabs>
        <w:ind w:left="1440" w:hanging="360"/>
      </w:pPr>
      <w:rPr>
        <w:rFonts w:ascii="Symbol" w:hAnsi="Symbol" w:hint="default"/>
      </w:rPr>
    </w:lvl>
    <w:lvl w:ilvl="2" w:tplc="A16C5D86" w:tentative="1">
      <w:start w:val="1"/>
      <w:numFmt w:val="bullet"/>
      <w:lvlText w:val=""/>
      <w:lvlPicBulletId w:val="1"/>
      <w:lvlJc w:val="left"/>
      <w:pPr>
        <w:tabs>
          <w:tab w:val="num" w:pos="2160"/>
        </w:tabs>
        <w:ind w:left="2160" w:hanging="360"/>
      </w:pPr>
      <w:rPr>
        <w:rFonts w:ascii="Symbol" w:hAnsi="Symbol" w:hint="default"/>
      </w:rPr>
    </w:lvl>
    <w:lvl w:ilvl="3" w:tplc="5AD06B90" w:tentative="1">
      <w:start w:val="1"/>
      <w:numFmt w:val="bullet"/>
      <w:lvlText w:val=""/>
      <w:lvlPicBulletId w:val="1"/>
      <w:lvlJc w:val="left"/>
      <w:pPr>
        <w:tabs>
          <w:tab w:val="num" w:pos="2880"/>
        </w:tabs>
        <w:ind w:left="2880" w:hanging="360"/>
      </w:pPr>
      <w:rPr>
        <w:rFonts w:ascii="Symbol" w:hAnsi="Symbol" w:hint="default"/>
      </w:rPr>
    </w:lvl>
    <w:lvl w:ilvl="4" w:tplc="DA34B6B4" w:tentative="1">
      <w:start w:val="1"/>
      <w:numFmt w:val="bullet"/>
      <w:lvlText w:val=""/>
      <w:lvlPicBulletId w:val="1"/>
      <w:lvlJc w:val="left"/>
      <w:pPr>
        <w:tabs>
          <w:tab w:val="num" w:pos="3600"/>
        </w:tabs>
        <w:ind w:left="3600" w:hanging="360"/>
      </w:pPr>
      <w:rPr>
        <w:rFonts w:ascii="Symbol" w:hAnsi="Symbol" w:hint="default"/>
      </w:rPr>
    </w:lvl>
    <w:lvl w:ilvl="5" w:tplc="B1EC27BC" w:tentative="1">
      <w:start w:val="1"/>
      <w:numFmt w:val="bullet"/>
      <w:lvlText w:val=""/>
      <w:lvlPicBulletId w:val="1"/>
      <w:lvlJc w:val="left"/>
      <w:pPr>
        <w:tabs>
          <w:tab w:val="num" w:pos="4320"/>
        </w:tabs>
        <w:ind w:left="4320" w:hanging="360"/>
      </w:pPr>
      <w:rPr>
        <w:rFonts w:ascii="Symbol" w:hAnsi="Symbol" w:hint="default"/>
      </w:rPr>
    </w:lvl>
    <w:lvl w:ilvl="6" w:tplc="A81A81E0" w:tentative="1">
      <w:start w:val="1"/>
      <w:numFmt w:val="bullet"/>
      <w:lvlText w:val=""/>
      <w:lvlPicBulletId w:val="1"/>
      <w:lvlJc w:val="left"/>
      <w:pPr>
        <w:tabs>
          <w:tab w:val="num" w:pos="5040"/>
        </w:tabs>
        <w:ind w:left="5040" w:hanging="360"/>
      </w:pPr>
      <w:rPr>
        <w:rFonts w:ascii="Symbol" w:hAnsi="Symbol" w:hint="default"/>
      </w:rPr>
    </w:lvl>
    <w:lvl w:ilvl="7" w:tplc="E0FEEFF0" w:tentative="1">
      <w:start w:val="1"/>
      <w:numFmt w:val="bullet"/>
      <w:lvlText w:val=""/>
      <w:lvlPicBulletId w:val="1"/>
      <w:lvlJc w:val="left"/>
      <w:pPr>
        <w:tabs>
          <w:tab w:val="num" w:pos="5760"/>
        </w:tabs>
        <w:ind w:left="5760" w:hanging="360"/>
      </w:pPr>
      <w:rPr>
        <w:rFonts w:ascii="Symbol" w:hAnsi="Symbol" w:hint="default"/>
      </w:rPr>
    </w:lvl>
    <w:lvl w:ilvl="8" w:tplc="91E819C0" w:tentative="1">
      <w:start w:val="1"/>
      <w:numFmt w:val="bullet"/>
      <w:lvlText w:val=""/>
      <w:lvlPicBulletId w:val="1"/>
      <w:lvlJc w:val="left"/>
      <w:pPr>
        <w:tabs>
          <w:tab w:val="num" w:pos="6480"/>
        </w:tabs>
        <w:ind w:left="6480" w:hanging="360"/>
      </w:pPr>
      <w:rPr>
        <w:rFonts w:ascii="Symbol" w:hAnsi="Symbol" w:hint="default"/>
      </w:rPr>
    </w:lvl>
  </w:abstractNum>
  <w:abstractNum w:abstractNumId="35">
    <w:nsid w:val="66661C04"/>
    <w:multiLevelType w:val="hybridMultilevel"/>
    <w:tmpl w:val="EA98809C"/>
    <w:lvl w:ilvl="0" w:tplc="FFEC97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BE5782"/>
    <w:multiLevelType w:val="hybridMultilevel"/>
    <w:tmpl w:val="98EAEABE"/>
    <w:lvl w:ilvl="0" w:tplc="34C82512">
      <w:start w:val="1"/>
      <w:numFmt w:val="bullet"/>
      <w:lvlText w:val=""/>
      <w:lvlPicBulletId w:val="1"/>
      <w:lvlJc w:val="left"/>
      <w:pPr>
        <w:tabs>
          <w:tab w:val="num" w:pos="720"/>
        </w:tabs>
        <w:ind w:left="720" w:hanging="360"/>
      </w:pPr>
      <w:rPr>
        <w:rFonts w:ascii="Symbol" w:hAnsi="Symbol" w:hint="default"/>
      </w:rPr>
    </w:lvl>
    <w:lvl w:ilvl="1" w:tplc="7E505D44" w:tentative="1">
      <w:start w:val="1"/>
      <w:numFmt w:val="bullet"/>
      <w:lvlText w:val=""/>
      <w:lvlPicBulletId w:val="1"/>
      <w:lvlJc w:val="left"/>
      <w:pPr>
        <w:tabs>
          <w:tab w:val="num" w:pos="1440"/>
        </w:tabs>
        <w:ind w:left="1440" w:hanging="360"/>
      </w:pPr>
      <w:rPr>
        <w:rFonts w:ascii="Symbol" w:hAnsi="Symbol" w:hint="default"/>
      </w:rPr>
    </w:lvl>
    <w:lvl w:ilvl="2" w:tplc="4F90B4AE" w:tentative="1">
      <w:start w:val="1"/>
      <w:numFmt w:val="bullet"/>
      <w:lvlText w:val=""/>
      <w:lvlPicBulletId w:val="1"/>
      <w:lvlJc w:val="left"/>
      <w:pPr>
        <w:tabs>
          <w:tab w:val="num" w:pos="2160"/>
        </w:tabs>
        <w:ind w:left="2160" w:hanging="360"/>
      </w:pPr>
      <w:rPr>
        <w:rFonts w:ascii="Symbol" w:hAnsi="Symbol" w:hint="default"/>
      </w:rPr>
    </w:lvl>
    <w:lvl w:ilvl="3" w:tplc="EC7E33D2" w:tentative="1">
      <w:start w:val="1"/>
      <w:numFmt w:val="bullet"/>
      <w:lvlText w:val=""/>
      <w:lvlPicBulletId w:val="1"/>
      <w:lvlJc w:val="left"/>
      <w:pPr>
        <w:tabs>
          <w:tab w:val="num" w:pos="2880"/>
        </w:tabs>
        <w:ind w:left="2880" w:hanging="360"/>
      </w:pPr>
      <w:rPr>
        <w:rFonts w:ascii="Symbol" w:hAnsi="Symbol" w:hint="default"/>
      </w:rPr>
    </w:lvl>
    <w:lvl w:ilvl="4" w:tplc="6B808C48" w:tentative="1">
      <w:start w:val="1"/>
      <w:numFmt w:val="bullet"/>
      <w:lvlText w:val=""/>
      <w:lvlPicBulletId w:val="1"/>
      <w:lvlJc w:val="left"/>
      <w:pPr>
        <w:tabs>
          <w:tab w:val="num" w:pos="3600"/>
        </w:tabs>
        <w:ind w:left="3600" w:hanging="360"/>
      </w:pPr>
      <w:rPr>
        <w:rFonts w:ascii="Symbol" w:hAnsi="Symbol" w:hint="default"/>
      </w:rPr>
    </w:lvl>
    <w:lvl w:ilvl="5" w:tplc="14964416" w:tentative="1">
      <w:start w:val="1"/>
      <w:numFmt w:val="bullet"/>
      <w:lvlText w:val=""/>
      <w:lvlPicBulletId w:val="1"/>
      <w:lvlJc w:val="left"/>
      <w:pPr>
        <w:tabs>
          <w:tab w:val="num" w:pos="4320"/>
        </w:tabs>
        <w:ind w:left="4320" w:hanging="360"/>
      </w:pPr>
      <w:rPr>
        <w:rFonts w:ascii="Symbol" w:hAnsi="Symbol" w:hint="default"/>
      </w:rPr>
    </w:lvl>
    <w:lvl w:ilvl="6" w:tplc="8E304A8A" w:tentative="1">
      <w:start w:val="1"/>
      <w:numFmt w:val="bullet"/>
      <w:lvlText w:val=""/>
      <w:lvlPicBulletId w:val="1"/>
      <w:lvlJc w:val="left"/>
      <w:pPr>
        <w:tabs>
          <w:tab w:val="num" w:pos="5040"/>
        </w:tabs>
        <w:ind w:left="5040" w:hanging="360"/>
      </w:pPr>
      <w:rPr>
        <w:rFonts w:ascii="Symbol" w:hAnsi="Symbol" w:hint="default"/>
      </w:rPr>
    </w:lvl>
    <w:lvl w:ilvl="7" w:tplc="175C811C" w:tentative="1">
      <w:start w:val="1"/>
      <w:numFmt w:val="bullet"/>
      <w:lvlText w:val=""/>
      <w:lvlPicBulletId w:val="1"/>
      <w:lvlJc w:val="left"/>
      <w:pPr>
        <w:tabs>
          <w:tab w:val="num" w:pos="5760"/>
        </w:tabs>
        <w:ind w:left="5760" w:hanging="360"/>
      </w:pPr>
      <w:rPr>
        <w:rFonts w:ascii="Symbol" w:hAnsi="Symbol" w:hint="default"/>
      </w:rPr>
    </w:lvl>
    <w:lvl w:ilvl="8" w:tplc="A5E281C2" w:tentative="1">
      <w:start w:val="1"/>
      <w:numFmt w:val="bullet"/>
      <w:lvlText w:val=""/>
      <w:lvlPicBulletId w:val="1"/>
      <w:lvlJc w:val="left"/>
      <w:pPr>
        <w:tabs>
          <w:tab w:val="num" w:pos="6480"/>
        </w:tabs>
        <w:ind w:left="6480" w:hanging="360"/>
      </w:pPr>
      <w:rPr>
        <w:rFonts w:ascii="Symbol" w:hAnsi="Symbol" w:hint="default"/>
      </w:rPr>
    </w:lvl>
  </w:abstractNum>
  <w:abstractNum w:abstractNumId="37">
    <w:nsid w:val="76241A66"/>
    <w:multiLevelType w:val="hybridMultilevel"/>
    <w:tmpl w:val="E138C3E4"/>
    <w:lvl w:ilvl="0" w:tplc="74ECF726">
      <w:start w:val="1"/>
      <w:numFmt w:val="bullet"/>
      <w:lvlText w:val=""/>
      <w:lvlPicBulletId w:val="1"/>
      <w:lvlJc w:val="left"/>
      <w:pPr>
        <w:tabs>
          <w:tab w:val="num" w:pos="720"/>
        </w:tabs>
        <w:ind w:left="720" w:hanging="360"/>
      </w:pPr>
      <w:rPr>
        <w:rFonts w:ascii="Symbol" w:hAnsi="Symbol" w:hint="default"/>
      </w:rPr>
    </w:lvl>
    <w:lvl w:ilvl="1" w:tplc="09F2E1D4" w:tentative="1">
      <w:start w:val="1"/>
      <w:numFmt w:val="bullet"/>
      <w:lvlText w:val=""/>
      <w:lvlPicBulletId w:val="1"/>
      <w:lvlJc w:val="left"/>
      <w:pPr>
        <w:tabs>
          <w:tab w:val="num" w:pos="1440"/>
        </w:tabs>
        <w:ind w:left="1440" w:hanging="360"/>
      </w:pPr>
      <w:rPr>
        <w:rFonts w:ascii="Symbol" w:hAnsi="Symbol" w:hint="default"/>
      </w:rPr>
    </w:lvl>
    <w:lvl w:ilvl="2" w:tplc="25A6A34E" w:tentative="1">
      <w:start w:val="1"/>
      <w:numFmt w:val="bullet"/>
      <w:lvlText w:val=""/>
      <w:lvlPicBulletId w:val="1"/>
      <w:lvlJc w:val="left"/>
      <w:pPr>
        <w:tabs>
          <w:tab w:val="num" w:pos="2160"/>
        </w:tabs>
        <w:ind w:left="2160" w:hanging="360"/>
      </w:pPr>
      <w:rPr>
        <w:rFonts w:ascii="Symbol" w:hAnsi="Symbol" w:hint="default"/>
      </w:rPr>
    </w:lvl>
    <w:lvl w:ilvl="3" w:tplc="894A446A" w:tentative="1">
      <w:start w:val="1"/>
      <w:numFmt w:val="bullet"/>
      <w:lvlText w:val=""/>
      <w:lvlPicBulletId w:val="1"/>
      <w:lvlJc w:val="left"/>
      <w:pPr>
        <w:tabs>
          <w:tab w:val="num" w:pos="2880"/>
        </w:tabs>
        <w:ind w:left="2880" w:hanging="360"/>
      </w:pPr>
      <w:rPr>
        <w:rFonts w:ascii="Symbol" w:hAnsi="Symbol" w:hint="default"/>
      </w:rPr>
    </w:lvl>
    <w:lvl w:ilvl="4" w:tplc="053AF4BA" w:tentative="1">
      <w:start w:val="1"/>
      <w:numFmt w:val="bullet"/>
      <w:lvlText w:val=""/>
      <w:lvlPicBulletId w:val="1"/>
      <w:lvlJc w:val="left"/>
      <w:pPr>
        <w:tabs>
          <w:tab w:val="num" w:pos="3600"/>
        </w:tabs>
        <w:ind w:left="3600" w:hanging="360"/>
      </w:pPr>
      <w:rPr>
        <w:rFonts w:ascii="Symbol" w:hAnsi="Symbol" w:hint="default"/>
      </w:rPr>
    </w:lvl>
    <w:lvl w:ilvl="5" w:tplc="2048CF6C" w:tentative="1">
      <w:start w:val="1"/>
      <w:numFmt w:val="bullet"/>
      <w:lvlText w:val=""/>
      <w:lvlPicBulletId w:val="1"/>
      <w:lvlJc w:val="left"/>
      <w:pPr>
        <w:tabs>
          <w:tab w:val="num" w:pos="4320"/>
        </w:tabs>
        <w:ind w:left="4320" w:hanging="360"/>
      </w:pPr>
      <w:rPr>
        <w:rFonts w:ascii="Symbol" w:hAnsi="Symbol" w:hint="default"/>
      </w:rPr>
    </w:lvl>
    <w:lvl w:ilvl="6" w:tplc="0ED206A8" w:tentative="1">
      <w:start w:val="1"/>
      <w:numFmt w:val="bullet"/>
      <w:lvlText w:val=""/>
      <w:lvlPicBulletId w:val="1"/>
      <w:lvlJc w:val="left"/>
      <w:pPr>
        <w:tabs>
          <w:tab w:val="num" w:pos="5040"/>
        </w:tabs>
        <w:ind w:left="5040" w:hanging="360"/>
      </w:pPr>
      <w:rPr>
        <w:rFonts w:ascii="Symbol" w:hAnsi="Symbol" w:hint="default"/>
      </w:rPr>
    </w:lvl>
    <w:lvl w:ilvl="7" w:tplc="9522C62E" w:tentative="1">
      <w:start w:val="1"/>
      <w:numFmt w:val="bullet"/>
      <w:lvlText w:val=""/>
      <w:lvlPicBulletId w:val="1"/>
      <w:lvlJc w:val="left"/>
      <w:pPr>
        <w:tabs>
          <w:tab w:val="num" w:pos="5760"/>
        </w:tabs>
        <w:ind w:left="5760" w:hanging="360"/>
      </w:pPr>
      <w:rPr>
        <w:rFonts w:ascii="Symbol" w:hAnsi="Symbol" w:hint="default"/>
      </w:rPr>
    </w:lvl>
    <w:lvl w:ilvl="8" w:tplc="5B74E61E" w:tentative="1">
      <w:start w:val="1"/>
      <w:numFmt w:val="bullet"/>
      <w:lvlText w:val=""/>
      <w:lvlPicBulletId w:val="1"/>
      <w:lvlJc w:val="left"/>
      <w:pPr>
        <w:tabs>
          <w:tab w:val="num" w:pos="6480"/>
        </w:tabs>
        <w:ind w:left="6480" w:hanging="360"/>
      </w:pPr>
      <w:rPr>
        <w:rFonts w:ascii="Symbol" w:hAnsi="Symbol" w:hint="default"/>
      </w:rPr>
    </w:lvl>
  </w:abstractNum>
  <w:abstractNum w:abstractNumId="38">
    <w:nsid w:val="763B0D1B"/>
    <w:multiLevelType w:val="hybridMultilevel"/>
    <w:tmpl w:val="EDE05B7C"/>
    <w:lvl w:ilvl="0" w:tplc="205E418E">
      <w:start w:val="1"/>
      <w:numFmt w:val="bullet"/>
      <w:lvlText w:val=""/>
      <w:lvlPicBulletId w:val="1"/>
      <w:lvlJc w:val="left"/>
      <w:pPr>
        <w:tabs>
          <w:tab w:val="num" w:pos="720"/>
        </w:tabs>
        <w:ind w:left="720" w:hanging="360"/>
      </w:pPr>
      <w:rPr>
        <w:rFonts w:ascii="Symbol" w:hAnsi="Symbol" w:hint="default"/>
      </w:rPr>
    </w:lvl>
    <w:lvl w:ilvl="1" w:tplc="3D0E90E0" w:tentative="1">
      <w:start w:val="1"/>
      <w:numFmt w:val="bullet"/>
      <w:lvlText w:val=""/>
      <w:lvlPicBulletId w:val="1"/>
      <w:lvlJc w:val="left"/>
      <w:pPr>
        <w:tabs>
          <w:tab w:val="num" w:pos="1440"/>
        </w:tabs>
        <w:ind w:left="1440" w:hanging="360"/>
      </w:pPr>
      <w:rPr>
        <w:rFonts w:ascii="Symbol" w:hAnsi="Symbol" w:hint="default"/>
      </w:rPr>
    </w:lvl>
    <w:lvl w:ilvl="2" w:tplc="7002741E" w:tentative="1">
      <w:start w:val="1"/>
      <w:numFmt w:val="bullet"/>
      <w:lvlText w:val=""/>
      <w:lvlPicBulletId w:val="1"/>
      <w:lvlJc w:val="left"/>
      <w:pPr>
        <w:tabs>
          <w:tab w:val="num" w:pos="2160"/>
        </w:tabs>
        <w:ind w:left="2160" w:hanging="360"/>
      </w:pPr>
      <w:rPr>
        <w:rFonts w:ascii="Symbol" w:hAnsi="Symbol" w:hint="default"/>
      </w:rPr>
    </w:lvl>
    <w:lvl w:ilvl="3" w:tplc="0C08E74A" w:tentative="1">
      <w:start w:val="1"/>
      <w:numFmt w:val="bullet"/>
      <w:lvlText w:val=""/>
      <w:lvlPicBulletId w:val="1"/>
      <w:lvlJc w:val="left"/>
      <w:pPr>
        <w:tabs>
          <w:tab w:val="num" w:pos="2880"/>
        </w:tabs>
        <w:ind w:left="2880" w:hanging="360"/>
      </w:pPr>
      <w:rPr>
        <w:rFonts w:ascii="Symbol" w:hAnsi="Symbol" w:hint="default"/>
      </w:rPr>
    </w:lvl>
    <w:lvl w:ilvl="4" w:tplc="C8FC1936" w:tentative="1">
      <w:start w:val="1"/>
      <w:numFmt w:val="bullet"/>
      <w:lvlText w:val=""/>
      <w:lvlPicBulletId w:val="1"/>
      <w:lvlJc w:val="left"/>
      <w:pPr>
        <w:tabs>
          <w:tab w:val="num" w:pos="3600"/>
        </w:tabs>
        <w:ind w:left="3600" w:hanging="360"/>
      </w:pPr>
      <w:rPr>
        <w:rFonts w:ascii="Symbol" w:hAnsi="Symbol" w:hint="default"/>
      </w:rPr>
    </w:lvl>
    <w:lvl w:ilvl="5" w:tplc="85463A7A" w:tentative="1">
      <w:start w:val="1"/>
      <w:numFmt w:val="bullet"/>
      <w:lvlText w:val=""/>
      <w:lvlPicBulletId w:val="1"/>
      <w:lvlJc w:val="left"/>
      <w:pPr>
        <w:tabs>
          <w:tab w:val="num" w:pos="4320"/>
        </w:tabs>
        <w:ind w:left="4320" w:hanging="360"/>
      </w:pPr>
      <w:rPr>
        <w:rFonts w:ascii="Symbol" w:hAnsi="Symbol" w:hint="default"/>
      </w:rPr>
    </w:lvl>
    <w:lvl w:ilvl="6" w:tplc="B2B67A20" w:tentative="1">
      <w:start w:val="1"/>
      <w:numFmt w:val="bullet"/>
      <w:lvlText w:val=""/>
      <w:lvlPicBulletId w:val="1"/>
      <w:lvlJc w:val="left"/>
      <w:pPr>
        <w:tabs>
          <w:tab w:val="num" w:pos="5040"/>
        </w:tabs>
        <w:ind w:left="5040" w:hanging="360"/>
      </w:pPr>
      <w:rPr>
        <w:rFonts w:ascii="Symbol" w:hAnsi="Symbol" w:hint="default"/>
      </w:rPr>
    </w:lvl>
    <w:lvl w:ilvl="7" w:tplc="B04E3D46" w:tentative="1">
      <w:start w:val="1"/>
      <w:numFmt w:val="bullet"/>
      <w:lvlText w:val=""/>
      <w:lvlPicBulletId w:val="1"/>
      <w:lvlJc w:val="left"/>
      <w:pPr>
        <w:tabs>
          <w:tab w:val="num" w:pos="5760"/>
        </w:tabs>
        <w:ind w:left="5760" w:hanging="360"/>
      </w:pPr>
      <w:rPr>
        <w:rFonts w:ascii="Symbol" w:hAnsi="Symbol" w:hint="default"/>
      </w:rPr>
    </w:lvl>
    <w:lvl w:ilvl="8" w:tplc="200A814C" w:tentative="1">
      <w:start w:val="1"/>
      <w:numFmt w:val="bullet"/>
      <w:lvlText w:val=""/>
      <w:lvlPicBulletId w:val="1"/>
      <w:lvlJc w:val="left"/>
      <w:pPr>
        <w:tabs>
          <w:tab w:val="num" w:pos="6480"/>
        </w:tabs>
        <w:ind w:left="6480" w:hanging="360"/>
      </w:pPr>
      <w:rPr>
        <w:rFonts w:ascii="Symbol" w:hAnsi="Symbol" w:hint="default"/>
      </w:rPr>
    </w:lvl>
  </w:abstractNum>
  <w:abstractNum w:abstractNumId="39">
    <w:nsid w:val="773326A3"/>
    <w:multiLevelType w:val="hybridMultilevel"/>
    <w:tmpl w:val="E3A4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A17D33"/>
    <w:multiLevelType w:val="multilevel"/>
    <w:tmpl w:val="39EEDC9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bullet"/>
      <w:lvlText w:val=""/>
      <w:lvlJc w:val="left"/>
      <w:pPr>
        <w:tabs>
          <w:tab w:val="num" w:pos="2268"/>
        </w:tabs>
        <w:ind w:left="2268" w:hanging="567"/>
      </w:pPr>
      <w:rPr>
        <w:rFonts w:ascii="Symbol" w:hAnsi="Symbol" w:cs="Times New Roman"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7D89412A"/>
    <w:multiLevelType w:val="hybridMultilevel"/>
    <w:tmpl w:val="6C3CBD5E"/>
    <w:lvl w:ilvl="0" w:tplc="3662C14E">
      <w:start w:val="1"/>
      <w:numFmt w:val="bullet"/>
      <w:lvlText w:val=""/>
      <w:lvlPicBulletId w:val="1"/>
      <w:lvlJc w:val="left"/>
      <w:pPr>
        <w:tabs>
          <w:tab w:val="num" w:pos="720"/>
        </w:tabs>
        <w:ind w:left="720" w:hanging="360"/>
      </w:pPr>
      <w:rPr>
        <w:rFonts w:ascii="Symbol" w:hAnsi="Symbol" w:hint="default"/>
      </w:rPr>
    </w:lvl>
    <w:lvl w:ilvl="1" w:tplc="6B506C88" w:tentative="1">
      <w:start w:val="1"/>
      <w:numFmt w:val="bullet"/>
      <w:lvlText w:val=""/>
      <w:lvlPicBulletId w:val="1"/>
      <w:lvlJc w:val="left"/>
      <w:pPr>
        <w:tabs>
          <w:tab w:val="num" w:pos="1440"/>
        </w:tabs>
        <w:ind w:left="1440" w:hanging="360"/>
      </w:pPr>
      <w:rPr>
        <w:rFonts w:ascii="Symbol" w:hAnsi="Symbol" w:hint="default"/>
      </w:rPr>
    </w:lvl>
    <w:lvl w:ilvl="2" w:tplc="331C3BF0" w:tentative="1">
      <w:start w:val="1"/>
      <w:numFmt w:val="bullet"/>
      <w:lvlText w:val=""/>
      <w:lvlPicBulletId w:val="1"/>
      <w:lvlJc w:val="left"/>
      <w:pPr>
        <w:tabs>
          <w:tab w:val="num" w:pos="2160"/>
        </w:tabs>
        <w:ind w:left="2160" w:hanging="360"/>
      </w:pPr>
      <w:rPr>
        <w:rFonts w:ascii="Symbol" w:hAnsi="Symbol" w:hint="default"/>
      </w:rPr>
    </w:lvl>
    <w:lvl w:ilvl="3" w:tplc="F33E2E66" w:tentative="1">
      <w:start w:val="1"/>
      <w:numFmt w:val="bullet"/>
      <w:lvlText w:val=""/>
      <w:lvlPicBulletId w:val="1"/>
      <w:lvlJc w:val="left"/>
      <w:pPr>
        <w:tabs>
          <w:tab w:val="num" w:pos="2880"/>
        </w:tabs>
        <w:ind w:left="2880" w:hanging="360"/>
      </w:pPr>
      <w:rPr>
        <w:rFonts w:ascii="Symbol" w:hAnsi="Symbol" w:hint="default"/>
      </w:rPr>
    </w:lvl>
    <w:lvl w:ilvl="4" w:tplc="7FCC3EE6" w:tentative="1">
      <w:start w:val="1"/>
      <w:numFmt w:val="bullet"/>
      <w:lvlText w:val=""/>
      <w:lvlPicBulletId w:val="1"/>
      <w:lvlJc w:val="left"/>
      <w:pPr>
        <w:tabs>
          <w:tab w:val="num" w:pos="3600"/>
        </w:tabs>
        <w:ind w:left="3600" w:hanging="360"/>
      </w:pPr>
      <w:rPr>
        <w:rFonts w:ascii="Symbol" w:hAnsi="Symbol" w:hint="default"/>
      </w:rPr>
    </w:lvl>
    <w:lvl w:ilvl="5" w:tplc="85D00184" w:tentative="1">
      <w:start w:val="1"/>
      <w:numFmt w:val="bullet"/>
      <w:lvlText w:val=""/>
      <w:lvlPicBulletId w:val="1"/>
      <w:lvlJc w:val="left"/>
      <w:pPr>
        <w:tabs>
          <w:tab w:val="num" w:pos="4320"/>
        </w:tabs>
        <w:ind w:left="4320" w:hanging="360"/>
      </w:pPr>
      <w:rPr>
        <w:rFonts w:ascii="Symbol" w:hAnsi="Symbol" w:hint="default"/>
      </w:rPr>
    </w:lvl>
    <w:lvl w:ilvl="6" w:tplc="831EA19A" w:tentative="1">
      <w:start w:val="1"/>
      <w:numFmt w:val="bullet"/>
      <w:lvlText w:val=""/>
      <w:lvlPicBulletId w:val="1"/>
      <w:lvlJc w:val="left"/>
      <w:pPr>
        <w:tabs>
          <w:tab w:val="num" w:pos="5040"/>
        </w:tabs>
        <w:ind w:left="5040" w:hanging="360"/>
      </w:pPr>
      <w:rPr>
        <w:rFonts w:ascii="Symbol" w:hAnsi="Symbol" w:hint="default"/>
      </w:rPr>
    </w:lvl>
    <w:lvl w:ilvl="7" w:tplc="032274D0" w:tentative="1">
      <w:start w:val="1"/>
      <w:numFmt w:val="bullet"/>
      <w:lvlText w:val=""/>
      <w:lvlPicBulletId w:val="1"/>
      <w:lvlJc w:val="left"/>
      <w:pPr>
        <w:tabs>
          <w:tab w:val="num" w:pos="5760"/>
        </w:tabs>
        <w:ind w:left="5760" w:hanging="360"/>
      </w:pPr>
      <w:rPr>
        <w:rFonts w:ascii="Symbol" w:hAnsi="Symbol" w:hint="default"/>
      </w:rPr>
    </w:lvl>
    <w:lvl w:ilvl="8" w:tplc="E67E35EE" w:tentative="1">
      <w:start w:val="1"/>
      <w:numFmt w:val="bullet"/>
      <w:lvlText w:val=""/>
      <w:lvlPicBulletId w:val="1"/>
      <w:lvlJc w:val="left"/>
      <w:pPr>
        <w:tabs>
          <w:tab w:val="num" w:pos="6480"/>
        </w:tabs>
        <w:ind w:left="6480" w:hanging="360"/>
      </w:pPr>
      <w:rPr>
        <w:rFonts w:ascii="Symbol" w:hAnsi="Symbol" w:hint="default"/>
      </w:rPr>
    </w:lvl>
  </w:abstractNum>
  <w:abstractNum w:abstractNumId="42">
    <w:nsid w:val="7E572F50"/>
    <w:multiLevelType w:val="hybridMultilevel"/>
    <w:tmpl w:val="BF0CB4F2"/>
    <w:lvl w:ilvl="0" w:tplc="35E63A2E">
      <w:start w:val="1"/>
      <w:numFmt w:val="bullet"/>
      <w:lvlText w:val=""/>
      <w:lvlPicBulletId w:val="1"/>
      <w:lvlJc w:val="left"/>
      <w:pPr>
        <w:tabs>
          <w:tab w:val="num" w:pos="720"/>
        </w:tabs>
        <w:ind w:left="720" w:hanging="360"/>
      </w:pPr>
      <w:rPr>
        <w:rFonts w:ascii="Symbol" w:hAnsi="Symbol" w:hint="default"/>
      </w:rPr>
    </w:lvl>
    <w:lvl w:ilvl="1" w:tplc="751E8F56" w:tentative="1">
      <w:start w:val="1"/>
      <w:numFmt w:val="bullet"/>
      <w:lvlText w:val=""/>
      <w:lvlPicBulletId w:val="1"/>
      <w:lvlJc w:val="left"/>
      <w:pPr>
        <w:tabs>
          <w:tab w:val="num" w:pos="1440"/>
        </w:tabs>
        <w:ind w:left="1440" w:hanging="360"/>
      </w:pPr>
      <w:rPr>
        <w:rFonts w:ascii="Symbol" w:hAnsi="Symbol" w:hint="default"/>
      </w:rPr>
    </w:lvl>
    <w:lvl w:ilvl="2" w:tplc="5A52900A" w:tentative="1">
      <w:start w:val="1"/>
      <w:numFmt w:val="bullet"/>
      <w:lvlText w:val=""/>
      <w:lvlPicBulletId w:val="1"/>
      <w:lvlJc w:val="left"/>
      <w:pPr>
        <w:tabs>
          <w:tab w:val="num" w:pos="2160"/>
        </w:tabs>
        <w:ind w:left="2160" w:hanging="360"/>
      </w:pPr>
      <w:rPr>
        <w:rFonts w:ascii="Symbol" w:hAnsi="Symbol" w:hint="default"/>
      </w:rPr>
    </w:lvl>
    <w:lvl w:ilvl="3" w:tplc="32AA00CC" w:tentative="1">
      <w:start w:val="1"/>
      <w:numFmt w:val="bullet"/>
      <w:lvlText w:val=""/>
      <w:lvlPicBulletId w:val="1"/>
      <w:lvlJc w:val="left"/>
      <w:pPr>
        <w:tabs>
          <w:tab w:val="num" w:pos="2880"/>
        </w:tabs>
        <w:ind w:left="2880" w:hanging="360"/>
      </w:pPr>
      <w:rPr>
        <w:rFonts w:ascii="Symbol" w:hAnsi="Symbol" w:hint="default"/>
      </w:rPr>
    </w:lvl>
    <w:lvl w:ilvl="4" w:tplc="F1780780" w:tentative="1">
      <w:start w:val="1"/>
      <w:numFmt w:val="bullet"/>
      <w:lvlText w:val=""/>
      <w:lvlPicBulletId w:val="1"/>
      <w:lvlJc w:val="left"/>
      <w:pPr>
        <w:tabs>
          <w:tab w:val="num" w:pos="3600"/>
        </w:tabs>
        <w:ind w:left="3600" w:hanging="360"/>
      </w:pPr>
      <w:rPr>
        <w:rFonts w:ascii="Symbol" w:hAnsi="Symbol" w:hint="default"/>
      </w:rPr>
    </w:lvl>
    <w:lvl w:ilvl="5" w:tplc="28AA47F8" w:tentative="1">
      <w:start w:val="1"/>
      <w:numFmt w:val="bullet"/>
      <w:lvlText w:val=""/>
      <w:lvlPicBulletId w:val="1"/>
      <w:lvlJc w:val="left"/>
      <w:pPr>
        <w:tabs>
          <w:tab w:val="num" w:pos="4320"/>
        </w:tabs>
        <w:ind w:left="4320" w:hanging="360"/>
      </w:pPr>
      <w:rPr>
        <w:rFonts w:ascii="Symbol" w:hAnsi="Symbol" w:hint="default"/>
      </w:rPr>
    </w:lvl>
    <w:lvl w:ilvl="6" w:tplc="7E18D79A" w:tentative="1">
      <w:start w:val="1"/>
      <w:numFmt w:val="bullet"/>
      <w:lvlText w:val=""/>
      <w:lvlPicBulletId w:val="1"/>
      <w:lvlJc w:val="left"/>
      <w:pPr>
        <w:tabs>
          <w:tab w:val="num" w:pos="5040"/>
        </w:tabs>
        <w:ind w:left="5040" w:hanging="360"/>
      </w:pPr>
      <w:rPr>
        <w:rFonts w:ascii="Symbol" w:hAnsi="Symbol" w:hint="default"/>
      </w:rPr>
    </w:lvl>
    <w:lvl w:ilvl="7" w:tplc="F0FC9F2A" w:tentative="1">
      <w:start w:val="1"/>
      <w:numFmt w:val="bullet"/>
      <w:lvlText w:val=""/>
      <w:lvlPicBulletId w:val="1"/>
      <w:lvlJc w:val="left"/>
      <w:pPr>
        <w:tabs>
          <w:tab w:val="num" w:pos="5760"/>
        </w:tabs>
        <w:ind w:left="5760" w:hanging="360"/>
      </w:pPr>
      <w:rPr>
        <w:rFonts w:ascii="Symbol" w:hAnsi="Symbol" w:hint="default"/>
      </w:rPr>
    </w:lvl>
    <w:lvl w:ilvl="8" w:tplc="8C9491B8" w:tentative="1">
      <w:start w:val="1"/>
      <w:numFmt w:val="bullet"/>
      <w:lvlText w:val=""/>
      <w:lvlPicBulletId w:val="1"/>
      <w:lvlJc w:val="left"/>
      <w:pPr>
        <w:tabs>
          <w:tab w:val="num" w:pos="6480"/>
        </w:tabs>
        <w:ind w:left="6480" w:hanging="360"/>
      </w:pPr>
      <w:rPr>
        <w:rFonts w:ascii="Symbol" w:hAnsi="Symbol" w:hint="default"/>
      </w:rPr>
    </w:lvl>
  </w:abstractNum>
  <w:num w:numId="1">
    <w:abstractNumId w:val="36"/>
  </w:num>
  <w:num w:numId="2">
    <w:abstractNumId w:val="1"/>
  </w:num>
  <w:num w:numId="3">
    <w:abstractNumId w:val="4"/>
  </w:num>
  <w:num w:numId="4">
    <w:abstractNumId w:val="40"/>
  </w:num>
  <w:num w:numId="5">
    <w:abstractNumId w:val="32"/>
  </w:num>
  <w:num w:numId="6">
    <w:abstractNumId w:val="38"/>
  </w:num>
  <w:num w:numId="7">
    <w:abstractNumId w:val="25"/>
  </w:num>
  <w:num w:numId="8">
    <w:abstractNumId w:val="31"/>
  </w:num>
  <w:num w:numId="9">
    <w:abstractNumId w:val="28"/>
  </w:num>
  <w:num w:numId="10">
    <w:abstractNumId w:val="3"/>
  </w:num>
  <w:num w:numId="11">
    <w:abstractNumId w:val="42"/>
  </w:num>
  <w:num w:numId="12">
    <w:abstractNumId w:val="13"/>
  </w:num>
  <w:num w:numId="13">
    <w:abstractNumId w:val="34"/>
  </w:num>
  <w:num w:numId="14">
    <w:abstractNumId w:val="19"/>
  </w:num>
  <w:num w:numId="15">
    <w:abstractNumId w:val="41"/>
  </w:num>
  <w:num w:numId="16">
    <w:abstractNumId w:val="15"/>
  </w:num>
  <w:num w:numId="17">
    <w:abstractNumId w:val="16"/>
  </w:num>
  <w:num w:numId="18">
    <w:abstractNumId w:val="37"/>
  </w:num>
  <w:num w:numId="19">
    <w:abstractNumId w:val="10"/>
  </w:num>
  <w:num w:numId="20">
    <w:abstractNumId w:val="20"/>
  </w:num>
  <w:num w:numId="21">
    <w:abstractNumId w:val="11"/>
  </w:num>
  <w:num w:numId="22">
    <w:abstractNumId w:val="33"/>
  </w:num>
  <w:num w:numId="23">
    <w:abstractNumId w:val="26"/>
  </w:num>
  <w:num w:numId="24">
    <w:abstractNumId w:val="7"/>
  </w:num>
  <w:num w:numId="25">
    <w:abstractNumId w:val="0"/>
  </w:num>
  <w:num w:numId="26">
    <w:abstractNumId w:val="30"/>
  </w:num>
  <w:num w:numId="27">
    <w:abstractNumId w:val="6"/>
  </w:num>
  <w:num w:numId="28">
    <w:abstractNumId w:val="9"/>
  </w:num>
  <w:num w:numId="29">
    <w:abstractNumId w:val="29"/>
  </w:num>
  <w:num w:numId="30">
    <w:abstractNumId w:val="39"/>
  </w:num>
  <w:num w:numId="31">
    <w:abstractNumId w:val="18"/>
  </w:num>
  <w:num w:numId="32">
    <w:abstractNumId w:val="17"/>
  </w:num>
  <w:num w:numId="33">
    <w:abstractNumId w:val="22"/>
  </w:num>
  <w:num w:numId="34">
    <w:abstractNumId w:val="24"/>
  </w:num>
  <w:num w:numId="35">
    <w:abstractNumId w:val="21"/>
  </w:num>
  <w:num w:numId="36">
    <w:abstractNumId w:val="8"/>
  </w:num>
  <w:num w:numId="37">
    <w:abstractNumId w:val="14"/>
  </w:num>
  <w:num w:numId="38">
    <w:abstractNumId w:val="35"/>
  </w:num>
  <w:num w:numId="39">
    <w:abstractNumId w:val="5"/>
  </w:num>
  <w:num w:numId="40">
    <w:abstractNumId w:val="2"/>
  </w:num>
  <w:num w:numId="41">
    <w:abstractNumId w:val="23"/>
  </w:num>
  <w:num w:numId="42">
    <w:abstractNumId w:val="2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43">
    <w:abstractNumId w:val="27"/>
  </w:num>
  <w:num w:numId="44">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defaultTabStop w:val="720"/>
  <w:doNotHyphenateCaps/>
  <w:characterSpacingControl w:val="doNotCompress"/>
  <w:doNotValidateAgainstSchema/>
  <w:doNotDemarcateInvalidXml/>
  <w:footnotePr>
    <w:footnote w:id="0"/>
    <w:footnote w:id="1"/>
  </w:footnotePr>
  <w:endnotePr>
    <w:endnote w:id="0"/>
    <w:endnote w:id="1"/>
  </w:endnotePr>
  <w:compat/>
  <w:rsids>
    <w:rsidRoot w:val="00E56079"/>
    <w:rsid w:val="00002430"/>
    <w:rsid w:val="000033E7"/>
    <w:rsid w:val="00003529"/>
    <w:rsid w:val="00004F73"/>
    <w:rsid w:val="00013A5C"/>
    <w:rsid w:val="0001591B"/>
    <w:rsid w:val="0001784F"/>
    <w:rsid w:val="00026925"/>
    <w:rsid w:val="00030857"/>
    <w:rsid w:val="00033075"/>
    <w:rsid w:val="00035819"/>
    <w:rsid w:val="00043E56"/>
    <w:rsid w:val="0004618E"/>
    <w:rsid w:val="00051989"/>
    <w:rsid w:val="00055BE8"/>
    <w:rsid w:val="000579DB"/>
    <w:rsid w:val="000603BA"/>
    <w:rsid w:val="00063AFA"/>
    <w:rsid w:val="00065F3A"/>
    <w:rsid w:val="00070783"/>
    <w:rsid w:val="000719F1"/>
    <w:rsid w:val="00072CFF"/>
    <w:rsid w:val="00072E16"/>
    <w:rsid w:val="000730C6"/>
    <w:rsid w:val="0007347E"/>
    <w:rsid w:val="000737DC"/>
    <w:rsid w:val="00074833"/>
    <w:rsid w:val="000778D8"/>
    <w:rsid w:val="00081788"/>
    <w:rsid w:val="000823B5"/>
    <w:rsid w:val="00083CA9"/>
    <w:rsid w:val="000860D8"/>
    <w:rsid w:val="00086619"/>
    <w:rsid w:val="000913A0"/>
    <w:rsid w:val="00092695"/>
    <w:rsid w:val="00092D84"/>
    <w:rsid w:val="000A057A"/>
    <w:rsid w:val="000A1D53"/>
    <w:rsid w:val="000A561A"/>
    <w:rsid w:val="000A69FB"/>
    <w:rsid w:val="000A7511"/>
    <w:rsid w:val="000B161E"/>
    <w:rsid w:val="000B288B"/>
    <w:rsid w:val="000C2543"/>
    <w:rsid w:val="000C29C7"/>
    <w:rsid w:val="000D059C"/>
    <w:rsid w:val="000D5CD3"/>
    <w:rsid w:val="000D687C"/>
    <w:rsid w:val="000D7F31"/>
    <w:rsid w:val="000E22E5"/>
    <w:rsid w:val="000E63D8"/>
    <w:rsid w:val="000E757C"/>
    <w:rsid w:val="000E7D36"/>
    <w:rsid w:val="000E7E97"/>
    <w:rsid w:val="000F04DA"/>
    <w:rsid w:val="000F1F07"/>
    <w:rsid w:val="000F3F41"/>
    <w:rsid w:val="000F4194"/>
    <w:rsid w:val="000F4936"/>
    <w:rsid w:val="001000DC"/>
    <w:rsid w:val="00100CA9"/>
    <w:rsid w:val="00101B6A"/>
    <w:rsid w:val="0010396F"/>
    <w:rsid w:val="001061E4"/>
    <w:rsid w:val="0011078C"/>
    <w:rsid w:val="001125A4"/>
    <w:rsid w:val="00113DA9"/>
    <w:rsid w:val="001223C9"/>
    <w:rsid w:val="00124D9E"/>
    <w:rsid w:val="0013015A"/>
    <w:rsid w:val="00135D69"/>
    <w:rsid w:val="00140511"/>
    <w:rsid w:val="0014055A"/>
    <w:rsid w:val="00142389"/>
    <w:rsid w:val="0014400E"/>
    <w:rsid w:val="00144D3F"/>
    <w:rsid w:val="00145321"/>
    <w:rsid w:val="00145371"/>
    <w:rsid w:val="00147728"/>
    <w:rsid w:val="00147AB9"/>
    <w:rsid w:val="00152EDD"/>
    <w:rsid w:val="00156561"/>
    <w:rsid w:val="0015684E"/>
    <w:rsid w:val="001612DB"/>
    <w:rsid w:val="001661B3"/>
    <w:rsid w:val="00166310"/>
    <w:rsid w:val="00171D35"/>
    <w:rsid w:val="0017351B"/>
    <w:rsid w:val="00173F9E"/>
    <w:rsid w:val="00177B15"/>
    <w:rsid w:val="0018070D"/>
    <w:rsid w:val="00181086"/>
    <w:rsid w:val="00183459"/>
    <w:rsid w:val="00183B18"/>
    <w:rsid w:val="0018507F"/>
    <w:rsid w:val="00195AE4"/>
    <w:rsid w:val="00196CD7"/>
    <w:rsid w:val="001A0B3D"/>
    <w:rsid w:val="001B1BC4"/>
    <w:rsid w:val="001B4A07"/>
    <w:rsid w:val="001B5241"/>
    <w:rsid w:val="001B57B1"/>
    <w:rsid w:val="001C050F"/>
    <w:rsid w:val="001C14E6"/>
    <w:rsid w:val="001D396B"/>
    <w:rsid w:val="001E09F2"/>
    <w:rsid w:val="001E6920"/>
    <w:rsid w:val="001F2FB1"/>
    <w:rsid w:val="001F5AC3"/>
    <w:rsid w:val="001F78CD"/>
    <w:rsid w:val="00205670"/>
    <w:rsid w:val="0020699E"/>
    <w:rsid w:val="002071DA"/>
    <w:rsid w:val="00210887"/>
    <w:rsid w:val="00210C9C"/>
    <w:rsid w:val="00212A3E"/>
    <w:rsid w:val="002150D5"/>
    <w:rsid w:val="002163CF"/>
    <w:rsid w:val="002206E2"/>
    <w:rsid w:val="00223477"/>
    <w:rsid w:val="0022583D"/>
    <w:rsid w:val="00226C83"/>
    <w:rsid w:val="0023006B"/>
    <w:rsid w:val="00231D82"/>
    <w:rsid w:val="002350DC"/>
    <w:rsid w:val="00244866"/>
    <w:rsid w:val="00245168"/>
    <w:rsid w:val="0024679E"/>
    <w:rsid w:val="002537DE"/>
    <w:rsid w:val="002546B1"/>
    <w:rsid w:val="00257BB3"/>
    <w:rsid w:val="00260373"/>
    <w:rsid w:val="00263EF5"/>
    <w:rsid w:val="00272375"/>
    <w:rsid w:val="00273B48"/>
    <w:rsid w:val="00273DB3"/>
    <w:rsid w:val="00273F40"/>
    <w:rsid w:val="002744FB"/>
    <w:rsid w:val="00274927"/>
    <w:rsid w:val="0027665E"/>
    <w:rsid w:val="00280F11"/>
    <w:rsid w:val="00281391"/>
    <w:rsid w:val="002877A2"/>
    <w:rsid w:val="00287B04"/>
    <w:rsid w:val="00293A61"/>
    <w:rsid w:val="00294AC7"/>
    <w:rsid w:val="002950C6"/>
    <w:rsid w:val="002A0836"/>
    <w:rsid w:val="002A2C66"/>
    <w:rsid w:val="002A4141"/>
    <w:rsid w:val="002A4517"/>
    <w:rsid w:val="002B25B5"/>
    <w:rsid w:val="002B2FA7"/>
    <w:rsid w:val="002C077A"/>
    <w:rsid w:val="002C3E19"/>
    <w:rsid w:val="002C5C1E"/>
    <w:rsid w:val="002C7B1C"/>
    <w:rsid w:val="002D125A"/>
    <w:rsid w:val="002D1C8A"/>
    <w:rsid w:val="002D1FF4"/>
    <w:rsid w:val="002E12BE"/>
    <w:rsid w:val="002E1DCD"/>
    <w:rsid w:val="002F01E0"/>
    <w:rsid w:val="002F240A"/>
    <w:rsid w:val="002F264A"/>
    <w:rsid w:val="002F3D79"/>
    <w:rsid w:val="002F44A5"/>
    <w:rsid w:val="002F52C1"/>
    <w:rsid w:val="002F54C9"/>
    <w:rsid w:val="00307BC4"/>
    <w:rsid w:val="00311ADB"/>
    <w:rsid w:val="003210E9"/>
    <w:rsid w:val="00321D40"/>
    <w:rsid w:val="00322627"/>
    <w:rsid w:val="00326A04"/>
    <w:rsid w:val="0033240B"/>
    <w:rsid w:val="00333354"/>
    <w:rsid w:val="003341C6"/>
    <w:rsid w:val="0034039B"/>
    <w:rsid w:val="00342B50"/>
    <w:rsid w:val="00343B62"/>
    <w:rsid w:val="00344323"/>
    <w:rsid w:val="003465A9"/>
    <w:rsid w:val="0034693C"/>
    <w:rsid w:val="003469B3"/>
    <w:rsid w:val="00351931"/>
    <w:rsid w:val="00352C58"/>
    <w:rsid w:val="00355CD7"/>
    <w:rsid w:val="0035707F"/>
    <w:rsid w:val="00357FC5"/>
    <w:rsid w:val="00360524"/>
    <w:rsid w:val="003663E3"/>
    <w:rsid w:val="00366ABF"/>
    <w:rsid w:val="00370422"/>
    <w:rsid w:val="003739F0"/>
    <w:rsid w:val="00374F0D"/>
    <w:rsid w:val="00377CD8"/>
    <w:rsid w:val="00382F34"/>
    <w:rsid w:val="003921DB"/>
    <w:rsid w:val="00395B61"/>
    <w:rsid w:val="00396481"/>
    <w:rsid w:val="003B3CE5"/>
    <w:rsid w:val="003B504D"/>
    <w:rsid w:val="003B6938"/>
    <w:rsid w:val="003C08C5"/>
    <w:rsid w:val="003C4691"/>
    <w:rsid w:val="003C4BFB"/>
    <w:rsid w:val="003C6095"/>
    <w:rsid w:val="003D0114"/>
    <w:rsid w:val="003D068A"/>
    <w:rsid w:val="003D14D7"/>
    <w:rsid w:val="003D291A"/>
    <w:rsid w:val="003D34F0"/>
    <w:rsid w:val="003D4EA0"/>
    <w:rsid w:val="003D4EE4"/>
    <w:rsid w:val="003D7267"/>
    <w:rsid w:val="003D775D"/>
    <w:rsid w:val="003E5E45"/>
    <w:rsid w:val="003E6839"/>
    <w:rsid w:val="003E6A8B"/>
    <w:rsid w:val="003F04C4"/>
    <w:rsid w:val="003F0A49"/>
    <w:rsid w:val="003F289E"/>
    <w:rsid w:val="003F45CA"/>
    <w:rsid w:val="003F6068"/>
    <w:rsid w:val="00404AFF"/>
    <w:rsid w:val="00404C7A"/>
    <w:rsid w:val="0041172F"/>
    <w:rsid w:val="00411E54"/>
    <w:rsid w:val="00412300"/>
    <w:rsid w:val="00413C4A"/>
    <w:rsid w:val="0041424B"/>
    <w:rsid w:val="004179A0"/>
    <w:rsid w:val="00425099"/>
    <w:rsid w:val="00427083"/>
    <w:rsid w:val="004303DB"/>
    <w:rsid w:val="004413E5"/>
    <w:rsid w:val="00441877"/>
    <w:rsid w:val="004447C9"/>
    <w:rsid w:val="0044515B"/>
    <w:rsid w:val="00455EFD"/>
    <w:rsid w:val="00456242"/>
    <w:rsid w:val="004576CB"/>
    <w:rsid w:val="0046117E"/>
    <w:rsid w:val="00462DF0"/>
    <w:rsid w:val="00463CAF"/>
    <w:rsid w:val="0046699F"/>
    <w:rsid w:val="00470668"/>
    <w:rsid w:val="00471955"/>
    <w:rsid w:val="004763D1"/>
    <w:rsid w:val="00480B39"/>
    <w:rsid w:val="00484D61"/>
    <w:rsid w:val="0048520C"/>
    <w:rsid w:val="00487332"/>
    <w:rsid w:val="00492003"/>
    <w:rsid w:val="00497786"/>
    <w:rsid w:val="004A45F8"/>
    <w:rsid w:val="004A4DF8"/>
    <w:rsid w:val="004A5AAD"/>
    <w:rsid w:val="004A6218"/>
    <w:rsid w:val="004A66B3"/>
    <w:rsid w:val="004B0587"/>
    <w:rsid w:val="004B4A6D"/>
    <w:rsid w:val="004B54F5"/>
    <w:rsid w:val="004B7EA8"/>
    <w:rsid w:val="004C0EFB"/>
    <w:rsid w:val="004C14E9"/>
    <w:rsid w:val="004C4849"/>
    <w:rsid w:val="004D0057"/>
    <w:rsid w:val="004D0133"/>
    <w:rsid w:val="004D0CC8"/>
    <w:rsid w:val="004D1EBD"/>
    <w:rsid w:val="004D40D8"/>
    <w:rsid w:val="004D5830"/>
    <w:rsid w:val="004D691E"/>
    <w:rsid w:val="004D6D00"/>
    <w:rsid w:val="004D73D6"/>
    <w:rsid w:val="004D7864"/>
    <w:rsid w:val="004E0AE3"/>
    <w:rsid w:val="004E37FD"/>
    <w:rsid w:val="004E4AD2"/>
    <w:rsid w:val="004F07DB"/>
    <w:rsid w:val="004F2C05"/>
    <w:rsid w:val="004F470C"/>
    <w:rsid w:val="004F583C"/>
    <w:rsid w:val="004F5DC9"/>
    <w:rsid w:val="004F639D"/>
    <w:rsid w:val="004F7C33"/>
    <w:rsid w:val="00500B71"/>
    <w:rsid w:val="00500DA1"/>
    <w:rsid w:val="00502347"/>
    <w:rsid w:val="005038C3"/>
    <w:rsid w:val="00503AD4"/>
    <w:rsid w:val="00503E92"/>
    <w:rsid w:val="005064BA"/>
    <w:rsid w:val="00507E91"/>
    <w:rsid w:val="005104CD"/>
    <w:rsid w:val="00511FD5"/>
    <w:rsid w:val="00512516"/>
    <w:rsid w:val="0051496D"/>
    <w:rsid w:val="00515611"/>
    <w:rsid w:val="00515932"/>
    <w:rsid w:val="005170D9"/>
    <w:rsid w:val="00521CD4"/>
    <w:rsid w:val="00522493"/>
    <w:rsid w:val="0052575D"/>
    <w:rsid w:val="005320E5"/>
    <w:rsid w:val="00534F76"/>
    <w:rsid w:val="00540E97"/>
    <w:rsid w:val="00546547"/>
    <w:rsid w:val="00550620"/>
    <w:rsid w:val="0056147A"/>
    <w:rsid w:val="005671B3"/>
    <w:rsid w:val="0056759C"/>
    <w:rsid w:val="00584591"/>
    <w:rsid w:val="00592ABC"/>
    <w:rsid w:val="00597A53"/>
    <w:rsid w:val="005A23DE"/>
    <w:rsid w:val="005A35A4"/>
    <w:rsid w:val="005A3C3E"/>
    <w:rsid w:val="005A6357"/>
    <w:rsid w:val="005B0483"/>
    <w:rsid w:val="005B1247"/>
    <w:rsid w:val="005B13AB"/>
    <w:rsid w:val="005B2BD7"/>
    <w:rsid w:val="005B64FC"/>
    <w:rsid w:val="005B71ED"/>
    <w:rsid w:val="005C0179"/>
    <w:rsid w:val="005C0DCE"/>
    <w:rsid w:val="005C2267"/>
    <w:rsid w:val="005C3AD4"/>
    <w:rsid w:val="005C57A3"/>
    <w:rsid w:val="005D3A32"/>
    <w:rsid w:val="005D74FC"/>
    <w:rsid w:val="005D7F48"/>
    <w:rsid w:val="005E00BD"/>
    <w:rsid w:val="005E06AA"/>
    <w:rsid w:val="005E390F"/>
    <w:rsid w:val="005E4070"/>
    <w:rsid w:val="005E6238"/>
    <w:rsid w:val="005F010C"/>
    <w:rsid w:val="005F4303"/>
    <w:rsid w:val="005F4537"/>
    <w:rsid w:val="005F4B71"/>
    <w:rsid w:val="005F5493"/>
    <w:rsid w:val="006010B0"/>
    <w:rsid w:val="006033B7"/>
    <w:rsid w:val="00603484"/>
    <w:rsid w:val="00603908"/>
    <w:rsid w:val="006046AE"/>
    <w:rsid w:val="00604AD7"/>
    <w:rsid w:val="006055D8"/>
    <w:rsid w:val="0060622A"/>
    <w:rsid w:val="00607962"/>
    <w:rsid w:val="00610C8E"/>
    <w:rsid w:val="006125E8"/>
    <w:rsid w:val="006204D0"/>
    <w:rsid w:val="0062142F"/>
    <w:rsid w:val="0062405C"/>
    <w:rsid w:val="006264B6"/>
    <w:rsid w:val="006353E7"/>
    <w:rsid w:val="00636165"/>
    <w:rsid w:val="00637490"/>
    <w:rsid w:val="00637ECF"/>
    <w:rsid w:val="00651FE5"/>
    <w:rsid w:val="00652B6C"/>
    <w:rsid w:val="00660E97"/>
    <w:rsid w:val="00661F8A"/>
    <w:rsid w:val="00662BC5"/>
    <w:rsid w:val="00662FD4"/>
    <w:rsid w:val="00663789"/>
    <w:rsid w:val="0066655B"/>
    <w:rsid w:val="00674800"/>
    <w:rsid w:val="0069270C"/>
    <w:rsid w:val="006929AF"/>
    <w:rsid w:val="00694C49"/>
    <w:rsid w:val="00697ED7"/>
    <w:rsid w:val="006A216C"/>
    <w:rsid w:val="006A2E33"/>
    <w:rsid w:val="006A7570"/>
    <w:rsid w:val="006B4DFA"/>
    <w:rsid w:val="006B7846"/>
    <w:rsid w:val="006C083C"/>
    <w:rsid w:val="006C4638"/>
    <w:rsid w:val="006C64C0"/>
    <w:rsid w:val="006C6885"/>
    <w:rsid w:val="006D0E9C"/>
    <w:rsid w:val="006D2D61"/>
    <w:rsid w:val="006D5553"/>
    <w:rsid w:val="006E1E9A"/>
    <w:rsid w:val="006E492F"/>
    <w:rsid w:val="006F2B88"/>
    <w:rsid w:val="006F30FD"/>
    <w:rsid w:val="007033D7"/>
    <w:rsid w:val="00706BA6"/>
    <w:rsid w:val="00707BF5"/>
    <w:rsid w:val="00712E1E"/>
    <w:rsid w:val="00713A4B"/>
    <w:rsid w:val="00713A71"/>
    <w:rsid w:val="00714D99"/>
    <w:rsid w:val="00715181"/>
    <w:rsid w:val="007168BF"/>
    <w:rsid w:val="00733A38"/>
    <w:rsid w:val="0073630C"/>
    <w:rsid w:val="007423A8"/>
    <w:rsid w:val="00742595"/>
    <w:rsid w:val="00743060"/>
    <w:rsid w:val="00746987"/>
    <w:rsid w:val="0074741D"/>
    <w:rsid w:val="00753148"/>
    <w:rsid w:val="00753269"/>
    <w:rsid w:val="00754411"/>
    <w:rsid w:val="007549A1"/>
    <w:rsid w:val="007559D9"/>
    <w:rsid w:val="00756629"/>
    <w:rsid w:val="00756B7D"/>
    <w:rsid w:val="00756BC9"/>
    <w:rsid w:val="007619A2"/>
    <w:rsid w:val="00762527"/>
    <w:rsid w:val="00776965"/>
    <w:rsid w:val="00782253"/>
    <w:rsid w:val="00782E2C"/>
    <w:rsid w:val="00783DF5"/>
    <w:rsid w:val="00785F01"/>
    <w:rsid w:val="00786395"/>
    <w:rsid w:val="00787D7B"/>
    <w:rsid w:val="00795101"/>
    <w:rsid w:val="007963E8"/>
    <w:rsid w:val="007975A5"/>
    <w:rsid w:val="007A52DB"/>
    <w:rsid w:val="007A5488"/>
    <w:rsid w:val="007B0943"/>
    <w:rsid w:val="007C3BD5"/>
    <w:rsid w:val="007D4C4A"/>
    <w:rsid w:val="007D6887"/>
    <w:rsid w:val="007E0CB3"/>
    <w:rsid w:val="007E2EC7"/>
    <w:rsid w:val="007E3783"/>
    <w:rsid w:val="007E47F2"/>
    <w:rsid w:val="007E5FF6"/>
    <w:rsid w:val="007E6480"/>
    <w:rsid w:val="007F3571"/>
    <w:rsid w:val="007F3A5B"/>
    <w:rsid w:val="007F6F18"/>
    <w:rsid w:val="008007D3"/>
    <w:rsid w:val="00803BD9"/>
    <w:rsid w:val="00805624"/>
    <w:rsid w:val="00807351"/>
    <w:rsid w:val="00810126"/>
    <w:rsid w:val="0081383A"/>
    <w:rsid w:val="008149D7"/>
    <w:rsid w:val="00814F9E"/>
    <w:rsid w:val="0081531B"/>
    <w:rsid w:val="008178FE"/>
    <w:rsid w:val="008270C7"/>
    <w:rsid w:val="00830886"/>
    <w:rsid w:val="00830AB8"/>
    <w:rsid w:val="00834CFF"/>
    <w:rsid w:val="00835A0B"/>
    <w:rsid w:val="0083783C"/>
    <w:rsid w:val="008424F0"/>
    <w:rsid w:val="00844EA2"/>
    <w:rsid w:val="008457B1"/>
    <w:rsid w:val="00852767"/>
    <w:rsid w:val="00853697"/>
    <w:rsid w:val="00853743"/>
    <w:rsid w:val="008548DE"/>
    <w:rsid w:val="008616E8"/>
    <w:rsid w:val="00861DFE"/>
    <w:rsid w:val="0086418F"/>
    <w:rsid w:val="00864843"/>
    <w:rsid w:val="00865C69"/>
    <w:rsid w:val="00870310"/>
    <w:rsid w:val="00874094"/>
    <w:rsid w:val="00876906"/>
    <w:rsid w:val="00881C1C"/>
    <w:rsid w:val="00887723"/>
    <w:rsid w:val="008922C1"/>
    <w:rsid w:val="00892741"/>
    <w:rsid w:val="00892824"/>
    <w:rsid w:val="00892DCC"/>
    <w:rsid w:val="00894913"/>
    <w:rsid w:val="008A0643"/>
    <w:rsid w:val="008A1B8C"/>
    <w:rsid w:val="008A53AA"/>
    <w:rsid w:val="008A67C0"/>
    <w:rsid w:val="008B2722"/>
    <w:rsid w:val="008B68CE"/>
    <w:rsid w:val="008B729A"/>
    <w:rsid w:val="008B7318"/>
    <w:rsid w:val="008C045E"/>
    <w:rsid w:val="008C52D4"/>
    <w:rsid w:val="008C6336"/>
    <w:rsid w:val="008D01BC"/>
    <w:rsid w:val="008D29E5"/>
    <w:rsid w:val="008D2CCB"/>
    <w:rsid w:val="008D3689"/>
    <w:rsid w:val="008D5AC4"/>
    <w:rsid w:val="008D749A"/>
    <w:rsid w:val="008E317C"/>
    <w:rsid w:val="008E6915"/>
    <w:rsid w:val="008F5CF9"/>
    <w:rsid w:val="008F6DAB"/>
    <w:rsid w:val="0090255E"/>
    <w:rsid w:val="00902D0E"/>
    <w:rsid w:val="00902F6C"/>
    <w:rsid w:val="00903357"/>
    <w:rsid w:val="00906EFF"/>
    <w:rsid w:val="00910968"/>
    <w:rsid w:val="009117C4"/>
    <w:rsid w:val="009123C8"/>
    <w:rsid w:val="00912747"/>
    <w:rsid w:val="00914605"/>
    <w:rsid w:val="009149E8"/>
    <w:rsid w:val="00915CD0"/>
    <w:rsid w:val="0092414F"/>
    <w:rsid w:val="009247A3"/>
    <w:rsid w:val="00926734"/>
    <w:rsid w:val="00930A8B"/>
    <w:rsid w:val="00930DC8"/>
    <w:rsid w:val="00932431"/>
    <w:rsid w:val="00935FB4"/>
    <w:rsid w:val="00940F9C"/>
    <w:rsid w:val="00941B79"/>
    <w:rsid w:val="00942120"/>
    <w:rsid w:val="009425DB"/>
    <w:rsid w:val="00942BE2"/>
    <w:rsid w:val="00942FF5"/>
    <w:rsid w:val="009503AB"/>
    <w:rsid w:val="00955D7E"/>
    <w:rsid w:val="009628B3"/>
    <w:rsid w:val="00964D2B"/>
    <w:rsid w:val="00964F0E"/>
    <w:rsid w:val="009653A4"/>
    <w:rsid w:val="00965F2D"/>
    <w:rsid w:val="00966F87"/>
    <w:rsid w:val="00967BEB"/>
    <w:rsid w:val="00976A86"/>
    <w:rsid w:val="00980BEA"/>
    <w:rsid w:val="00986773"/>
    <w:rsid w:val="00992E70"/>
    <w:rsid w:val="00994144"/>
    <w:rsid w:val="009978AB"/>
    <w:rsid w:val="009A3349"/>
    <w:rsid w:val="009A3E59"/>
    <w:rsid w:val="009A6429"/>
    <w:rsid w:val="009B21F7"/>
    <w:rsid w:val="009B7307"/>
    <w:rsid w:val="009B7C7B"/>
    <w:rsid w:val="009C47FB"/>
    <w:rsid w:val="009C536F"/>
    <w:rsid w:val="009D3F34"/>
    <w:rsid w:val="009D51C1"/>
    <w:rsid w:val="009D5233"/>
    <w:rsid w:val="009E46E9"/>
    <w:rsid w:val="009E48F2"/>
    <w:rsid w:val="009E5521"/>
    <w:rsid w:val="009E6379"/>
    <w:rsid w:val="009F2625"/>
    <w:rsid w:val="009F69E5"/>
    <w:rsid w:val="00A027B7"/>
    <w:rsid w:val="00A113C5"/>
    <w:rsid w:val="00A13569"/>
    <w:rsid w:val="00A1574C"/>
    <w:rsid w:val="00A201E2"/>
    <w:rsid w:val="00A2021E"/>
    <w:rsid w:val="00A21048"/>
    <w:rsid w:val="00A21138"/>
    <w:rsid w:val="00A216DC"/>
    <w:rsid w:val="00A22653"/>
    <w:rsid w:val="00A2421C"/>
    <w:rsid w:val="00A31753"/>
    <w:rsid w:val="00A32F8F"/>
    <w:rsid w:val="00A33D60"/>
    <w:rsid w:val="00A37FB8"/>
    <w:rsid w:val="00A40BE9"/>
    <w:rsid w:val="00A41376"/>
    <w:rsid w:val="00A425AE"/>
    <w:rsid w:val="00A45046"/>
    <w:rsid w:val="00A4717D"/>
    <w:rsid w:val="00A55648"/>
    <w:rsid w:val="00A644DB"/>
    <w:rsid w:val="00A735F3"/>
    <w:rsid w:val="00A73659"/>
    <w:rsid w:val="00A752A0"/>
    <w:rsid w:val="00A80DB4"/>
    <w:rsid w:val="00A8434F"/>
    <w:rsid w:val="00A857D9"/>
    <w:rsid w:val="00A9678A"/>
    <w:rsid w:val="00AA61F1"/>
    <w:rsid w:val="00AB0449"/>
    <w:rsid w:val="00AB2488"/>
    <w:rsid w:val="00AB25CA"/>
    <w:rsid w:val="00AB3661"/>
    <w:rsid w:val="00AC0EEF"/>
    <w:rsid w:val="00AC56F6"/>
    <w:rsid w:val="00AD0E85"/>
    <w:rsid w:val="00AD3651"/>
    <w:rsid w:val="00AD4E30"/>
    <w:rsid w:val="00AE0ADA"/>
    <w:rsid w:val="00AE2947"/>
    <w:rsid w:val="00AE49B7"/>
    <w:rsid w:val="00AE7296"/>
    <w:rsid w:val="00AF0DC7"/>
    <w:rsid w:val="00AF5FF5"/>
    <w:rsid w:val="00B01BC0"/>
    <w:rsid w:val="00B048DF"/>
    <w:rsid w:val="00B051A1"/>
    <w:rsid w:val="00B1169D"/>
    <w:rsid w:val="00B12FD8"/>
    <w:rsid w:val="00B13119"/>
    <w:rsid w:val="00B15BB0"/>
    <w:rsid w:val="00B16C49"/>
    <w:rsid w:val="00B20DAD"/>
    <w:rsid w:val="00B20DBA"/>
    <w:rsid w:val="00B21A52"/>
    <w:rsid w:val="00B21D5A"/>
    <w:rsid w:val="00B26690"/>
    <w:rsid w:val="00B27DFC"/>
    <w:rsid w:val="00B30492"/>
    <w:rsid w:val="00B33B05"/>
    <w:rsid w:val="00B41AB3"/>
    <w:rsid w:val="00B4259A"/>
    <w:rsid w:val="00B47EB8"/>
    <w:rsid w:val="00B5325E"/>
    <w:rsid w:val="00B54BA3"/>
    <w:rsid w:val="00B55FE4"/>
    <w:rsid w:val="00B64AFD"/>
    <w:rsid w:val="00B7102C"/>
    <w:rsid w:val="00B724E0"/>
    <w:rsid w:val="00B73546"/>
    <w:rsid w:val="00B75BF4"/>
    <w:rsid w:val="00B77FA6"/>
    <w:rsid w:val="00B80D2D"/>
    <w:rsid w:val="00B83FF6"/>
    <w:rsid w:val="00B84228"/>
    <w:rsid w:val="00B85804"/>
    <w:rsid w:val="00B87664"/>
    <w:rsid w:val="00B87F81"/>
    <w:rsid w:val="00B90451"/>
    <w:rsid w:val="00B922EB"/>
    <w:rsid w:val="00BA1F1A"/>
    <w:rsid w:val="00BB00E6"/>
    <w:rsid w:val="00BC3879"/>
    <w:rsid w:val="00BC4BA9"/>
    <w:rsid w:val="00BD0D0B"/>
    <w:rsid w:val="00BD3395"/>
    <w:rsid w:val="00BD6D53"/>
    <w:rsid w:val="00BE0253"/>
    <w:rsid w:val="00BE524C"/>
    <w:rsid w:val="00BE6352"/>
    <w:rsid w:val="00BE6BD9"/>
    <w:rsid w:val="00BF1B65"/>
    <w:rsid w:val="00BF4948"/>
    <w:rsid w:val="00BF5BD3"/>
    <w:rsid w:val="00C054D5"/>
    <w:rsid w:val="00C063F9"/>
    <w:rsid w:val="00C1119D"/>
    <w:rsid w:val="00C20889"/>
    <w:rsid w:val="00C21302"/>
    <w:rsid w:val="00C2215C"/>
    <w:rsid w:val="00C22E3D"/>
    <w:rsid w:val="00C239A1"/>
    <w:rsid w:val="00C24C94"/>
    <w:rsid w:val="00C25D58"/>
    <w:rsid w:val="00C3153A"/>
    <w:rsid w:val="00C31F76"/>
    <w:rsid w:val="00C3490A"/>
    <w:rsid w:val="00C35AA8"/>
    <w:rsid w:val="00C35B14"/>
    <w:rsid w:val="00C42463"/>
    <w:rsid w:val="00C55F58"/>
    <w:rsid w:val="00C57BE1"/>
    <w:rsid w:val="00C60F5F"/>
    <w:rsid w:val="00C63189"/>
    <w:rsid w:val="00C64699"/>
    <w:rsid w:val="00C65507"/>
    <w:rsid w:val="00C7215B"/>
    <w:rsid w:val="00C72712"/>
    <w:rsid w:val="00C75B1D"/>
    <w:rsid w:val="00C767E8"/>
    <w:rsid w:val="00C81344"/>
    <w:rsid w:val="00C81667"/>
    <w:rsid w:val="00C84472"/>
    <w:rsid w:val="00C93095"/>
    <w:rsid w:val="00C9365E"/>
    <w:rsid w:val="00C9494D"/>
    <w:rsid w:val="00C9531A"/>
    <w:rsid w:val="00CA1041"/>
    <w:rsid w:val="00CA14D5"/>
    <w:rsid w:val="00CA1AD8"/>
    <w:rsid w:val="00CA2CAD"/>
    <w:rsid w:val="00CA3110"/>
    <w:rsid w:val="00CA4815"/>
    <w:rsid w:val="00CA5CE6"/>
    <w:rsid w:val="00CA749B"/>
    <w:rsid w:val="00CB0BBB"/>
    <w:rsid w:val="00CB3520"/>
    <w:rsid w:val="00CC0E07"/>
    <w:rsid w:val="00CC39F1"/>
    <w:rsid w:val="00CD3568"/>
    <w:rsid w:val="00CD36C5"/>
    <w:rsid w:val="00CE755E"/>
    <w:rsid w:val="00CF0AAC"/>
    <w:rsid w:val="00CF3404"/>
    <w:rsid w:val="00D007A6"/>
    <w:rsid w:val="00D03082"/>
    <w:rsid w:val="00D11D51"/>
    <w:rsid w:val="00D14D91"/>
    <w:rsid w:val="00D170C6"/>
    <w:rsid w:val="00D17537"/>
    <w:rsid w:val="00D1791E"/>
    <w:rsid w:val="00D2016C"/>
    <w:rsid w:val="00D217D4"/>
    <w:rsid w:val="00D2260E"/>
    <w:rsid w:val="00D22C91"/>
    <w:rsid w:val="00D26F47"/>
    <w:rsid w:val="00D31F09"/>
    <w:rsid w:val="00D326E0"/>
    <w:rsid w:val="00D35A81"/>
    <w:rsid w:val="00D439A6"/>
    <w:rsid w:val="00D44030"/>
    <w:rsid w:val="00D46473"/>
    <w:rsid w:val="00D60BA1"/>
    <w:rsid w:val="00D65B52"/>
    <w:rsid w:val="00D66670"/>
    <w:rsid w:val="00D72BB9"/>
    <w:rsid w:val="00D76662"/>
    <w:rsid w:val="00D76B4D"/>
    <w:rsid w:val="00D8041A"/>
    <w:rsid w:val="00D816AF"/>
    <w:rsid w:val="00D817B3"/>
    <w:rsid w:val="00D93097"/>
    <w:rsid w:val="00D933EF"/>
    <w:rsid w:val="00DB0EBC"/>
    <w:rsid w:val="00DB135E"/>
    <w:rsid w:val="00DB3F5B"/>
    <w:rsid w:val="00DB7F53"/>
    <w:rsid w:val="00DC0C79"/>
    <w:rsid w:val="00DC152C"/>
    <w:rsid w:val="00DC1AC6"/>
    <w:rsid w:val="00DC5FE0"/>
    <w:rsid w:val="00DC67C3"/>
    <w:rsid w:val="00DD292B"/>
    <w:rsid w:val="00DD3687"/>
    <w:rsid w:val="00DD4B19"/>
    <w:rsid w:val="00DD4B9B"/>
    <w:rsid w:val="00DD7A8D"/>
    <w:rsid w:val="00DD7FD8"/>
    <w:rsid w:val="00DE1D8C"/>
    <w:rsid w:val="00DE1DBD"/>
    <w:rsid w:val="00DE6542"/>
    <w:rsid w:val="00DF28E1"/>
    <w:rsid w:val="00DF2FED"/>
    <w:rsid w:val="00E00773"/>
    <w:rsid w:val="00E02E22"/>
    <w:rsid w:val="00E043C7"/>
    <w:rsid w:val="00E04BD4"/>
    <w:rsid w:val="00E107CC"/>
    <w:rsid w:val="00E22023"/>
    <w:rsid w:val="00E222DA"/>
    <w:rsid w:val="00E2253D"/>
    <w:rsid w:val="00E240F1"/>
    <w:rsid w:val="00E24229"/>
    <w:rsid w:val="00E2518C"/>
    <w:rsid w:val="00E2631E"/>
    <w:rsid w:val="00E31D58"/>
    <w:rsid w:val="00E4059A"/>
    <w:rsid w:val="00E45E76"/>
    <w:rsid w:val="00E471F1"/>
    <w:rsid w:val="00E51260"/>
    <w:rsid w:val="00E51844"/>
    <w:rsid w:val="00E51C09"/>
    <w:rsid w:val="00E52FC7"/>
    <w:rsid w:val="00E532B6"/>
    <w:rsid w:val="00E537E1"/>
    <w:rsid w:val="00E554F6"/>
    <w:rsid w:val="00E56079"/>
    <w:rsid w:val="00E564E3"/>
    <w:rsid w:val="00E572A3"/>
    <w:rsid w:val="00E600B5"/>
    <w:rsid w:val="00E64AFD"/>
    <w:rsid w:val="00E70247"/>
    <w:rsid w:val="00E72111"/>
    <w:rsid w:val="00E747D0"/>
    <w:rsid w:val="00E8373A"/>
    <w:rsid w:val="00E845EE"/>
    <w:rsid w:val="00E90E95"/>
    <w:rsid w:val="00E917C8"/>
    <w:rsid w:val="00E9366A"/>
    <w:rsid w:val="00EA161D"/>
    <w:rsid w:val="00EA6DB7"/>
    <w:rsid w:val="00EA7B02"/>
    <w:rsid w:val="00EB0779"/>
    <w:rsid w:val="00EB59A8"/>
    <w:rsid w:val="00EC6EFD"/>
    <w:rsid w:val="00ED41C7"/>
    <w:rsid w:val="00EE1A41"/>
    <w:rsid w:val="00EE2195"/>
    <w:rsid w:val="00EE747C"/>
    <w:rsid w:val="00EF20BA"/>
    <w:rsid w:val="00EF6C44"/>
    <w:rsid w:val="00F03526"/>
    <w:rsid w:val="00F0383B"/>
    <w:rsid w:val="00F061CC"/>
    <w:rsid w:val="00F06B1C"/>
    <w:rsid w:val="00F22366"/>
    <w:rsid w:val="00F232C2"/>
    <w:rsid w:val="00F25BE1"/>
    <w:rsid w:val="00F3002B"/>
    <w:rsid w:val="00F32FFB"/>
    <w:rsid w:val="00F34A73"/>
    <w:rsid w:val="00F36130"/>
    <w:rsid w:val="00F4097B"/>
    <w:rsid w:val="00F44AEB"/>
    <w:rsid w:val="00F451A3"/>
    <w:rsid w:val="00F4531D"/>
    <w:rsid w:val="00F52E7B"/>
    <w:rsid w:val="00F57A45"/>
    <w:rsid w:val="00F603A4"/>
    <w:rsid w:val="00F64D31"/>
    <w:rsid w:val="00F730E7"/>
    <w:rsid w:val="00F73B3F"/>
    <w:rsid w:val="00F74663"/>
    <w:rsid w:val="00F75CB9"/>
    <w:rsid w:val="00F83F3C"/>
    <w:rsid w:val="00F92759"/>
    <w:rsid w:val="00F94C14"/>
    <w:rsid w:val="00F9682B"/>
    <w:rsid w:val="00F97CBB"/>
    <w:rsid w:val="00FA3DD5"/>
    <w:rsid w:val="00FA64B9"/>
    <w:rsid w:val="00FB1DF3"/>
    <w:rsid w:val="00FB4939"/>
    <w:rsid w:val="00FC63E1"/>
    <w:rsid w:val="00FD2DB4"/>
    <w:rsid w:val="00FD46D1"/>
    <w:rsid w:val="00FD4860"/>
    <w:rsid w:val="00FD69A7"/>
    <w:rsid w:val="00FD703F"/>
    <w:rsid w:val="00FE0A5E"/>
    <w:rsid w:val="00FE205A"/>
    <w:rsid w:val="00FE4093"/>
    <w:rsid w:val="00FF03A2"/>
    <w:rsid w:val="00FF31E2"/>
    <w:rsid w:val="00FF5E97"/>
    <w:rsid w:val="00FF72FE"/>
    <w:rsid w:val="00FF77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List"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7A2"/>
    <w:pPr>
      <w:spacing w:after="200" w:line="276" w:lineRule="auto"/>
    </w:pPr>
    <w:rPr>
      <w:rFonts w:cs="Calibri"/>
      <w:lang w:eastAsia="en-US"/>
    </w:rPr>
  </w:style>
  <w:style w:type="paragraph" w:styleId="Heading1">
    <w:name w:val="heading 1"/>
    <w:basedOn w:val="Normal"/>
    <w:next w:val="Normal"/>
    <w:link w:val="Heading1Char"/>
    <w:uiPriority w:val="99"/>
    <w:qFormat/>
    <w:rsid w:val="003D068A"/>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3D068A"/>
    <w:pPr>
      <w:keepNext/>
      <w:spacing w:after="0" w:line="240" w:lineRule="auto"/>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068A"/>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3D068A"/>
    <w:rPr>
      <w:rFonts w:ascii="Times New Roman" w:hAnsi="Times New Roman" w:cs="Times New Roman"/>
      <w:b/>
      <w:bCs/>
      <w:sz w:val="20"/>
      <w:szCs w:val="20"/>
      <w:lang w:val="en-US"/>
    </w:rPr>
  </w:style>
  <w:style w:type="character" w:styleId="Emphasis">
    <w:name w:val="Emphasis"/>
    <w:basedOn w:val="DefaultParagraphFont"/>
    <w:uiPriority w:val="20"/>
    <w:qFormat/>
    <w:rsid w:val="00E532B6"/>
    <w:rPr>
      <w:b/>
      <w:bCs/>
    </w:rPr>
  </w:style>
  <w:style w:type="character" w:styleId="Hyperlink">
    <w:name w:val="Hyperlink"/>
    <w:basedOn w:val="DefaultParagraphFont"/>
    <w:uiPriority w:val="99"/>
    <w:rsid w:val="00607962"/>
    <w:rPr>
      <w:color w:val="0000FF"/>
      <w:u w:val="single"/>
    </w:rPr>
  </w:style>
  <w:style w:type="character" w:styleId="Strong">
    <w:name w:val="Strong"/>
    <w:basedOn w:val="DefaultParagraphFont"/>
    <w:uiPriority w:val="22"/>
    <w:qFormat/>
    <w:rsid w:val="00706BA6"/>
    <w:rPr>
      <w:b/>
      <w:bCs/>
    </w:rPr>
  </w:style>
  <w:style w:type="paragraph" w:styleId="ListParagraph">
    <w:name w:val="List Paragraph"/>
    <w:basedOn w:val="Normal"/>
    <w:uiPriority w:val="34"/>
    <w:qFormat/>
    <w:rsid w:val="00E240F1"/>
    <w:pPr>
      <w:spacing w:after="0" w:line="240" w:lineRule="auto"/>
      <w:ind w:left="720"/>
    </w:pPr>
    <w:rPr>
      <w:rFonts w:ascii="Times New Roman" w:eastAsia="Times New Roman" w:hAnsi="Times New Roman" w:cs="Times New Roman"/>
      <w:sz w:val="24"/>
      <w:szCs w:val="24"/>
      <w:lang w:eastAsia="el-GR"/>
    </w:rPr>
  </w:style>
  <w:style w:type="paragraph" w:styleId="Header">
    <w:name w:val="header"/>
    <w:basedOn w:val="Normal"/>
    <w:link w:val="HeaderChar"/>
    <w:uiPriority w:val="99"/>
    <w:rsid w:val="003D068A"/>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locked/>
    <w:rsid w:val="003D068A"/>
    <w:rPr>
      <w:rFonts w:ascii="Times New Roman" w:hAnsi="Times New Roman" w:cs="Times New Roman"/>
      <w:sz w:val="24"/>
      <w:szCs w:val="24"/>
      <w:lang w:val="en-US"/>
    </w:rPr>
  </w:style>
  <w:style w:type="paragraph" w:customStyle="1" w:styleId="Level2">
    <w:name w:val="Level 2"/>
    <w:basedOn w:val="Normal"/>
    <w:uiPriority w:val="99"/>
    <w:rsid w:val="003D068A"/>
    <w:pPr>
      <w:widowControl w:val="0"/>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rsid w:val="0010396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andard">
    <w:name w:val="Standard"/>
    <w:rsid w:val="006F30FD"/>
    <w:pPr>
      <w:widowControl w:val="0"/>
      <w:suppressAutoHyphens/>
      <w:autoSpaceDN w:val="0"/>
      <w:textAlignment w:val="baseline"/>
    </w:pPr>
    <w:rPr>
      <w:rFonts w:ascii="Arial" w:eastAsia="DejaVu Sans" w:hAnsi="Arial" w:cs="Arial"/>
      <w:kern w:val="3"/>
      <w:sz w:val="20"/>
      <w:szCs w:val="24"/>
      <w:lang w:val="en-US" w:eastAsia="en-US"/>
    </w:rPr>
  </w:style>
  <w:style w:type="paragraph" w:customStyle="1" w:styleId="Textbody">
    <w:name w:val="Text body"/>
    <w:basedOn w:val="Standard"/>
    <w:rsid w:val="006F30FD"/>
    <w:pPr>
      <w:spacing w:after="120"/>
    </w:pPr>
  </w:style>
  <w:style w:type="character" w:customStyle="1" w:styleId="apple-converted-space">
    <w:name w:val="apple-converted-space"/>
    <w:basedOn w:val="DefaultParagraphFont"/>
    <w:rsid w:val="006F30FD"/>
  </w:style>
  <w:style w:type="paragraph" w:customStyle="1" w:styleId="Default">
    <w:name w:val="Default"/>
    <w:rsid w:val="00756BC9"/>
    <w:pPr>
      <w:autoSpaceDE w:val="0"/>
      <w:autoSpaceDN w:val="0"/>
      <w:adjustRightInd w:val="0"/>
    </w:pPr>
    <w:rPr>
      <w:rFonts w:ascii="Verdana" w:hAnsi="Verdana" w:cs="Verdana"/>
      <w:color w:val="000000"/>
      <w:sz w:val="24"/>
      <w:szCs w:val="24"/>
    </w:rPr>
  </w:style>
  <w:style w:type="paragraph" w:styleId="PlainText">
    <w:name w:val="Plain Text"/>
    <w:basedOn w:val="Normal"/>
    <w:link w:val="PlainTextChar"/>
    <w:uiPriority w:val="99"/>
    <w:unhideWhenUsed/>
    <w:rsid w:val="00D17537"/>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17537"/>
    <w:rPr>
      <w:rFonts w:ascii="Consolas" w:eastAsiaTheme="minorHAnsi" w:hAnsi="Consolas" w:cstheme="minorBidi"/>
      <w:sz w:val="21"/>
      <w:szCs w:val="21"/>
      <w:lang w:eastAsia="en-US"/>
    </w:rPr>
  </w:style>
  <w:style w:type="paragraph" w:styleId="Footer">
    <w:name w:val="footer"/>
    <w:basedOn w:val="Normal"/>
    <w:link w:val="FooterChar"/>
    <w:uiPriority w:val="99"/>
    <w:semiHidden/>
    <w:unhideWhenUsed/>
    <w:rsid w:val="004F583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F583C"/>
    <w:rPr>
      <w:rFonts w:cs="Calibri"/>
      <w:lang w:eastAsia="en-US"/>
    </w:rPr>
  </w:style>
  <w:style w:type="table" w:customStyle="1" w:styleId="LightList-Accent11">
    <w:name w:val="Light List - Accent 11"/>
    <w:basedOn w:val="TableNormal"/>
    <w:uiPriority w:val="61"/>
    <w:rsid w:val="00965F2D"/>
    <w:rPr>
      <w:rFonts w:asciiTheme="minorHAnsi" w:eastAsiaTheme="minorHAnsi" w:hAnsiTheme="minorHAnsi" w:cstheme="minorBidi"/>
      <w:lang w:val="hr-HR"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E564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4E3"/>
    <w:rPr>
      <w:rFonts w:ascii="Tahoma" w:hAnsi="Tahoma" w:cs="Tahoma"/>
      <w:sz w:val="16"/>
      <w:szCs w:val="16"/>
      <w:lang w:eastAsia="en-US"/>
    </w:rPr>
  </w:style>
  <w:style w:type="character" w:customStyle="1" w:styleId="st">
    <w:name w:val="st"/>
    <w:basedOn w:val="DefaultParagraphFont"/>
    <w:rsid w:val="005C2267"/>
  </w:style>
  <w:style w:type="character" w:customStyle="1" w:styleId="ft">
    <w:name w:val="ft"/>
    <w:basedOn w:val="DefaultParagraphFont"/>
    <w:rsid w:val="005C2267"/>
  </w:style>
  <w:style w:type="paragraph" w:styleId="Revision">
    <w:name w:val="Revision"/>
    <w:hidden/>
    <w:uiPriority w:val="99"/>
    <w:semiHidden/>
    <w:rsid w:val="00892824"/>
    <w:rPr>
      <w:rFonts w:cs="Calibri"/>
      <w:lang w:eastAsia="en-US"/>
    </w:rPr>
  </w:style>
  <w:style w:type="character" w:styleId="FollowedHyperlink">
    <w:name w:val="FollowedHyperlink"/>
    <w:basedOn w:val="DefaultParagraphFont"/>
    <w:uiPriority w:val="99"/>
    <w:semiHidden/>
    <w:unhideWhenUsed/>
    <w:rsid w:val="0046699F"/>
    <w:rPr>
      <w:color w:val="800080" w:themeColor="followedHyperlink"/>
      <w:u w:val="single"/>
    </w:rPr>
  </w:style>
  <w:style w:type="paragraph" w:styleId="List">
    <w:name w:val="List"/>
    <w:basedOn w:val="Normal"/>
    <w:semiHidden/>
    <w:rsid w:val="00D03082"/>
    <w:pPr>
      <w:spacing w:before="120" w:after="0" w:line="240" w:lineRule="auto"/>
    </w:pPr>
    <w:rPr>
      <w:rFonts w:ascii="(Utiliser une police de caractè" w:eastAsia="Times New Roman" w:hAnsi="(Utiliser une police de caractè" w:cs="Times New Roman"/>
      <w:b/>
      <w:sz w:val="20"/>
      <w:szCs w:val="20"/>
      <w:u w:val="single"/>
      <w:lang w:val="en-US" w:eastAsia="zh-CN"/>
    </w:rPr>
  </w:style>
  <w:style w:type="paragraph" w:styleId="BodyText">
    <w:name w:val="Body Text"/>
    <w:basedOn w:val="Normal"/>
    <w:link w:val="BodyTextChar"/>
    <w:semiHidden/>
    <w:rsid w:val="00E2253D"/>
    <w:pPr>
      <w:spacing w:after="120" w:line="240" w:lineRule="auto"/>
    </w:pPr>
    <w:rPr>
      <w:rFonts w:ascii="Arial" w:eastAsia="Times New Roman" w:hAnsi="Arial" w:cs="Times New Roman"/>
      <w:sz w:val="24"/>
      <w:szCs w:val="20"/>
      <w:lang w:val="en-US"/>
    </w:rPr>
  </w:style>
  <w:style w:type="character" w:customStyle="1" w:styleId="BodyTextChar">
    <w:name w:val="Body Text Char"/>
    <w:basedOn w:val="DefaultParagraphFont"/>
    <w:link w:val="BodyText"/>
    <w:semiHidden/>
    <w:rsid w:val="00E2253D"/>
    <w:rPr>
      <w:rFonts w:ascii="Arial" w:eastAsia="Times New Roman" w:hAnsi="Arial"/>
      <w:sz w:val="24"/>
      <w:szCs w:val="20"/>
      <w:lang w:val="en-US" w:eastAsia="en-US"/>
    </w:rPr>
  </w:style>
  <w:style w:type="paragraph" w:styleId="BodyText2">
    <w:name w:val="Body Text 2"/>
    <w:basedOn w:val="Normal"/>
    <w:link w:val="BodyText2Char"/>
    <w:semiHidden/>
    <w:rsid w:val="00E2253D"/>
    <w:pPr>
      <w:suppressAutoHyphens/>
      <w:spacing w:after="0" w:line="240" w:lineRule="auto"/>
    </w:pPr>
    <w:rPr>
      <w:rFonts w:ascii="Arial" w:eastAsia="Times New Roman" w:hAnsi="Arial" w:cs="Times New Roman"/>
      <w:bCs/>
      <w:sz w:val="24"/>
      <w:szCs w:val="24"/>
      <w:lang w:val="en-US"/>
    </w:rPr>
  </w:style>
  <w:style w:type="character" w:customStyle="1" w:styleId="BodyText2Char">
    <w:name w:val="Body Text 2 Char"/>
    <w:basedOn w:val="DefaultParagraphFont"/>
    <w:link w:val="BodyText2"/>
    <w:semiHidden/>
    <w:rsid w:val="00E2253D"/>
    <w:rPr>
      <w:rFonts w:ascii="Arial" w:eastAsia="Times New Roman" w:hAnsi="Arial"/>
      <w:bCs/>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List" w:uiPriority="0"/>
    <w:lsdException w:name="List Bulle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7A2"/>
    <w:pPr>
      <w:spacing w:after="200" w:line="276" w:lineRule="auto"/>
    </w:pPr>
    <w:rPr>
      <w:rFonts w:cs="Calibri"/>
      <w:lang w:eastAsia="en-US"/>
    </w:rPr>
  </w:style>
  <w:style w:type="paragraph" w:styleId="Heading1">
    <w:name w:val="heading 1"/>
    <w:basedOn w:val="Normal"/>
    <w:next w:val="Normal"/>
    <w:link w:val="Heading1Char"/>
    <w:uiPriority w:val="99"/>
    <w:qFormat/>
    <w:rsid w:val="003D068A"/>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3D068A"/>
    <w:pPr>
      <w:keepNext/>
      <w:spacing w:after="0" w:line="240" w:lineRule="auto"/>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068A"/>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3D068A"/>
    <w:rPr>
      <w:rFonts w:ascii="Times New Roman" w:hAnsi="Times New Roman" w:cs="Times New Roman"/>
      <w:b/>
      <w:bCs/>
      <w:sz w:val="20"/>
      <w:szCs w:val="20"/>
      <w:lang w:val="en-US"/>
    </w:rPr>
  </w:style>
  <w:style w:type="character" w:styleId="Emphasis">
    <w:name w:val="Emphasis"/>
    <w:basedOn w:val="DefaultParagraphFont"/>
    <w:uiPriority w:val="20"/>
    <w:qFormat/>
    <w:rsid w:val="00E532B6"/>
    <w:rPr>
      <w:b/>
      <w:bCs/>
    </w:rPr>
  </w:style>
  <w:style w:type="character" w:styleId="Hyperlink">
    <w:name w:val="Hyperlink"/>
    <w:basedOn w:val="DefaultParagraphFont"/>
    <w:uiPriority w:val="99"/>
    <w:rsid w:val="00607962"/>
    <w:rPr>
      <w:color w:val="0000FF"/>
      <w:u w:val="single"/>
    </w:rPr>
  </w:style>
  <w:style w:type="character" w:styleId="Strong">
    <w:name w:val="Strong"/>
    <w:basedOn w:val="DefaultParagraphFont"/>
    <w:uiPriority w:val="22"/>
    <w:qFormat/>
    <w:rsid w:val="00706BA6"/>
    <w:rPr>
      <w:b/>
      <w:bCs/>
    </w:rPr>
  </w:style>
  <w:style w:type="paragraph" w:styleId="ListParagraph">
    <w:name w:val="List Paragraph"/>
    <w:basedOn w:val="Normal"/>
    <w:uiPriority w:val="34"/>
    <w:qFormat/>
    <w:rsid w:val="00E240F1"/>
    <w:pPr>
      <w:spacing w:after="0" w:line="240" w:lineRule="auto"/>
      <w:ind w:left="720"/>
    </w:pPr>
    <w:rPr>
      <w:rFonts w:ascii="Times New Roman" w:eastAsia="Times New Roman" w:hAnsi="Times New Roman" w:cs="Times New Roman"/>
      <w:sz w:val="24"/>
      <w:szCs w:val="24"/>
      <w:lang w:eastAsia="el-GR"/>
    </w:rPr>
  </w:style>
  <w:style w:type="paragraph" w:styleId="Header">
    <w:name w:val="header"/>
    <w:basedOn w:val="Normal"/>
    <w:link w:val="HeaderChar"/>
    <w:uiPriority w:val="99"/>
    <w:rsid w:val="003D068A"/>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locked/>
    <w:rsid w:val="003D068A"/>
    <w:rPr>
      <w:rFonts w:ascii="Times New Roman" w:hAnsi="Times New Roman" w:cs="Times New Roman"/>
      <w:sz w:val="24"/>
      <w:szCs w:val="24"/>
      <w:lang w:val="en-US"/>
    </w:rPr>
  </w:style>
  <w:style w:type="paragraph" w:customStyle="1" w:styleId="Level2">
    <w:name w:val="Level 2"/>
    <w:basedOn w:val="Normal"/>
    <w:uiPriority w:val="99"/>
    <w:rsid w:val="003D068A"/>
    <w:pPr>
      <w:widowControl w:val="0"/>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rsid w:val="0010396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Standard">
    <w:name w:val="Standard"/>
    <w:rsid w:val="006F30FD"/>
    <w:pPr>
      <w:widowControl w:val="0"/>
      <w:suppressAutoHyphens/>
      <w:autoSpaceDN w:val="0"/>
      <w:textAlignment w:val="baseline"/>
    </w:pPr>
    <w:rPr>
      <w:rFonts w:ascii="Arial" w:eastAsia="DejaVu Sans" w:hAnsi="Arial" w:cs="Arial"/>
      <w:kern w:val="3"/>
      <w:sz w:val="20"/>
      <w:szCs w:val="24"/>
      <w:lang w:val="en-US" w:eastAsia="en-US"/>
    </w:rPr>
  </w:style>
  <w:style w:type="paragraph" w:customStyle="1" w:styleId="Textbody">
    <w:name w:val="Text body"/>
    <w:basedOn w:val="Standard"/>
    <w:rsid w:val="006F30FD"/>
    <w:pPr>
      <w:spacing w:after="120"/>
    </w:pPr>
  </w:style>
  <w:style w:type="character" w:customStyle="1" w:styleId="apple-converted-space">
    <w:name w:val="apple-converted-space"/>
    <w:basedOn w:val="DefaultParagraphFont"/>
    <w:rsid w:val="006F30FD"/>
  </w:style>
  <w:style w:type="paragraph" w:customStyle="1" w:styleId="Default">
    <w:name w:val="Default"/>
    <w:rsid w:val="00756BC9"/>
    <w:pPr>
      <w:autoSpaceDE w:val="0"/>
      <w:autoSpaceDN w:val="0"/>
      <w:adjustRightInd w:val="0"/>
    </w:pPr>
    <w:rPr>
      <w:rFonts w:ascii="Verdana" w:hAnsi="Verdana" w:cs="Verdana"/>
      <w:color w:val="000000"/>
      <w:sz w:val="24"/>
      <w:szCs w:val="24"/>
    </w:rPr>
  </w:style>
  <w:style w:type="paragraph" w:styleId="PlainText">
    <w:name w:val="Plain Text"/>
    <w:basedOn w:val="Normal"/>
    <w:link w:val="PlainTextChar"/>
    <w:uiPriority w:val="99"/>
    <w:unhideWhenUsed/>
    <w:rsid w:val="00D17537"/>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17537"/>
    <w:rPr>
      <w:rFonts w:ascii="Consolas" w:eastAsiaTheme="minorHAnsi" w:hAnsi="Consolas" w:cstheme="minorBidi"/>
      <w:sz w:val="21"/>
      <w:szCs w:val="21"/>
      <w:lang w:eastAsia="en-US"/>
    </w:rPr>
  </w:style>
  <w:style w:type="paragraph" w:styleId="Footer">
    <w:name w:val="footer"/>
    <w:basedOn w:val="Normal"/>
    <w:link w:val="FooterChar"/>
    <w:uiPriority w:val="99"/>
    <w:semiHidden/>
    <w:unhideWhenUsed/>
    <w:rsid w:val="004F583C"/>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F583C"/>
    <w:rPr>
      <w:rFonts w:cs="Calibri"/>
      <w:lang w:eastAsia="en-US"/>
    </w:rPr>
  </w:style>
  <w:style w:type="table" w:customStyle="1" w:styleId="LightList-Accent11">
    <w:name w:val="Light List - Accent 11"/>
    <w:basedOn w:val="TableNormal"/>
    <w:uiPriority w:val="61"/>
    <w:rsid w:val="00965F2D"/>
    <w:rPr>
      <w:rFonts w:asciiTheme="minorHAnsi" w:eastAsiaTheme="minorHAnsi" w:hAnsiTheme="minorHAnsi" w:cstheme="minorBidi"/>
      <w:lang w:val="hr-HR"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E564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4E3"/>
    <w:rPr>
      <w:rFonts w:ascii="Tahoma" w:hAnsi="Tahoma" w:cs="Tahoma"/>
      <w:sz w:val="16"/>
      <w:szCs w:val="16"/>
      <w:lang w:eastAsia="en-US"/>
    </w:rPr>
  </w:style>
  <w:style w:type="character" w:customStyle="1" w:styleId="st">
    <w:name w:val="st"/>
    <w:basedOn w:val="DefaultParagraphFont"/>
    <w:rsid w:val="005C2267"/>
  </w:style>
  <w:style w:type="character" w:customStyle="1" w:styleId="ft">
    <w:name w:val="ft"/>
    <w:basedOn w:val="DefaultParagraphFont"/>
    <w:rsid w:val="005C2267"/>
  </w:style>
  <w:style w:type="paragraph" w:styleId="Revision">
    <w:name w:val="Revision"/>
    <w:hidden/>
    <w:uiPriority w:val="99"/>
    <w:semiHidden/>
    <w:rsid w:val="00892824"/>
    <w:rPr>
      <w:rFonts w:cs="Calibri"/>
      <w:lang w:eastAsia="en-US"/>
    </w:rPr>
  </w:style>
  <w:style w:type="character" w:styleId="FollowedHyperlink">
    <w:name w:val="FollowedHyperlink"/>
    <w:basedOn w:val="DefaultParagraphFont"/>
    <w:uiPriority w:val="99"/>
    <w:semiHidden/>
    <w:unhideWhenUsed/>
    <w:rsid w:val="0046699F"/>
    <w:rPr>
      <w:color w:val="800080" w:themeColor="followedHyperlink"/>
      <w:u w:val="single"/>
    </w:rPr>
  </w:style>
  <w:style w:type="paragraph" w:styleId="List">
    <w:name w:val="List"/>
    <w:basedOn w:val="Normal"/>
    <w:semiHidden/>
    <w:rsid w:val="00D03082"/>
    <w:pPr>
      <w:spacing w:before="120" w:after="0" w:line="240" w:lineRule="auto"/>
    </w:pPr>
    <w:rPr>
      <w:rFonts w:ascii="(Utiliser une police de caractè" w:eastAsia="Times New Roman" w:hAnsi="(Utiliser une police de caractè" w:cs="Times New Roman"/>
      <w:b/>
      <w:sz w:val="20"/>
      <w:szCs w:val="20"/>
      <w:u w:val="single"/>
      <w:lang w:val="en-US" w:eastAsia="zh-CN"/>
    </w:rPr>
  </w:style>
  <w:style w:type="paragraph" w:styleId="BodyText">
    <w:name w:val="Body Text"/>
    <w:basedOn w:val="Normal"/>
    <w:link w:val="BodyTextChar"/>
    <w:semiHidden/>
    <w:rsid w:val="00E2253D"/>
    <w:pPr>
      <w:spacing w:after="120" w:line="240" w:lineRule="auto"/>
    </w:pPr>
    <w:rPr>
      <w:rFonts w:ascii="Arial" w:eastAsia="Times New Roman" w:hAnsi="Arial" w:cs="Times New Roman"/>
      <w:sz w:val="24"/>
      <w:szCs w:val="20"/>
      <w:lang w:val="en-US"/>
    </w:rPr>
  </w:style>
  <w:style w:type="character" w:customStyle="1" w:styleId="BodyTextChar">
    <w:name w:val="Body Text Char"/>
    <w:basedOn w:val="DefaultParagraphFont"/>
    <w:link w:val="BodyText"/>
    <w:semiHidden/>
    <w:rsid w:val="00E2253D"/>
    <w:rPr>
      <w:rFonts w:ascii="Arial" w:eastAsia="Times New Roman" w:hAnsi="Arial"/>
      <w:sz w:val="24"/>
      <w:szCs w:val="20"/>
      <w:lang w:val="en-US" w:eastAsia="en-US"/>
    </w:rPr>
  </w:style>
  <w:style w:type="paragraph" w:styleId="BodyText2">
    <w:name w:val="Body Text 2"/>
    <w:basedOn w:val="Normal"/>
    <w:link w:val="BodyText2Char"/>
    <w:semiHidden/>
    <w:rsid w:val="00E2253D"/>
    <w:pPr>
      <w:suppressAutoHyphens/>
      <w:spacing w:after="0" w:line="240" w:lineRule="auto"/>
    </w:pPr>
    <w:rPr>
      <w:rFonts w:ascii="Arial" w:eastAsia="Times New Roman" w:hAnsi="Arial" w:cs="Times New Roman"/>
      <w:bCs/>
      <w:sz w:val="24"/>
      <w:szCs w:val="24"/>
      <w:lang w:val="en-US"/>
    </w:rPr>
  </w:style>
  <w:style w:type="character" w:customStyle="1" w:styleId="BodyText2Char">
    <w:name w:val="Body Text 2 Char"/>
    <w:basedOn w:val="DefaultParagraphFont"/>
    <w:link w:val="BodyText2"/>
    <w:semiHidden/>
    <w:rsid w:val="00E2253D"/>
    <w:rPr>
      <w:rFonts w:ascii="Arial" w:eastAsia="Times New Roman" w:hAnsi="Arial"/>
      <w:bCs/>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4916686">
      <w:bodyDiv w:val="1"/>
      <w:marLeft w:val="0"/>
      <w:marRight w:val="0"/>
      <w:marTop w:val="0"/>
      <w:marBottom w:val="0"/>
      <w:divBdr>
        <w:top w:val="none" w:sz="0" w:space="0" w:color="auto"/>
        <w:left w:val="none" w:sz="0" w:space="0" w:color="auto"/>
        <w:bottom w:val="none" w:sz="0" w:space="0" w:color="auto"/>
        <w:right w:val="none" w:sz="0" w:space="0" w:color="auto"/>
      </w:divBdr>
      <w:divsChild>
        <w:div w:id="70927682">
          <w:marLeft w:val="1166"/>
          <w:marRight w:val="0"/>
          <w:marTop w:val="125"/>
          <w:marBottom w:val="0"/>
          <w:divBdr>
            <w:top w:val="none" w:sz="0" w:space="0" w:color="auto"/>
            <w:left w:val="none" w:sz="0" w:space="0" w:color="auto"/>
            <w:bottom w:val="none" w:sz="0" w:space="0" w:color="auto"/>
            <w:right w:val="none" w:sz="0" w:space="0" w:color="auto"/>
          </w:divBdr>
        </w:div>
        <w:div w:id="271481075">
          <w:marLeft w:val="547"/>
          <w:marRight w:val="0"/>
          <w:marTop w:val="134"/>
          <w:marBottom w:val="0"/>
          <w:divBdr>
            <w:top w:val="none" w:sz="0" w:space="0" w:color="auto"/>
            <w:left w:val="none" w:sz="0" w:space="0" w:color="auto"/>
            <w:bottom w:val="none" w:sz="0" w:space="0" w:color="auto"/>
            <w:right w:val="none" w:sz="0" w:space="0" w:color="auto"/>
          </w:divBdr>
        </w:div>
        <w:div w:id="527987915">
          <w:marLeft w:val="1166"/>
          <w:marRight w:val="0"/>
          <w:marTop w:val="125"/>
          <w:marBottom w:val="0"/>
          <w:divBdr>
            <w:top w:val="none" w:sz="0" w:space="0" w:color="auto"/>
            <w:left w:val="none" w:sz="0" w:space="0" w:color="auto"/>
            <w:bottom w:val="none" w:sz="0" w:space="0" w:color="auto"/>
            <w:right w:val="none" w:sz="0" w:space="0" w:color="auto"/>
          </w:divBdr>
        </w:div>
        <w:div w:id="682977965">
          <w:marLeft w:val="1166"/>
          <w:marRight w:val="0"/>
          <w:marTop w:val="125"/>
          <w:marBottom w:val="0"/>
          <w:divBdr>
            <w:top w:val="none" w:sz="0" w:space="0" w:color="auto"/>
            <w:left w:val="none" w:sz="0" w:space="0" w:color="auto"/>
            <w:bottom w:val="none" w:sz="0" w:space="0" w:color="auto"/>
            <w:right w:val="none" w:sz="0" w:space="0" w:color="auto"/>
          </w:divBdr>
        </w:div>
        <w:div w:id="1039550407">
          <w:marLeft w:val="1166"/>
          <w:marRight w:val="0"/>
          <w:marTop w:val="125"/>
          <w:marBottom w:val="0"/>
          <w:divBdr>
            <w:top w:val="none" w:sz="0" w:space="0" w:color="auto"/>
            <w:left w:val="none" w:sz="0" w:space="0" w:color="auto"/>
            <w:bottom w:val="none" w:sz="0" w:space="0" w:color="auto"/>
            <w:right w:val="none" w:sz="0" w:space="0" w:color="auto"/>
          </w:divBdr>
        </w:div>
        <w:div w:id="1136490388">
          <w:marLeft w:val="1166"/>
          <w:marRight w:val="0"/>
          <w:marTop w:val="125"/>
          <w:marBottom w:val="0"/>
          <w:divBdr>
            <w:top w:val="none" w:sz="0" w:space="0" w:color="auto"/>
            <w:left w:val="none" w:sz="0" w:space="0" w:color="auto"/>
            <w:bottom w:val="none" w:sz="0" w:space="0" w:color="auto"/>
            <w:right w:val="none" w:sz="0" w:space="0" w:color="auto"/>
          </w:divBdr>
        </w:div>
        <w:div w:id="1506900784">
          <w:marLeft w:val="547"/>
          <w:marRight w:val="0"/>
          <w:marTop w:val="134"/>
          <w:marBottom w:val="0"/>
          <w:divBdr>
            <w:top w:val="none" w:sz="0" w:space="0" w:color="auto"/>
            <w:left w:val="none" w:sz="0" w:space="0" w:color="auto"/>
            <w:bottom w:val="none" w:sz="0" w:space="0" w:color="auto"/>
            <w:right w:val="none" w:sz="0" w:space="0" w:color="auto"/>
          </w:divBdr>
        </w:div>
      </w:divsChild>
    </w:div>
    <w:div w:id="202251525">
      <w:bodyDiv w:val="1"/>
      <w:marLeft w:val="0"/>
      <w:marRight w:val="0"/>
      <w:marTop w:val="0"/>
      <w:marBottom w:val="0"/>
      <w:divBdr>
        <w:top w:val="none" w:sz="0" w:space="0" w:color="auto"/>
        <w:left w:val="none" w:sz="0" w:space="0" w:color="auto"/>
        <w:bottom w:val="none" w:sz="0" w:space="0" w:color="auto"/>
        <w:right w:val="none" w:sz="0" w:space="0" w:color="auto"/>
      </w:divBdr>
      <w:divsChild>
        <w:div w:id="2146115079">
          <w:marLeft w:val="547"/>
          <w:marRight w:val="0"/>
          <w:marTop w:val="134"/>
          <w:marBottom w:val="0"/>
          <w:divBdr>
            <w:top w:val="none" w:sz="0" w:space="0" w:color="auto"/>
            <w:left w:val="none" w:sz="0" w:space="0" w:color="auto"/>
            <w:bottom w:val="none" w:sz="0" w:space="0" w:color="auto"/>
            <w:right w:val="none" w:sz="0" w:space="0" w:color="auto"/>
          </w:divBdr>
        </w:div>
      </w:divsChild>
    </w:div>
    <w:div w:id="219290235">
      <w:bodyDiv w:val="1"/>
      <w:marLeft w:val="0"/>
      <w:marRight w:val="0"/>
      <w:marTop w:val="0"/>
      <w:marBottom w:val="0"/>
      <w:divBdr>
        <w:top w:val="none" w:sz="0" w:space="0" w:color="auto"/>
        <w:left w:val="none" w:sz="0" w:space="0" w:color="auto"/>
        <w:bottom w:val="none" w:sz="0" w:space="0" w:color="auto"/>
        <w:right w:val="none" w:sz="0" w:space="0" w:color="auto"/>
      </w:divBdr>
      <w:divsChild>
        <w:div w:id="1330135752">
          <w:marLeft w:val="547"/>
          <w:marRight w:val="0"/>
          <w:marTop w:val="115"/>
          <w:marBottom w:val="0"/>
          <w:divBdr>
            <w:top w:val="none" w:sz="0" w:space="0" w:color="auto"/>
            <w:left w:val="none" w:sz="0" w:space="0" w:color="auto"/>
            <w:bottom w:val="none" w:sz="0" w:space="0" w:color="auto"/>
            <w:right w:val="none" w:sz="0" w:space="0" w:color="auto"/>
          </w:divBdr>
        </w:div>
      </w:divsChild>
    </w:div>
    <w:div w:id="250897387">
      <w:bodyDiv w:val="1"/>
      <w:marLeft w:val="0"/>
      <w:marRight w:val="0"/>
      <w:marTop w:val="0"/>
      <w:marBottom w:val="0"/>
      <w:divBdr>
        <w:top w:val="none" w:sz="0" w:space="0" w:color="auto"/>
        <w:left w:val="none" w:sz="0" w:space="0" w:color="auto"/>
        <w:bottom w:val="none" w:sz="0" w:space="0" w:color="auto"/>
        <w:right w:val="none" w:sz="0" w:space="0" w:color="auto"/>
      </w:divBdr>
      <w:divsChild>
        <w:div w:id="1434932537">
          <w:marLeft w:val="547"/>
          <w:marRight w:val="0"/>
          <w:marTop w:val="134"/>
          <w:marBottom w:val="0"/>
          <w:divBdr>
            <w:top w:val="none" w:sz="0" w:space="0" w:color="auto"/>
            <w:left w:val="none" w:sz="0" w:space="0" w:color="auto"/>
            <w:bottom w:val="none" w:sz="0" w:space="0" w:color="auto"/>
            <w:right w:val="none" w:sz="0" w:space="0" w:color="auto"/>
          </w:divBdr>
        </w:div>
      </w:divsChild>
    </w:div>
    <w:div w:id="289172941">
      <w:bodyDiv w:val="1"/>
      <w:marLeft w:val="0"/>
      <w:marRight w:val="0"/>
      <w:marTop w:val="0"/>
      <w:marBottom w:val="0"/>
      <w:divBdr>
        <w:top w:val="none" w:sz="0" w:space="0" w:color="auto"/>
        <w:left w:val="none" w:sz="0" w:space="0" w:color="auto"/>
        <w:bottom w:val="none" w:sz="0" w:space="0" w:color="auto"/>
        <w:right w:val="none" w:sz="0" w:space="0" w:color="auto"/>
      </w:divBdr>
    </w:div>
    <w:div w:id="367489155">
      <w:bodyDiv w:val="1"/>
      <w:marLeft w:val="0"/>
      <w:marRight w:val="0"/>
      <w:marTop w:val="0"/>
      <w:marBottom w:val="0"/>
      <w:divBdr>
        <w:top w:val="none" w:sz="0" w:space="0" w:color="auto"/>
        <w:left w:val="none" w:sz="0" w:space="0" w:color="auto"/>
        <w:bottom w:val="none" w:sz="0" w:space="0" w:color="auto"/>
        <w:right w:val="none" w:sz="0" w:space="0" w:color="auto"/>
      </w:divBdr>
      <w:divsChild>
        <w:div w:id="1680038525">
          <w:marLeft w:val="547"/>
          <w:marRight w:val="0"/>
          <w:marTop w:val="115"/>
          <w:marBottom w:val="0"/>
          <w:divBdr>
            <w:top w:val="none" w:sz="0" w:space="0" w:color="auto"/>
            <w:left w:val="none" w:sz="0" w:space="0" w:color="auto"/>
            <w:bottom w:val="none" w:sz="0" w:space="0" w:color="auto"/>
            <w:right w:val="none" w:sz="0" w:space="0" w:color="auto"/>
          </w:divBdr>
        </w:div>
      </w:divsChild>
    </w:div>
    <w:div w:id="518544551">
      <w:bodyDiv w:val="1"/>
      <w:marLeft w:val="0"/>
      <w:marRight w:val="0"/>
      <w:marTop w:val="0"/>
      <w:marBottom w:val="0"/>
      <w:divBdr>
        <w:top w:val="none" w:sz="0" w:space="0" w:color="auto"/>
        <w:left w:val="none" w:sz="0" w:space="0" w:color="auto"/>
        <w:bottom w:val="none" w:sz="0" w:space="0" w:color="auto"/>
        <w:right w:val="none" w:sz="0" w:space="0" w:color="auto"/>
      </w:divBdr>
    </w:div>
    <w:div w:id="580994623">
      <w:bodyDiv w:val="1"/>
      <w:marLeft w:val="0"/>
      <w:marRight w:val="0"/>
      <w:marTop w:val="0"/>
      <w:marBottom w:val="0"/>
      <w:divBdr>
        <w:top w:val="none" w:sz="0" w:space="0" w:color="auto"/>
        <w:left w:val="none" w:sz="0" w:space="0" w:color="auto"/>
        <w:bottom w:val="none" w:sz="0" w:space="0" w:color="auto"/>
        <w:right w:val="none" w:sz="0" w:space="0" w:color="auto"/>
      </w:divBdr>
      <w:divsChild>
        <w:div w:id="149256785">
          <w:marLeft w:val="547"/>
          <w:marRight w:val="0"/>
          <w:marTop w:val="115"/>
          <w:marBottom w:val="0"/>
          <w:divBdr>
            <w:top w:val="none" w:sz="0" w:space="0" w:color="auto"/>
            <w:left w:val="none" w:sz="0" w:space="0" w:color="auto"/>
            <w:bottom w:val="none" w:sz="0" w:space="0" w:color="auto"/>
            <w:right w:val="none" w:sz="0" w:space="0" w:color="auto"/>
          </w:divBdr>
        </w:div>
      </w:divsChild>
    </w:div>
    <w:div w:id="763309752">
      <w:bodyDiv w:val="1"/>
      <w:marLeft w:val="0"/>
      <w:marRight w:val="0"/>
      <w:marTop w:val="0"/>
      <w:marBottom w:val="0"/>
      <w:divBdr>
        <w:top w:val="none" w:sz="0" w:space="0" w:color="auto"/>
        <w:left w:val="none" w:sz="0" w:space="0" w:color="auto"/>
        <w:bottom w:val="none" w:sz="0" w:space="0" w:color="auto"/>
        <w:right w:val="none" w:sz="0" w:space="0" w:color="auto"/>
      </w:divBdr>
      <w:divsChild>
        <w:div w:id="1286278329">
          <w:marLeft w:val="1411"/>
          <w:marRight w:val="0"/>
          <w:marTop w:val="115"/>
          <w:marBottom w:val="0"/>
          <w:divBdr>
            <w:top w:val="none" w:sz="0" w:space="0" w:color="auto"/>
            <w:left w:val="none" w:sz="0" w:space="0" w:color="auto"/>
            <w:bottom w:val="none" w:sz="0" w:space="0" w:color="auto"/>
            <w:right w:val="none" w:sz="0" w:space="0" w:color="auto"/>
          </w:divBdr>
        </w:div>
      </w:divsChild>
    </w:div>
    <w:div w:id="769736317">
      <w:bodyDiv w:val="1"/>
      <w:marLeft w:val="0"/>
      <w:marRight w:val="0"/>
      <w:marTop w:val="0"/>
      <w:marBottom w:val="0"/>
      <w:divBdr>
        <w:top w:val="none" w:sz="0" w:space="0" w:color="auto"/>
        <w:left w:val="none" w:sz="0" w:space="0" w:color="auto"/>
        <w:bottom w:val="none" w:sz="0" w:space="0" w:color="auto"/>
        <w:right w:val="none" w:sz="0" w:space="0" w:color="auto"/>
      </w:divBdr>
    </w:div>
    <w:div w:id="818303704">
      <w:bodyDiv w:val="1"/>
      <w:marLeft w:val="0"/>
      <w:marRight w:val="0"/>
      <w:marTop w:val="0"/>
      <w:marBottom w:val="0"/>
      <w:divBdr>
        <w:top w:val="none" w:sz="0" w:space="0" w:color="auto"/>
        <w:left w:val="none" w:sz="0" w:space="0" w:color="auto"/>
        <w:bottom w:val="none" w:sz="0" w:space="0" w:color="auto"/>
        <w:right w:val="none" w:sz="0" w:space="0" w:color="auto"/>
      </w:divBdr>
    </w:div>
    <w:div w:id="818620638">
      <w:bodyDiv w:val="1"/>
      <w:marLeft w:val="0"/>
      <w:marRight w:val="0"/>
      <w:marTop w:val="0"/>
      <w:marBottom w:val="0"/>
      <w:divBdr>
        <w:top w:val="none" w:sz="0" w:space="0" w:color="auto"/>
        <w:left w:val="none" w:sz="0" w:space="0" w:color="auto"/>
        <w:bottom w:val="none" w:sz="0" w:space="0" w:color="auto"/>
        <w:right w:val="none" w:sz="0" w:space="0" w:color="auto"/>
      </w:divBdr>
    </w:div>
    <w:div w:id="861937056">
      <w:bodyDiv w:val="1"/>
      <w:marLeft w:val="0"/>
      <w:marRight w:val="0"/>
      <w:marTop w:val="0"/>
      <w:marBottom w:val="0"/>
      <w:divBdr>
        <w:top w:val="none" w:sz="0" w:space="0" w:color="auto"/>
        <w:left w:val="none" w:sz="0" w:space="0" w:color="auto"/>
        <w:bottom w:val="none" w:sz="0" w:space="0" w:color="auto"/>
        <w:right w:val="none" w:sz="0" w:space="0" w:color="auto"/>
      </w:divBdr>
    </w:div>
    <w:div w:id="890533938">
      <w:bodyDiv w:val="1"/>
      <w:marLeft w:val="0"/>
      <w:marRight w:val="0"/>
      <w:marTop w:val="0"/>
      <w:marBottom w:val="0"/>
      <w:divBdr>
        <w:top w:val="none" w:sz="0" w:space="0" w:color="auto"/>
        <w:left w:val="none" w:sz="0" w:space="0" w:color="auto"/>
        <w:bottom w:val="none" w:sz="0" w:space="0" w:color="auto"/>
        <w:right w:val="none" w:sz="0" w:space="0" w:color="auto"/>
      </w:divBdr>
      <w:divsChild>
        <w:div w:id="1885604255">
          <w:marLeft w:val="547"/>
          <w:marRight w:val="0"/>
          <w:marTop w:val="115"/>
          <w:marBottom w:val="0"/>
          <w:divBdr>
            <w:top w:val="none" w:sz="0" w:space="0" w:color="auto"/>
            <w:left w:val="none" w:sz="0" w:space="0" w:color="auto"/>
            <w:bottom w:val="none" w:sz="0" w:space="0" w:color="auto"/>
            <w:right w:val="none" w:sz="0" w:space="0" w:color="auto"/>
          </w:divBdr>
        </w:div>
      </w:divsChild>
    </w:div>
    <w:div w:id="933127801">
      <w:bodyDiv w:val="1"/>
      <w:marLeft w:val="0"/>
      <w:marRight w:val="0"/>
      <w:marTop w:val="0"/>
      <w:marBottom w:val="0"/>
      <w:divBdr>
        <w:top w:val="none" w:sz="0" w:space="0" w:color="auto"/>
        <w:left w:val="none" w:sz="0" w:space="0" w:color="auto"/>
        <w:bottom w:val="none" w:sz="0" w:space="0" w:color="auto"/>
        <w:right w:val="none" w:sz="0" w:space="0" w:color="auto"/>
      </w:divBdr>
      <w:divsChild>
        <w:div w:id="247349848">
          <w:marLeft w:val="0"/>
          <w:marRight w:val="0"/>
          <w:marTop w:val="0"/>
          <w:marBottom w:val="0"/>
          <w:divBdr>
            <w:top w:val="none" w:sz="0" w:space="0" w:color="auto"/>
            <w:left w:val="none" w:sz="0" w:space="0" w:color="auto"/>
            <w:bottom w:val="none" w:sz="0" w:space="0" w:color="auto"/>
            <w:right w:val="none" w:sz="0" w:space="0" w:color="auto"/>
          </w:divBdr>
          <w:divsChild>
            <w:div w:id="630980702">
              <w:marLeft w:val="0"/>
              <w:marRight w:val="0"/>
              <w:marTop w:val="0"/>
              <w:marBottom w:val="0"/>
              <w:divBdr>
                <w:top w:val="none" w:sz="0" w:space="0" w:color="auto"/>
                <w:left w:val="none" w:sz="0" w:space="0" w:color="auto"/>
                <w:bottom w:val="none" w:sz="0" w:space="0" w:color="auto"/>
                <w:right w:val="none" w:sz="0" w:space="0" w:color="auto"/>
              </w:divBdr>
              <w:divsChild>
                <w:div w:id="1603956474">
                  <w:marLeft w:val="0"/>
                  <w:marRight w:val="0"/>
                  <w:marTop w:val="0"/>
                  <w:marBottom w:val="0"/>
                  <w:divBdr>
                    <w:top w:val="none" w:sz="0" w:space="0" w:color="auto"/>
                    <w:left w:val="none" w:sz="0" w:space="0" w:color="auto"/>
                    <w:bottom w:val="none" w:sz="0" w:space="0" w:color="auto"/>
                    <w:right w:val="none" w:sz="0" w:space="0" w:color="auto"/>
                  </w:divBdr>
                  <w:divsChild>
                    <w:div w:id="1989242026">
                      <w:marLeft w:val="0"/>
                      <w:marRight w:val="0"/>
                      <w:marTop w:val="0"/>
                      <w:marBottom w:val="0"/>
                      <w:divBdr>
                        <w:top w:val="none" w:sz="0" w:space="0" w:color="auto"/>
                        <w:left w:val="none" w:sz="0" w:space="0" w:color="auto"/>
                        <w:bottom w:val="none" w:sz="0" w:space="0" w:color="auto"/>
                        <w:right w:val="none" w:sz="0" w:space="0" w:color="auto"/>
                      </w:divBdr>
                      <w:divsChild>
                        <w:div w:id="1456219498">
                          <w:marLeft w:val="0"/>
                          <w:marRight w:val="0"/>
                          <w:marTop w:val="0"/>
                          <w:marBottom w:val="0"/>
                          <w:divBdr>
                            <w:top w:val="none" w:sz="0" w:space="0" w:color="auto"/>
                            <w:left w:val="none" w:sz="0" w:space="0" w:color="auto"/>
                            <w:bottom w:val="none" w:sz="0" w:space="0" w:color="auto"/>
                            <w:right w:val="none" w:sz="0" w:space="0" w:color="auto"/>
                          </w:divBdr>
                          <w:divsChild>
                            <w:div w:id="8388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894276">
      <w:bodyDiv w:val="1"/>
      <w:marLeft w:val="0"/>
      <w:marRight w:val="0"/>
      <w:marTop w:val="0"/>
      <w:marBottom w:val="0"/>
      <w:divBdr>
        <w:top w:val="none" w:sz="0" w:space="0" w:color="auto"/>
        <w:left w:val="none" w:sz="0" w:space="0" w:color="auto"/>
        <w:bottom w:val="none" w:sz="0" w:space="0" w:color="auto"/>
        <w:right w:val="none" w:sz="0" w:space="0" w:color="auto"/>
      </w:divBdr>
    </w:div>
    <w:div w:id="965967633">
      <w:bodyDiv w:val="1"/>
      <w:marLeft w:val="0"/>
      <w:marRight w:val="0"/>
      <w:marTop w:val="0"/>
      <w:marBottom w:val="0"/>
      <w:divBdr>
        <w:top w:val="none" w:sz="0" w:space="0" w:color="auto"/>
        <w:left w:val="none" w:sz="0" w:space="0" w:color="auto"/>
        <w:bottom w:val="none" w:sz="0" w:space="0" w:color="auto"/>
        <w:right w:val="none" w:sz="0" w:space="0" w:color="auto"/>
      </w:divBdr>
    </w:div>
    <w:div w:id="999193620">
      <w:bodyDiv w:val="1"/>
      <w:marLeft w:val="0"/>
      <w:marRight w:val="0"/>
      <w:marTop w:val="0"/>
      <w:marBottom w:val="0"/>
      <w:divBdr>
        <w:top w:val="none" w:sz="0" w:space="0" w:color="auto"/>
        <w:left w:val="none" w:sz="0" w:space="0" w:color="auto"/>
        <w:bottom w:val="none" w:sz="0" w:space="0" w:color="auto"/>
        <w:right w:val="none" w:sz="0" w:space="0" w:color="auto"/>
      </w:divBdr>
    </w:div>
    <w:div w:id="1000890045">
      <w:bodyDiv w:val="1"/>
      <w:marLeft w:val="0"/>
      <w:marRight w:val="0"/>
      <w:marTop w:val="0"/>
      <w:marBottom w:val="0"/>
      <w:divBdr>
        <w:top w:val="none" w:sz="0" w:space="0" w:color="auto"/>
        <w:left w:val="none" w:sz="0" w:space="0" w:color="auto"/>
        <w:bottom w:val="none" w:sz="0" w:space="0" w:color="auto"/>
        <w:right w:val="none" w:sz="0" w:space="0" w:color="auto"/>
      </w:divBdr>
      <w:divsChild>
        <w:div w:id="1903448682">
          <w:marLeft w:val="547"/>
          <w:marRight w:val="0"/>
          <w:marTop w:val="115"/>
          <w:marBottom w:val="0"/>
          <w:divBdr>
            <w:top w:val="none" w:sz="0" w:space="0" w:color="auto"/>
            <w:left w:val="none" w:sz="0" w:space="0" w:color="auto"/>
            <w:bottom w:val="none" w:sz="0" w:space="0" w:color="auto"/>
            <w:right w:val="none" w:sz="0" w:space="0" w:color="auto"/>
          </w:divBdr>
        </w:div>
      </w:divsChild>
    </w:div>
    <w:div w:id="1015613170">
      <w:marLeft w:val="0"/>
      <w:marRight w:val="0"/>
      <w:marTop w:val="0"/>
      <w:marBottom w:val="0"/>
      <w:divBdr>
        <w:top w:val="none" w:sz="0" w:space="0" w:color="auto"/>
        <w:left w:val="none" w:sz="0" w:space="0" w:color="auto"/>
        <w:bottom w:val="none" w:sz="0" w:space="0" w:color="auto"/>
        <w:right w:val="none" w:sz="0" w:space="0" w:color="auto"/>
      </w:divBdr>
    </w:div>
    <w:div w:id="1015613171">
      <w:marLeft w:val="0"/>
      <w:marRight w:val="0"/>
      <w:marTop w:val="0"/>
      <w:marBottom w:val="0"/>
      <w:divBdr>
        <w:top w:val="none" w:sz="0" w:space="0" w:color="auto"/>
        <w:left w:val="none" w:sz="0" w:space="0" w:color="auto"/>
        <w:bottom w:val="none" w:sz="0" w:space="0" w:color="auto"/>
        <w:right w:val="none" w:sz="0" w:space="0" w:color="auto"/>
      </w:divBdr>
    </w:div>
    <w:div w:id="1015613174">
      <w:marLeft w:val="0"/>
      <w:marRight w:val="0"/>
      <w:marTop w:val="0"/>
      <w:marBottom w:val="0"/>
      <w:divBdr>
        <w:top w:val="none" w:sz="0" w:space="0" w:color="auto"/>
        <w:left w:val="none" w:sz="0" w:space="0" w:color="auto"/>
        <w:bottom w:val="none" w:sz="0" w:space="0" w:color="auto"/>
        <w:right w:val="none" w:sz="0" w:space="0" w:color="auto"/>
      </w:divBdr>
      <w:divsChild>
        <w:div w:id="1015613204">
          <w:marLeft w:val="547"/>
          <w:marRight w:val="0"/>
          <w:marTop w:val="134"/>
          <w:marBottom w:val="0"/>
          <w:divBdr>
            <w:top w:val="none" w:sz="0" w:space="0" w:color="auto"/>
            <w:left w:val="none" w:sz="0" w:space="0" w:color="auto"/>
            <w:bottom w:val="none" w:sz="0" w:space="0" w:color="auto"/>
            <w:right w:val="none" w:sz="0" w:space="0" w:color="auto"/>
          </w:divBdr>
        </w:div>
        <w:div w:id="1015613244">
          <w:marLeft w:val="547"/>
          <w:marRight w:val="0"/>
          <w:marTop w:val="134"/>
          <w:marBottom w:val="0"/>
          <w:divBdr>
            <w:top w:val="none" w:sz="0" w:space="0" w:color="auto"/>
            <w:left w:val="none" w:sz="0" w:space="0" w:color="auto"/>
            <w:bottom w:val="none" w:sz="0" w:space="0" w:color="auto"/>
            <w:right w:val="none" w:sz="0" w:space="0" w:color="auto"/>
          </w:divBdr>
        </w:div>
      </w:divsChild>
    </w:div>
    <w:div w:id="1015613178">
      <w:marLeft w:val="0"/>
      <w:marRight w:val="0"/>
      <w:marTop w:val="0"/>
      <w:marBottom w:val="0"/>
      <w:divBdr>
        <w:top w:val="none" w:sz="0" w:space="0" w:color="auto"/>
        <w:left w:val="none" w:sz="0" w:space="0" w:color="auto"/>
        <w:bottom w:val="none" w:sz="0" w:space="0" w:color="auto"/>
        <w:right w:val="none" w:sz="0" w:space="0" w:color="auto"/>
      </w:divBdr>
      <w:divsChild>
        <w:div w:id="1015613209">
          <w:marLeft w:val="547"/>
          <w:marRight w:val="0"/>
          <w:marTop w:val="134"/>
          <w:marBottom w:val="0"/>
          <w:divBdr>
            <w:top w:val="none" w:sz="0" w:space="0" w:color="auto"/>
            <w:left w:val="none" w:sz="0" w:space="0" w:color="auto"/>
            <w:bottom w:val="none" w:sz="0" w:space="0" w:color="auto"/>
            <w:right w:val="none" w:sz="0" w:space="0" w:color="auto"/>
          </w:divBdr>
        </w:div>
        <w:div w:id="1015613249">
          <w:marLeft w:val="547"/>
          <w:marRight w:val="0"/>
          <w:marTop w:val="134"/>
          <w:marBottom w:val="0"/>
          <w:divBdr>
            <w:top w:val="none" w:sz="0" w:space="0" w:color="auto"/>
            <w:left w:val="none" w:sz="0" w:space="0" w:color="auto"/>
            <w:bottom w:val="none" w:sz="0" w:space="0" w:color="auto"/>
            <w:right w:val="none" w:sz="0" w:space="0" w:color="auto"/>
          </w:divBdr>
        </w:div>
      </w:divsChild>
    </w:div>
    <w:div w:id="1015613181">
      <w:marLeft w:val="0"/>
      <w:marRight w:val="0"/>
      <w:marTop w:val="0"/>
      <w:marBottom w:val="0"/>
      <w:divBdr>
        <w:top w:val="none" w:sz="0" w:space="0" w:color="auto"/>
        <w:left w:val="none" w:sz="0" w:space="0" w:color="auto"/>
        <w:bottom w:val="none" w:sz="0" w:space="0" w:color="auto"/>
        <w:right w:val="none" w:sz="0" w:space="0" w:color="auto"/>
      </w:divBdr>
      <w:divsChild>
        <w:div w:id="1015613271">
          <w:marLeft w:val="835"/>
          <w:marRight w:val="0"/>
          <w:marTop w:val="134"/>
          <w:marBottom w:val="0"/>
          <w:divBdr>
            <w:top w:val="none" w:sz="0" w:space="0" w:color="auto"/>
            <w:left w:val="none" w:sz="0" w:space="0" w:color="auto"/>
            <w:bottom w:val="none" w:sz="0" w:space="0" w:color="auto"/>
            <w:right w:val="none" w:sz="0" w:space="0" w:color="auto"/>
          </w:divBdr>
        </w:div>
      </w:divsChild>
    </w:div>
    <w:div w:id="1015613182">
      <w:marLeft w:val="0"/>
      <w:marRight w:val="0"/>
      <w:marTop w:val="0"/>
      <w:marBottom w:val="0"/>
      <w:divBdr>
        <w:top w:val="none" w:sz="0" w:space="0" w:color="auto"/>
        <w:left w:val="none" w:sz="0" w:space="0" w:color="auto"/>
        <w:bottom w:val="none" w:sz="0" w:space="0" w:color="auto"/>
        <w:right w:val="none" w:sz="0" w:space="0" w:color="auto"/>
      </w:divBdr>
      <w:divsChild>
        <w:div w:id="1015613221">
          <w:marLeft w:val="907"/>
          <w:marRight w:val="0"/>
          <w:marTop w:val="90"/>
          <w:marBottom w:val="0"/>
          <w:divBdr>
            <w:top w:val="none" w:sz="0" w:space="0" w:color="auto"/>
            <w:left w:val="none" w:sz="0" w:space="0" w:color="auto"/>
            <w:bottom w:val="none" w:sz="0" w:space="0" w:color="auto"/>
            <w:right w:val="none" w:sz="0" w:space="0" w:color="auto"/>
          </w:divBdr>
        </w:div>
        <w:div w:id="1015613246">
          <w:marLeft w:val="907"/>
          <w:marRight w:val="0"/>
          <w:marTop w:val="90"/>
          <w:marBottom w:val="0"/>
          <w:divBdr>
            <w:top w:val="none" w:sz="0" w:space="0" w:color="auto"/>
            <w:left w:val="none" w:sz="0" w:space="0" w:color="auto"/>
            <w:bottom w:val="none" w:sz="0" w:space="0" w:color="auto"/>
            <w:right w:val="none" w:sz="0" w:space="0" w:color="auto"/>
          </w:divBdr>
        </w:div>
        <w:div w:id="1015613270">
          <w:marLeft w:val="907"/>
          <w:marRight w:val="0"/>
          <w:marTop w:val="90"/>
          <w:marBottom w:val="0"/>
          <w:divBdr>
            <w:top w:val="none" w:sz="0" w:space="0" w:color="auto"/>
            <w:left w:val="none" w:sz="0" w:space="0" w:color="auto"/>
            <w:bottom w:val="none" w:sz="0" w:space="0" w:color="auto"/>
            <w:right w:val="none" w:sz="0" w:space="0" w:color="auto"/>
          </w:divBdr>
        </w:div>
      </w:divsChild>
    </w:div>
    <w:div w:id="1015613189">
      <w:marLeft w:val="0"/>
      <w:marRight w:val="0"/>
      <w:marTop w:val="0"/>
      <w:marBottom w:val="0"/>
      <w:divBdr>
        <w:top w:val="none" w:sz="0" w:space="0" w:color="auto"/>
        <w:left w:val="none" w:sz="0" w:space="0" w:color="auto"/>
        <w:bottom w:val="none" w:sz="0" w:space="0" w:color="auto"/>
        <w:right w:val="none" w:sz="0" w:space="0" w:color="auto"/>
      </w:divBdr>
      <w:divsChild>
        <w:div w:id="1015613186">
          <w:marLeft w:val="547"/>
          <w:marRight w:val="0"/>
          <w:marTop w:val="154"/>
          <w:marBottom w:val="0"/>
          <w:divBdr>
            <w:top w:val="none" w:sz="0" w:space="0" w:color="auto"/>
            <w:left w:val="none" w:sz="0" w:space="0" w:color="auto"/>
            <w:bottom w:val="none" w:sz="0" w:space="0" w:color="auto"/>
            <w:right w:val="none" w:sz="0" w:space="0" w:color="auto"/>
          </w:divBdr>
        </w:div>
        <w:div w:id="1015613219">
          <w:marLeft w:val="547"/>
          <w:marRight w:val="0"/>
          <w:marTop w:val="154"/>
          <w:marBottom w:val="0"/>
          <w:divBdr>
            <w:top w:val="none" w:sz="0" w:space="0" w:color="auto"/>
            <w:left w:val="none" w:sz="0" w:space="0" w:color="auto"/>
            <w:bottom w:val="none" w:sz="0" w:space="0" w:color="auto"/>
            <w:right w:val="none" w:sz="0" w:space="0" w:color="auto"/>
          </w:divBdr>
        </w:div>
        <w:div w:id="1015613225">
          <w:marLeft w:val="547"/>
          <w:marRight w:val="0"/>
          <w:marTop w:val="134"/>
          <w:marBottom w:val="0"/>
          <w:divBdr>
            <w:top w:val="none" w:sz="0" w:space="0" w:color="auto"/>
            <w:left w:val="none" w:sz="0" w:space="0" w:color="auto"/>
            <w:bottom w:val="none" w:sz="0" w:space="0" w:color="auto"/>
            <w:right w:val="none" w:sz="0" w:space="0" w:color="auto"/>
          </w:divBdr>
        </w:div>
        <w:div w:id="1015613240">
          <w:marLeft w:val="547"/>
          <w:marRight w:val="0"/>
          <w:marTop w:val="134"/>
          <w:marBottom w:val="0"/>
          <w:divBdr>
            <w:top w:val="none" w:sz="0" w:space="0" w:color="auto"/>
            <w:left w:val="none" w:sz="0" w:space="0" w:color="auto"/>
            <w:bottom w:val="none" w:sz="0" w:space="0" w:color="auto"/>
            <w:right w:val="none" w:sz="0" w:space="0" w:color="auto"/>
          </w:divBdr>
        </w:div>
      </w:divsChild>
    </w:div>
    <w:div w:id="1015613191">
      <w:marLeft w:val="0"/>
      <w:marRight w:val="0"/>
      <w:marTop w:val="0"/>
      <w:marBottom w:val="0"/>
      <w:divBdr>
        <w:top w:val="none" w:sz="0" w:space="0" w:color="auto"/>
        <w:left w:val="none" w:sz="0" w:space="0" w:color="auto"/>
        <w:bottom w:val="none" w:sz="0" w:space="0" w:color="auto"/>
        <w:right w:val="none" w:sz="0" w:space="0" w:color="auto"/>
      </w:divBdr>
      <w:divsChild>
        <w:div w:id="1015613205">
          <w:marLeft w:val="907"/>
          <w:marRight w:val="0"/>
          <w:marTop w:val="90"/>
          <w:marBottom w:val="0"/>
          <w:divBdr>
            <w:top w:val="none" w:sz="0" w:space="0" w:color="auto"/>
            <w:left w:val="none" w:sz="0" w:space="0" w:color="auto"/>
            <w:bottom w:val="none" w:sz="0" w:space="0" w:color="auto"/>
            <w:right w:val="none" w:sz="0" w:space="0" w:color="auto"/>
          </w:divBdr>
        </w:div>
        <w:div w:id="1015613255">
          <w:marLeft w:val="907"/>
          <w:marRight w:val="0"/>
          <w:marTop w:val="90"/>
          <w:marBottom w:val="0"/>
          <w:divBdr>
            <w:top w:val="none" w:sz="0" w:space="0" w:color="auto"/>
            <w:left w:val="none" w:sz="0" w:space="0" w:color="auto"/>
            <w:bottom w:val="none" w:sz="0" w:space="0" w:color="auto"/>
            <w:right w:val="none" w:sz="0" w:space="0" w:color="auto"/>
          </w:divBdr>
        </w:div>
        <w:div w:id="1015613265">
          <w:marLeft w:val="907"/>
          <w:marRight w:val="0"/>
          <w:marTop w:val="90"/>
          <w:marBottom w:val="0"/>
          <w:divBdr>
            <w:top w:val="none" w:sz="0" w:space="0" w:color="auto"/>
            <w:left w:val="none" w:sz="0" w:space="0" w:color="auto"/>
            <w:bottom w:val="none" w:sz="0" w:space="0" w:color="auto"/>
            <w:right w:val="none" w:sz="0" w:space="0" w:color="auto"/>
          </w:divBdr>
        </w:div>
      </w:divsChild>
    </w:div>
    <w:div w:id="1015613193">
      <w:marLeft w:val="0"/>
      <w:marRight w:val="0"/>
      <w:marTop w:val="0"/>
      <w:marBottom w:val="0"/>
      <w:divBdr>
        <w:top w:val="none" w:sz="0" w:space="0" w:color="auto"/>
        <w:left w:val="none" w:sz="0" w:space="0" w:color="auto"/>
        <w:bottom w:val="none" w:sz="0" w:space="0" w:color="auto"/>
        <w:right w:val="none" w:sz="0" w:space="0" w:color="auto"/>
      </w:divBdr>
    </w:div>
    <w:div w:id="1015613196">
      <w:marLeft w:val="0"/>
      <w:marRight w:val="0"/>
      <w:marTop w:val="0"/>
      <w:marBottom w:val="0"/>
      <w:divBdr>
        <w:top w:val="none" w:sz="0" w:space="0" w:color="auto"/>
        <w:left w:val="none" w:sz="0" w:space="0" w:color="auto"/>
        <w:bottom w:val="none" w:sz="0" w:space="0" w:color="auto"/>
        <w:right w:val="none" w:sz="0" w:space="0" w:color="auto"/>
      </w:divBdr>
      <w:divsChild>
        <w:div w:id="1015613176">
          <w:marLeft w:val="533"/>
          <w:marRight w:val="0"/>
          <w:marTop w:val="140"/>
          <w:marBottom w:val="0"/>
          <w:divBdr>
            <w:top w:val="none" w:sz="0" w:space="0" w:color="auto"/>
            <w:left w:val="none" w:sz="0" w:space="0" w:color="auto"/>
            <w:bottom w:val="none" w:sz="0" w:space="0" w:color="auto"/>
            <w:right w:val="none" w:sz="0" w:space="0" w:color="auto"/>
          </w:divBdr>
        </w:div>
        <w:div w:id="1015613199">
          <w:marLeft w:val="533"/>
          <w:marRight w:val="0"/>
          <w:marTop w:val="140"/>
          <w:marBottom w:val="0"/>
          <w:divBdr>
            <w:top w:val="none" w:sz="0" w:space="0" w:color="auto"/>
            <w:left w:val="none" w:sz="0" w:space="0" w:color="auto"/>
            <w:bottom w:val="none" w:sz="0" w:space="0" w:color="auto"/>
            <w:right w:val="none" w:sz="0" w:space="0" w:color="auto"/>
          </w:divBdr>
        </w:div>
        <w:div w:id="1015613216">
          <w:marLeft w:val="1166"/>
          <w:marRight w:val="0"/>
          <w:marTop w:val="140"/>
          <w:marBottom w:val="0"/>
          <w:divBdr>
            <w:top w:val="none" w:sz="0" w:space="0" w:color="auto"/>
            <w:left w:val="none" w:sz="0" w:space="0" w:color="auto"/>
            <w:bottom w:val="none" w:sz="0" w:space="0" w:color="auto"/>
            <w:right w:val="none" w:sz="0" w:space="0" w:color="auto"/>
          </w:divBdr>
        </w:div>
        <w:div w:id="1015613222">
          <w:marLeft w:val="1166"/>
          <w:marRight w:val="0"/>
          <w:marTop w:val="140"/>
          <w:marBottom w:val="0"/>
          <w:divBdr>
            <w:top w:val="none" w:sz="0" w:space="0" w:color="auto"/>
            <w:left w:val="none" w:sz="0" w:space="0" w:color="auto"/>
            <w:bottom w:val="none" w:sz="0" w:space="0" w:color="auto"/>
            <w:right w:val="none" w:sz="0" w:space="0" w:color="auto"/>
          </w:divBdr>
        </w:div>
        <w:div w:id="1015613226">
          <w:marLeft w:val="1166"/>
          <w:marRight w:val="0"/>
          <w:marTop w:val="130"/>
          <w:marBottom w:val="0"/>
          <w:divBdr>
            <w:top w:val="none" w:sz="0" w:space="0" w:color="auto"/>
            <w:left w:val="none" w:sz="0" w:space="0" w:color="auto"/>
            <w:bottom w:val="none" w:sz="0" w:space="0" w:color="auto"/>
            <w:right w:val="none" w:sz="0" w:space="0" w:color="auto"/>
          </w:divBdr>
        </w:div>
        <w:div w:id="1015613228">
          <w:marLeft w:val="533"/>
          <w:marRight w:val="0"/>
          <w:marTop w:val="140"/>
          <w:marBottom w:val="0"/>
          <w:divBdr>
            <w:top w:val="none" w:sz="0" w:space="0" w:color="auto"/>
            <w:left w:val="none" w:sz="0" w:space="0" w:color="auto"/>
            <w:bottom w:val="none" w:sz="0" w:space="0" w:color="auto"/>
            <w:right w:val="none" w:sz="0" w:space="0" w:color="auto"/>
          </w:divBdr>
        </w:div>
        <w:div w:id="1015613241">
          <w:marLeft w:val="1166"/>
          <w:marRight w:val="0"/>
          <w:marTop w:val="130"/>
          <w:marBottom w:val="0"/>
          <w:divBdr>
            <w:top w:val="none" w:sz="0" w:space="0" w:color="auto"/>
            <w:left w:val="none" w:sz="0" w:space="0" w:color="auto"/>
            <w:bottom w:val="none" w:sz="0" w:space="0" w:color="auto"/>
            <w:right w:val="none" w:sz="0" w:space="0" w:color="auto"/>
          </w:divBdr>
        </w:div>
        <w:div w:id="1015613247">
          <w:marLeft w:val="533"/>
          <w:marRight w:val="0"/>
          <w:marTop w:val="140"/>
          <w:marBottom w:val="0"/>
          <w:divBdr>
            <w:top w:val="none" w:sz="0" w:space="0" w:color="auto"/>
            <w:left w:val="none" w:sz="0" w:space="0" w:color="auto"/>
            <w:bottom w:val="none" w:sz="0" w:space="0" w:color="auto"/>
            <w:right w:val="none" w:sz="0" w:space="0" w:color="auto"/>
          </w:divBdr>
        </w:div>
        <w:div w:id="1015613248">
          <w:marLeft w:val="1166"/>
          <w:marRight w:val="0"/>
          <w:marTop w:val="130"/>
          <w:marBottom w:val="0"/>
          <w:divBdr>
            <w:top w:val="none" w:sz="0" w:space="0" w:color="auto"/>
            <w:left w:val="none" w:sz="0" w:space="0" w:color="auto"/>
            <w:bottom w:val="none" w:sz="0" w:space="0" w:color="auto"/>
            <w:right w:val="none" w:sz="0" w:space="0" w:color="auto"/>
          </w:divBdr>
        </w:div>
        <w:div w:id="1015613268">
          <w:marLeft w:val="533"/>
          <w:marRight w:val="0"/>
          <w:marTop w:val="140"/>
          <w:marBottom w:val="0"/>
          <w:divBdr>
            <w:top w:val="none" w:sz="0" w:space="0" w:color="auto"/>
            <w:left w:val="none" w:sz="0" w:space="0" w:color="auto"/>
            <w:bottom w:val="none" w:sz="0" w:space="0" w:color="auto"/>
            <w:right w:val="none" w:sz="0" w:space="0" w:color="auto"/>
          </w:divBdr>
        </w:div>
      </w:divsChild>
    </w:div>
    <w:div w:id="1015613201">
      <w:marLeft w:val="0"/>
      <w:marRight w:val="0"/>
      <w:marTop w:val="0"/>
      <w:marBottom w:val="0"/>
      <w:divBdr>
        <w:top w:val="none" w:sz="0" w:space="0" w:color="auto"/>
        <w:left w:val="none" w:sz="0" w:space="0" w:color="auto"/>
        <w:bottom w:val="none" w:sz="0" w:space="0" w:color="auto"/>
        <w:right w:val="none" w:sz="0" w:space="0" w:color="auto"/>
      </w:divBdr>
    </w:div>
    <w:div w:id="1015613202">
      <w:marLeft w:val="0"/>
      <w:marRight w:val="0"/>
      <w:marTop w:val="0"/>
      <w:marBottom w:val="0"/>
      <w:divBdr>
        <w:top w:val="none" w:sz="0" w:space="0" w:color="auto"/>
        <w:left w:val="none" w:sz="0" w:space="0" w:color="auto"/>
        <w:bottom w:val="none" w:sz="0" w:space="0" w:color="auto"/>
        <w:right w:val="none" w:sz="0" w:space="0" w:color="auto"/>
      </w:divBdr>
      <w:divsChild>
        <w:div w:id="1015613235">
          <w:marLeft w:val="547"/>
          <w:marRight w:val="0"/>
          <w:marTop w:val="134"/>
          <w:marBottom w:val="0"/>
          <w:divBdr>
            <w:top w:val="none" w:sz="0" w:space="0" w:color="auto"/>
            <w:left w:val="none" w:sz="0" w:space="0" w:color="auto"/>
            <w:bottom w:val="none" w:sz="0" w:space="0" w:color="auto"/>
            <w:right w:val="none" w:sz="0" w:space="0" w:color="auto"/>
          </w:divBdr>
        </w:div>
        <w:div w:id="1015613257">
          <w:marLeft w:val="547"/>
          <w:marRight w:val="0"/>
          <w:marTop w:val="134"/>
          <w:marBottom w:val="0"/>
          <w:divBdr>
            <w:top w:val="none" w:sz="0" w:space="0" w:color="auto"/>
            <w:left w:val="none" w:sz="0" w:space="0" w:color="auto"/>
            <w:bottom w:val="none" w:sz="0" w:space="0" w:color="auto"/>
            <w:right w:val="none" w:sz="0" w:space="0" w:color="auto"/>
          </w:divBdr>
        </w:div>
      </w:divsChild>
    </w:div>
    <w:div w:id="1015613207">
      <w:marLeft w:val="0"/>
      <w:marRight w:val="0"/>
      <w:marTop w:val="0"/>
      <w:marBottom w:val="0"/>
      <w:divBdr>
        <w:top w:val="none" w:sz="0" w:space="0" w:color="auto"/>
        <w:left w:val="none" w:sz="0" w:space="0" w:color="auto"/>
        <w:bottom w:val="none" w:sz="0" w:space="0" w:color="auto"/>
        <w:right w:val="none" w:sz="0" w:space="0" w:color="auto"/>
      </w:divBdr>
      <w:divsChild>
        <w:div w:id="1015613220">
          <w:marLeft w:val="907"/>
          <w:marRight w:val="0"/>
          <w:marTop w:val="86"/>
          <w:marBottom w:val="0"/>
          <w:divBdr>
            <w:top w:val="none" w:sz="0" w:space="0" w:color="auto"/>
            <w:left w:val="none" w:sz="0" w:space="0" w:color="auto"/>
            <w:bottom w:val="none" w:sz="0" w:space="0" w:color="auto"/>
            <w:right w:val="none" w:sz="0" w:space="0" w:color="auto"/>
          </w:divBdr>
        </w:div>
        <w:div w:id="1015613238">
          <w:marLeft w:val="907"/>
          <w:marRight w:val="0"/>
          <w:marTop w:val="86"/>
          <w:marBottom w:val="0"/>
          <w:divBdr>
            <w:top w:val="none" w:sz="0" w:space="0" w:color="auto"/>
            <w:left w:val="none" w:sz="0" w:space="0" w:color="auto"/>
            <w:bottom w:val="none" w:sz="0" w:space="0" w:color="auto"/>
            <w:right w:val="none" w:sz="0" w:space="0" w:color="auto"/>
          </w:divBdr>
        </w:div>
        <w:div w:id="1015613250">
          <w:marLeft w:val="907"/>
          <w:marRight w:val="0"/>
          <w:marTop w:val="86"/>
          <w:marBottom w:val="0"/>
          <w:divBdr>
            <w:top w:val="none" w:sz="0" w:space="0" w:color="auto"/>
            <w:left w:val="none" w:sz="0" w:space="0" w:color="auto"/>
            <w:bottom w:val="none" w:sz="0" w:space="0" w:color="auto"/>
            <w:right w:val="none" w:sz="0" w:space="0" w:color="auto"/>
          </w:divBdr>
        </w:div>
      </w:divsChild>
    </w:div>
    <w:div w:id="1015613210">
      <w:marLeft w:val="0"/>
      <w:marRight w:val="0"/>
      <w:marTop w:val="0"/>
      <w:marBottom w:val="0"/>
      <w:divBdr>
        <w:top w:val="none" w:sz="0" w:space="0" w:color="auto"/>
        <w:left w:val="none" w:sz="0" w:space="0" w:color="auto"/>
        <w:bottom w:val="none" w:sz="0" w:space="0" w:color="auto"/>
        <w:right w:val="none" w:sz="0" w:space="0" w:color="auto"/>
      </w:divBdr>
      <w:divsChild>
        <w:div w:id="1015613173">
          <w:marLeft w:val="1555"/>
          <w:marRight w:val="0"/>
          <w:marTop w:val="86"/>
          <w:marBottom w:val="0"/>
          <w:divBdr>
            <w:top w:val="none" w:sz="0" w:space="0" w:color="auto"/>
            <w:left w:val="none" w:sz="0" w:space="0" w:color="auto"/>
            <w:bottom w:val="none" w:sz="0" w:space="0" w:color="auto"/>
            <w:right w:val="none" w:sz="0" w:space="0" w:color="auto"/>
          </w:divBdr>
        </w:div>
        <w:div w:id="1015613177">
          <w:marLeft w:val="1555"/>
          <w:marRight w:val="0"/>
          <w:marTop w:val="86"/>
          <w:marBottom w:val="0"/>
          <w:divBdr>
            <w:top w:val="none" w:sz="0" w:space="0" w:color="auto"/>
            <w:left w:val="none" w:sz="0" w:space="0" w:color="auto"/>
            <w:bottom w:val="none" w:sz="0" w:space="0" w:color="auto"/>
            <w:right w:val="none" w:sz="0" w:space="0" w:color="auto"/>
          </w:divBdr>
        </w:div>
        <w:div w:id="1015613217">
          <w:marLeft w:val="1555"/>
          <w:marRight w:val="0"/>
          <w:marTop w:val="86"/>
          <w:marBottom w:val="0"/>
          <w:divBdr>
            <w:top w:val="none" w:sz="0" w:space="0" w:color="auto"/>
            <w:left w:val="none" w:sz="0" w:space="0" w:color="auto"/>
            <w:bottom w:val="none" w:sz="0" w:space="0" w:color="auto"/>
            <w:right w:val="none" w:sz="0" w:space="0" w:color="auto"/>
          </w:divBdr>
        </w:div>
        <w:div w:id="1015613237">
          <w:marLeft w:val="1555"/>
          <w:marRight w:val="0"/>
          <w:marTop w:val="86"/>
          <w:marBottom w:val="0"/>
          <w:divBdr>
            <w:top w:val="none" w:sz="0" w:space="0" w:color="auto"/>
            <w:left w:val="none" w:sz="0" w:space="0" w:color="auto"/>
            <w:bottom w:val="none" w:sz="0" w:space="0" w:color="auto"/>
            <w:right w:val="none" w:sz="0" w:space="0" w:color="auto"/>
          </w:divBdr>
        </w:div>
      </w:divsChild>
    </w:div>
    <w:div w:id="1015613211">
      <w:marLeft w:val="0"/>
      <w:marRight w:val="0"/>
      <w:marTop w:val="0"/>
      <w:marBottom w:val="0"/>
      <w:divBdr>
        <w:top w:val="none" w:sz="0" w:space="0" w:color="auto"/>
        <w:left w:val="none" w:sz="0" w:space="0" w:color="auto"/>
        <w:bottom w:val="none" w:sz="0" w:space="0" w:color="auto"/>
        <w:right w:val="none" w:sz="0" w:space="0" w:color="auto"/>
      </w:divBdr>
      <w:divsChild>
        <w:div w:id="1015613218">
          <w:marLeft w:val="547"/>
          <w:marRight w:val="0"/>
          <w:marTop w:val="134"/>
          <w:marBottom w:val="0"/>
          <w:divBdr>
            <w:top w:val="none" w:sz="0" w:space="0" w:color="auto"/>
            <w:left w:val="none" w:sz="0" w:space="0" w:color="auto"/>
            <w:bottom w:val="none" w:sz="0" w:space="0" w:color="auto"/>
            <w:right w:val="none" w:sz="0" w:space="0" w:color="auto"/>
          </w:divBdr>
        </w:div>
        <w:div w:id="1015613274">
          <w:marLeft w:val="547"/>
          <w:marRight w:val="0"/>
          <w:marTop w:val="134"/>
          <w:marBottom w:val="0"/>
          <w:divBdr>
            <w:top w:val="none" w:sz="0" w:space="0" w:color="auto"/>
            <w:left w:val="none" w:sz="0" w:space="0" w:color="auto"/>
            <w:bottom w:val="none" w:sz="0" w:space="0" w:color="auto"/>
            <w:right w:val="none" w:sz="0" w:space="0" w:color="auto"/>
          </w:divBdr>
        </w:div>
      </w:divsChild>
    </w:div>
    <w:div w:id="1015613215">
      <w:marLeft w:val="0"/>
      <w:marRight w:val="0"/>
      <w:marTop w:val="0"/>
      <w:marBottom w:val="0"/>
      <w:divBdr>
        <w:top w:val="none" w:sz="0" w:space="0" w:color="auto"/>
        <w:left w:val="none" w:sz="0" w:space="0" w:color="auto"/>
        <w:bottom w:val="none" w:sz="0" w:space="0" w:color="auto"/>
        <w:right w:val="none" w:sz="0" w:space="0" w:color="auto"/>
      </w:divBdr>
      <w:divsChild>
        <w:div w:id="1015613242">
          <w:marLeft w:val="835"/>
          <w:marRight w:val="0"/>
          <w:marTop w:val="134"/>
          <w:marBottom w:val="0"/>
          <w:divBdr>
            <w:top w:val="none" w:sz="0" w:space="0" w:color="auto"/>
            <w:left w:val="none" w:sz="0" w:space="0" w:color="auto"/>
            <w:bottom w:val="none" w:sz="0" w:space="0" w:color="auto"/>
            <w:right w:val="none" w:sz="0" w:space="0" w:color="auto"/>
          </w:divBdr>
        </w:div>
      </w:divsChild>
    </w:div>
    <w:div w:id="1015613223">
      <w:marLeft w:val="0"/>
      <w:marRight w:val="0"/>
      <w:marTop w:val="0"/>
      <w:marBottom w:val="0"/>
      <w:divBdr>
        <w:top w:val="none" w:sz="0" w:space="0" w:color="auto"/>
        <w:left w:val="none" w:sz="0" w:space="0" w:color="auto"/>
        <w:bottom w:val="none" w:sz="0" w:space="0" w:color="auto"/>
        <w:right w:val="none" w:sz="0" w:space="0" w:color="auto"/>
      </w:divBdr>
      <w:divsChild>
        <w:div w:id="1015613184">
          <w:marLeft w:val="936"/>
          <w:marRight w:val="0"/>
          <w:marTop w:val="86"/>
          <w:marBottom w:val="0"/>
          <w:divBdr>
            <w:top w:val="none" w:sz="0" w:space="0" w:color="auto"/>
            <w:left w:val="none" w:sz="0" w:space="0" w:color="auto"/>
            <w:bottom w:val="none" w:sz="0" w:space="0" w:color="auto"/>
            <w:right w:val="none" w:sz="0" w:space="0" w:color="auto"/>
          </w:divBdr>
        </w:div>
        <w:div w:id="1015613188">
          <w:marLeft w:val="936"/>
          <w:marRight w:val="0"/>
          <w:marTop w:val="86"/>
          <w:marBottom w:val="0"/>
          <w:divBdr>
            <w:top w:val="none" w:sz="0" w:space="0" w:color="auto"/>
            <w:left w:val="none" w:sz="0" w:space="0" w:color="auto"/>
            <w:bottom w:val="none" w:sz="0" w:space="0" w:color="auto"/>
            <w:right w:val="none" w:sz="0" w:space="0" w:color="auto"/>
          </w:divBdr>
        </w:div>
        <w:div w:id="1015613192">
          <w:marLeft w:val="936"/>
          <w:marRight w:val="0"/>
          <w:marTop w:val="86"/>
          <w:marBottom w:val="0"/>
          <w:divBdr>
            <w:top w:val="none" w:sz="0" w:space="0" w:color="auto"/>
            <w:left w:val="none" w:sz="0" w:space="0" w:color="auto"/>
            <w:bottom w:val="none" w:sz="0" w:space="0" w:color="auto"/>
            <w:right w:val="none" w:sz="0" w:space="0" w:color="auto"/>
          </w:divBdr>
        </w:div>
        <w:div w:id="1015613245">
          <w:marLeft w:val="936"/>
          <w:marRight w:val="0"/>
          <w:marTop w:val="86"/>
          <w:marBottom w:val="0"/>
          <w:divBdr>
            <w:top w:val="none" w:sz="0" w:space="0" w:color="auto"/>
            <w:left w:val="none" w:sz="0" w:space="0" w:color="auto"/>
            <w:bottom w:val="none" w:sz="0" w:space="0" w:color="auto"/>
            <w:right w:val="none" w:sz="0" w:space="0" w:color="auto"/>
          </w:divBdr>
        </w:div>
      </w:divsChild>
    </w:div>
    <w:div w:id="1015613224">
      <w:marLeft w:val="0"/>
      <w:marRight w:val="0"/>
      <w:marTop w:val="0"/>
      <w:marBottom w:val="0"/>
      <w:divBdr>
        <w:top w:val="none" w:sz="0" w:space="0" w:color="auto"/>
        <w:left w:val="none" w:sz="0" w:space="0" w:color="auto"/>
        <w:bottom w:val="none" w:sz="0" w:space="0" w:color="auto"/>
        <w:right w:val="none" w:sz="0" w:space="0" w:color="auto"/>
      </w:divBdr>
    </w:div>
    <w:div w:id="1015613227">
      <w:marLeft w:val="0"/>
      <w:marRight w:val="0"/>
      <w:marTop w:val="0"/>
      <w:marBottom w:val="0"/>
      <w:divBdr>
        <w:top w:val="none" w:sz="0" w:space="0" w:color="auto"/>
        <w:left w:val="none" w:sz="0" w:space="0" w:color="auto"/>
        <w:bottom w:val="none" w:sz="0" w:space="0" w:color="auto"/>
        <w:right w:val="none" w:sz="0" w:space="0" w:color="auto"/>
      </w:divBdr>
      <w:divsChild>
        <w:div w:id="1015613203">
          <w:marLeft w:val="547"/>
          <w:marRight w:val="0"/>
          <w:marTop w:val="115"/>
          <w:marBottom w:val="0"/>
          <w:divBdr>
            <w:top w:val="none" w:sz="0" w:space="0" w:color="auto"/>
            <w:left w:val="none" w:sz="0" w:space="0" w:color="auto"/>
            <w:bottom w:val="none" w:sz="0" w:space="0" w:color="auto"/>
            <w:right w:val="none" w:sz="0" w:space="0" w:color="auto"/>
          </w:divBdr>
        </w:div>
        <w:div w:id="1015613212">
          <w:marLeft w:val="547"/>
          <w:marRight w:val="0"/>
          <w:marTop w:val="115"/>
          <w:marBottom w:val="0"/>
          <w:divBdr>
            <w:top w:val="none" w:sz="0" w:space="0" w:color="auto"/>
            <w:left w:val="none" w:sz="0" w:space="0" w:color="auto"/>
            <w:bottom w:val="none" w:sz="0" w:space="0" w:color="auto"/>
            <w:right w:val="none" w:sz="0" w:space="0" w:color="auto"/>
          </w:divBdr>
        </w:div>
        <w:div w:id="1015613243">
          <w:marLeft w:val="547"/>
          <w:marRight w:val="0"/>
          <w:marTop w:val="115"/>
          <w:marBottom w:val="0"/>
          <w:divBdr>
            <w:top w:val="none" w:sz="0" w:space="0" w:color="auto"/>
            <w:left w:val="none" w:sz="0" w:space="0" w:color="auto"/>
            <w:bottom w:val="none" w:sz="0" w:space="0" w:color="auto"/>
            <w:right w:val="none" w:sz="0" w:space="0" w:color="auto"/>
          </w:divBdr>
        </w:div>
      </w:divsChild>
    </w:div>
    <w:div w:id="1015613230">
      <w:marLeft w:val="0"/>
      <w:marRight w:val="0"/>
      <w:marTop w:val="0"/>
      <w:marBottom w:val="0"/>
      <w:divBdr>
        <w:top w:val="none" w:sz="0" w:space="0" w:color="auto"/>
        <w:left w:val="none" w:sz="0" w:space="0" w:color="auto"/>
        <w:bottom w:val="none" w:sz="0" w:space="0" w:color="auto"/>
        <w:right w:val="none" w:sz="0" w:space="0" w:color="auto"/>
      </w:divBdr>
    </w:div>
    <w:div w:id="1015613231">
      <w:marLeft w:val="0"/>
      <w:marRight w:val="0"/>
      <w:marTop w:val="0"/>
      <w:marBottom w:val="0"/>
      <w:divBdr>
        <w:top w:val="none" w:sz="0" w:space="0" w:color="auto"/>
        <w:left w:val="none" w:sz="0" w:space="0" w:color="auto"/>
        <w:bottom w:val="none" w:sz="0" w:space="0" w:color="auto"/>
        <w:right w:val="none" w:sz="0" w:space="0" w:color="auto"/>
      </w:divBdr>
      <w:divsChild>
        <w:div w:id="1015613180">
          <w:marLeft w:val="547"/>
          <w:marRight w:val="0"/>
          <w:marTop w:val="134"/>
          <w:marBottom w:val="0"/>
          <w:divBdr>
            <w:top w:val="none" w:sz="0" w:space="0" w:color="auto"/>
            <w:left w:val="none" w:sz="0" w:space="0" w:color="auto"/>
            <w:bottom w:val="none" w:sz="0" w:space="0" w:color="auto"/>
            <w:right w:val="none" w:sz="0" w:space="0" w:color="auto"/>
          </w:divBdr>
        </w:div>
        <w:div w:id="1015613214">
          <w:marLeft w:val="547"/>
          <w:marRight w:val="0"/>
          <w:marTop w:val="134"/>
          <w:marBottom w:val="0"/>
          <w:divBdr>
            <w:top w:val="none" w:sz="0" w:space="0" w:color="auto"/>
            <w:left w:val="none" w:sz="0" w:space="0" w:color="auto"/>
            <w:bottom w:val="none" w:sz="0" w:space="0" w:color="auto"/>
            <w:right w:val="none" w:sz="0" w:space="0" w:color="auto"/>
          </w:divBdr>
        </w:div>
      </w:divsChild>
    </w:div>
    <w:div w:id="1015613232">
      <w:marLeft w:val="0"/>
      <w:marRight w:val="0"/>
      <w:marTop w:val="0"/>
      <w:marBottom w:val="0"/>
      <w:divBdr>
        <w:top w:val="none" w:sz="0" w:space="0" w:color="auto"/>
        <w:left w:val="none" w:sz="0" w:space="0" w:color="auto"/>
        <w:bottom w:val="none" w:sz="0" w:space="0" w:color="auto"/>
        <w:right w:val="none" w:sz="0" w:space="0" w:color="auto"/>
      </w:divBdr>
      <w:divsChild>
        <w:div w:id="1015613234">
          <w:marLeft w:val="835"/>
          <w:marRight w:val="0"/>
          <w:marTop w:val="134"/>
          <w:marBottom w:val="0"/>
          <w:divBdr>
            <w:top w:val="none" w:sz="0" w:space="0" w:color="auto"/>
            <w:left w:val="none" w:sz="0" w:space="0" w:color="auto"/>
            <w:bottom w:val="none" w:sz="0" w:space="0" w:color="auto"/>
            <w:right w:val="none" w:sz="0" w:space="0" w:color="auto"/>
          </w:divBdr>
        </w:div>
      </w:divsChild>
    </w:div>
    <w:div w:id="1015613251">
      <w:marLeft w:val="0"/>
      <w:marRight w:val="0"/>
      <w:marTop w:val="0"/>
      <w:marBottom w:val="0"/>
      <w:divBdr>
        <w:top w:val="none" w:sz="0" w:space="0" w:color="auto"/>
        <w:left w:val="none" w:sz="0" w:space="0" w:color="auto"/>
        <w:bottom w:val="none" w:sz="0" w:space="0" w:color="auto"/>
        <w:right w:val="none" w:sz="0" w:space="0" w:color="auto"/>
      </w:divBdr>
      <w:divsChild>
        <w:div w:id="1015613190">
          <w:marLeft w:val="547"/>
          <w:marRight w:val="0"/>
          <w:marTop w:val="134"/>
          <w:marBottom w:val="0"/>
          <w:divBdr>
            <w:top w:val="none" w:sz="0" w:space="0" w:color="auto"/>
            <w:left w:val="none" w:sz="0" w:space="0" w:color="auto"/>
            <w:bottom w:val="none" w:sz="0" w:space="0" w:color="auto"/>
            <w:right w:val="none" w:sz="0" w:space="0" w:color="auto"/>
          </w:divBdr>
        </w:div>
        <w:div w:id="1015613260">
          <w:marLeft w:val="547"/>
          <w:marRight w:val="0"/>
          <w:marTop w:val="134"/>
          <w:marBottom w:val="0"/>
          <w:divBdr>
            <w:top w:val="none" w:sz="0" w:space="0" w:color="auto"/>
            <w:left w:val="none" w:sz="0" w:space="0" w:color="auto"/>
            <w:bottom w:val="none" w:sz="0" w:space="0" w:color="auto"/>
            <w:right w:val="none" w:sz="0" w:space="0" w:color="auto"/>
          </w:divBdr>
        </w:div>
      </w:divsChild>
    </w:div>
    <w:div w:id="1015613252">
      <w:marLeft w:val="0"/>
      <w:marRight w:val="0"/>
      <w:marTop w:val="0"/>
      <w:marBottom w:val="0"/>
      <w:divBdr>
        <w:top w:val="none" w:sz="0" w:space="0" w:color="auto"/>
        <w:left w:val="none" w:sz="0" w:space="0" w:color="auto"/>
        <w:bottom w:val="none" w:sz="0" w:space="0" w:color="auto"/>
        <w:right w:val="none" w:sz="0" w:space="0" w:color="auto"/>
      </w:divBdr>
    </w:div>
    <w:div w:id="1015613254">
      <w:marLeft w:val="0"/>
      <w:marRight w:val="0"/>
      <w:marTop w:val="0"/>
      <w:marBottom w:val="0"/>
      <w:divBdr>
        <w:top w:val="none" w:sz="0" w:space="0" w:color="auto"/>
        <w:left w:val="none" w:sz="0" w:space="0" w:color="auto"/>
        <w:bottom w:val="none" w:sz="0" w:space="0" w:color="auto"/>
        <w:right w:val="none" w:sz="0" w:space="0" w:color="auto"/>
      </w:divBdr>
      <w:divsChild>
        <w:div w:id="1015613187">
          <w:marLeft w:val="547"/>
          <w:marRight w:val="0"/>
          <w:marTop w:val="134"/>
          <w:marBottom w:val="0"/>
          <w:divBdr>
            <w:top w:val="none" w:sz="0" w:space="0" w:color="auto"/>
            <w:left w:val="none" w:sz="0" w:space="0" w:color="auto"/>
            <w:bottom w:val="none" w:sz="0" w:space="0" w:color="auto"/>
            <w:right w:val="none" w:sz="0" w:space="0" w:color="auto"/>
          </w:divBdr>
        </w:div>
        <w:div w:id="1015613197">
          <w:marLeft w:val="547"/>
          <w:marRight w:val="0"/>
          <w:marTop w:val="134"/>
          <w:marBottom w:val="0"/>
          <w:divBdr>
            <w:top w:val="none" w:sz="0" w:space="0" w:color="auto"/>
            <w:left w:val="none" w:sz="0" w:space="0" w:color="auto"/>
            <w:bottom w:val="none" w:sz="0" w:space="0" w:color="auto"/>
            <w:right w:val="none" w:sz="0" w:space="0" w:color="auto"/>
          </w:divBdr>
        </w:div>
      </w:divsChild>
    </w:div>
    <w:div w:id="1015613256">
      <w:marLeft w:val="0"/>
      <w:marRight w:val="0"/>
      <w:marTop w:val="0"/>
      <w:marBottom w:val="0"/>
      <w:divBdr>
        <w:top w:val="none" w:sz="0" w:space="0" w:color="auto"/>
        <w:left w:val="none" w:sz="0" w:space="0" w:color="auto"/>
        <w:bottom w:val="none" w:sz="0" w:space="0" w:color="auto"/>
        <w:right w:val="none" w:sz="0" w:space="0" w:color="auto"/>
      </w:divBdr>
      <w:divsChild>
        <w:div w:id="1015613183">
          <w:marLeft w:val="547"/>
          <w:marRight w:val="0"/>
          <w:marTop w:val="134"/>
          <w:marBottom w:val="0"/>
          <w:divBdr>
            <w:top w:val="none" w:sz="0" w:space="0" w:color="auto"/>
            <w:left w:val="none" w:sz="0" w:space="0" w:color="auto"/>
            <w:bottom w:val="none" w:sz="0" w:space="0" w:color="auto"/>
            <w:right w:val="none" w:sz="0" w:space="0" w:color="auto"/>
          </w:divBdr>
        </w:div>
        <w:div w:id="1015613239">
          <w:marLeft w:val="547"/>
          <w:marRight w:val="0"/>
          <w:marTop w:val="154"/>
          <w:marBottom w:val="0"/>
          <w:divBdr>
            <w:top w:val="none" w:sz="0" w:space="0" w:color="auto"/>
            <w:left w:val="none" w:sz="0" w:space="0" w:color="auto"/>
            <w:bottom w:val="none" w:sz="0" w:space="0" w:color="auto"/>
            <w:right w:val="none" w:sz="0" w:space="0" w:color="auto"/>
          </w:divBdr>
        </w:div>
        <w:div w:id="1015613259">
          <w:marLeft w:val="547"/>
          <w:marRight w:val="0"/>
          <w:marTop w:val="134"/>
          <w:marBottom w:val="0"/>
          <w:divBdr>
            <w:top w:val="none" w:sz="0" w:space="0" w:color="auto"/>
            <w:left w:val="none" w:sz="0" w:space="0" w:color="auto"/>
            <w:bottom w:val="none" w:sz="0" w:space="0" w:color="auto"/>
            <w:right w:val="none" w:sz="0" w:space="0" w:color="auto"/>
          </w:divBdr>
        </w:div>
        <w:div w:id="1015613262">
          <w:marLeft w:val="547"/>
          <w:marRight w:val="0"/>
          <w:marTop w:val="154"/>
          <w:marBottom w:val="0"/>
          <w:divBdr>
            <w:top w:val="none" w:sz="0" w:space="0" w:color="auto"/>
            <w:left w:val="none" w:sz="0" w:space="0" w:color="auto"/>
            <w:bottom w:val="none" w:sz="0" w:space="0" w:color="auto"/>
            <w:right w:val="none" w:sz="0" w:space="0" w:color="auto"/>
          </w:divBdr>
        </w:div>
      </w:divsChild>
    </w:div>
    <w:div w:id="1015613261">
      <w:marLeft w:val="0"/>
      <w:marRight w:val="0"/>
      <w:marTop w:val="0"/>
      <w:marBottom w:val="0"/>
      <w:divBdr>
        <w:top w:val="none" w:sz="0" w:space="0" w:color="auto"/>
        <w:left w:val="none" w:sz="0" w:space="0" w:color="auto"/>
        <w:bottom w:val="none" w:sz="0" w:space="0" w:color="auto"/>
        <w:right w:val="none" w:sz="0" w:space="0" w:color="auto"/>
      </w:divBdr>
      <w:divsChild>
        <w:div w:id="1015613194">
          <w:marLeft w:val="1498"/>
          <w:marRight w:val="0"/>
          <w:marTop w:val="106"/>
          <w:marBottom w:val="0"/>
          <w:divBdr>
            <w:top w:val="none" w:sz="0" w:space="0" w:color="auto"/>
            <w:left w:val="none" w:sz="0" w:space="0" w:color="auto"/>
            <w:bottom w:val="none" w:sz="0" w:space="0" w:color="auto"/>
            <w:right w:val="none" w:sz="0" w:space="0" w:color="auto"/>
          </w:divBdr>
        </w:div>
      </w:divsChild>
    </w:div>
    <w:div w:id="1015613263">
      <w:marLeft w:val="0"/>
      <w:marRight w:val="0"/>
      <w:marTop w:val="0"/>
      <w:marBottom w:val="0"/>
      <w:divBdr>
        <w:top w:val="none" w:sz="0" w:space="0" w:color="auto"/>
        <w:left w:val="none" w:sz="0" w:space="0" w:color="auto"/>
        <w:bottom w:val="none" w:sz="0" w:space="0" w:color="auto"/>
        <w:right w:val="none" w:sz="0" w:space="0" w:color="auto"/>
      </w:divBdr>
      <w:divsChild>
        <w:div w:id="1015613258">
          <w:marLeft w:val="547"/>
          <w:marRight w:val="0"/>
          <w:marTop w:val="134"/>
          <w:marBottom w:val="0"/>
          <w:divBdr>
            <w:top w:val="none" w:sz="0" w:space="0" w:color="auto"/>
            <w:left w:val="none" w:sz="0" w:space="0" w:color="auto"/>
            <w:bottom w:val="none" w:sz="0" w:space="0" w:color="auto"/>
            <w:right w:val="none" w:sz="0" w:space="0" w:color="auto"/>
          </w:divBdr>
        </w:div>
        <w:div w:id="1015613272">
          <w:marLeft w:val="547"/>
          <w:marRight w:val="0"/>
          <w:marTop w:val="134"/>
          <w:marBottom w:val="0"/>
          <w:divBdr>
            <w:top w:val="none" w:sz="0" w:space="0" w:color="auto"/>
            <w:left w:val="none" w:sz="0" w:space="0" w:color="auto"/>
            <w:bottom w:val="none" w:sz="0" w:space="0" w:color="auto"/>
            <w:right w:val="none" w:sz="0" w:space="0" w:color="auto"/>
          </w:divBdr>
        </w:div>
      </w:divsChild>
    </w:div>
    <w:div w:id="1015613264">
      <w:marLeft w:val="0"/>
      <w:marRight w:val="0"/>
      <w:marTop w:val="0"/>
      <w:marBottom w:val="0"/>
      <w:divBdr>
        <w:top w:val="none" w:sz="0" w:space="0" w:color="auto"/>
        <w:left w:val="none" w:sz="0" w:space="0" w:color="auto"/>
        <w:bottom w:val="none" w:sz="0" w:space="0" w:color="auto"/>
        <w:right w:val="none" w:sz="0" w:space="0" w:color="auto"/>
      </w:divBdr>
      <w:divsChild>
        <w:div w:id="1015613175">
          <w:marLeft w:val="907"/>
          <w:marRight w:val="0"/>
          <w:marTop w:val="86"/>
          <w:marBottom w:val="0"/>
          <w:divBdr>
            <w:top w:val="none" w:sz="0" w:space="0" w:color="auto"/>
            <w:left w:val="none" w:sz="0" w:space="0" w:color="auto"/>
            <w:bottom w:val="none" w:sz="0" w:space="0" w:color="auto"/>
            <w:right w:val="none" w:sz="0" w:space="0" w:color="auto"/>
          </w:divBdr>
        </w:div>
        <w:div w:id="1015613206">
          <w:marLeft w:val="907"/>
          <w:marRight w:val="0"/>
          <w:marTop w:val="86"/>
          <w:marBottom w:val="0"/>
          <w:divBdr>
            <w:top w:val="none" w:sz="0" w:space="0" w:color="auto"/>
            <w:left w:val="none" w:sz="0" w:space="0" w:color="auto"/>
            <w:bottom w:val="none" w:sz="0" w:space="0" w:color="auto"/>
            <w:right w:val="none" w:sz="0" w:space="0" w:color="auto"/>
          </w:divBdr>
        </w:div>
        <w:div w:id="1015613213">
          <w:marLeft w:val="907"/>
          <w:marRight w:val="0"/>
          <w:marTop w:val="86"/>
          <w:marBottom w:val="0"/>
          <w:divBdr>
            <w:top w:val="none" w:sz="0" w:space="0" w:color="auto"/>
            <w:left w:val="none" w:sz="0" w:space="0" w:color="auto"/>
            <w:bottom w:val="none" w:sz="0" w:space="0" w:color="auto"/>
            <w:right w:val="none" w:sz="0" w:space="0" w:color="auto"/>
          </w:divBdr>
        </w:div>
        <w:div w:id="1015613236">
          <w:marLeft w:val="907"/>
          <w:marRight w:val="0"/>
          <w:marTop w:val="86"/>
          <w:marBottom w:val="0"/>
          <w:divBdr>
            <w:top w:val="none" w:sz="0" w:space="0" w:color="auto"/>
            <w:left w:val="none" w:sz="0" w:space="0" w:color="auto"/>
            <w:bottom w:val="none" w:sz="0" w:space="0" w:color="auto"/>
            <w:right w:val="none" w:sz="0" w:space="0" w:color="auto"/>
          </w:divBdr>
        </w:div>
      </w:divsChild>
    </w:div>
    <w:div w:id="1015613266">
      <w:marLeft w:val="0"/>
      <w:marRight w:val="0"/>
      <w:marTop w:val="0"/>
      <w:marBottom w:val="0"/>
      <w:divBdr>
        <w:top w:val="none" w:sz="0" w:space="0" w:color="auto"/>
        <w:left w:val="none" w:sz="0" w:space="0" w:color="auto"/>
        <w:bottom w:val="none" w:sz="0" w:space="0" w:color="auto"/>
        <w:right w:val="none" w:sz="0" w:space="0" w:color="auto"/>
      </w:divBdr>
      <w:divsChild>
        <w:div w:id="1015613179">
          <w:marLeft w:val="547"/>
          <w:marRight w:val="0"/>
          <w:marTop w:val="134"/>
          <w:marBottom w:val="0"/>
          <w:divBdr>
            <w:top w:val="none" w:sz="0" w:space="0" w:color="auto"/>
            <w:left w:val="none" w:sz="0" w:space="0" w:color="auto"/>
            <w:bottom w:val="none" w:sz="0" w:space="0" w:color="auto"/>
            <w:right w:val="none" w:sz="0" w:space="0" w:color="auto"/>
          </w:divBdr>
        </w:div>
        <w:div w:id="1015613233">
          <w:marLeft w:val="547"/>
          <w:marRight w:val="0"/>
          <w:marTop w:val="134"/>
          <w:marBottom w:val="0"/>
          <w:divBdr>
            <w:top w:val="none" w:sz="0" w:space="0" w:color="auto"/>
            <w:left w:val="none" w:sz="0" w:space="0" w:color="auto"/>
            <w:bottom w:val="none" w:sz="0" w:space="0" w:color="auto"/>
            <w:right w:val="none" w:sz="0" w:space="0" w:color="auto"/>
          </w:divBdr>
        </w:div>
      </w:divsChild>
    </w:div>
    <w:div w:id="1015613267">
      <w:marLeft w:val="0"/>
      <w:marRight w:val="0"/>
      <w:marTop w:val="0"/>
      <w:marBottom w:val="0"/>
      <w:divBdr>
        <w:top w:val="none" w:sz="0" w:space="0" w:color="auto"/>
        <w:left w:val="none" w:sz="0" w:space="0" w:color="auto"/>
        <w:bottom w:val="none" w:sz="0" w:space="0" w:color="auto"/>
        <w:right w:val="none" w:sz="0" w:space="0" w:color="auto"/>
      </w:divBdr>
      <w:divsChild>
        <w:div w:id="1015613185">
          <w:marLeft w:val="547"/>
          <w:marRight w:val="0"/>
          <w:marTop w:val="134"/>
          <w:marBottom w:val="0"/>
          <w:divBdr>
            <w:top w:val="none" w:sz="0" w:space="0" w:color="auto"/>
            <w:left w:val="none" w:sz="0" w:space="0" w:color="auto"/>
            <w:bottom w:val="none" w:sz="0" w:space="0" w:color="auto"/>
            <w:right w:val="none" w:sz="0" w:space="0" w:color="auto"/>
          </w:divBdr>
        </w:div>
        <w:div w:id="1015613198">
          <w:marLeft w:val="547"/>
          <w:marRight w:val="0"/>
          <w:marTop w:val="134"/>
          <w:marBottom w:val="0"/>
          <w:divBdr>
            <w:top w:val="none" w:sz="0" w:space="0" w:color="auto"/>
            <w:left w:val="none" w:sz="0" w:space="0" w:color="auto"/>
            <w:bottom w:val="none" w:sz="0" w:space="0" w:color="auto"/>
            <w:right w:val="none" w:sz="0" w:space="0" w:color="auto"/>
          </w:divBdr>
        </w:div>
      </w:divsChild>
    </w:div>
    <w:div w:id="1015613269">
      <w:marLeft w:val="0"/>
      <w:marRight w:val="0"/>
      <w:marTop w:val="0"/>
      <w:marBottom w:val="0"/>
      <w:divBdr>
        <w:top w:val="none" w:sz="0" w:space="0" w:color="auto"/>
        <w:left w:val="none" w:sz="0" w:space="0" w:color="auto"/>
        <w:bottom w:val="none" w:sz="0" w:space="0" w:color="auto"/>
        <w:right w:val="none" w:sz="0" w:space="0" w:color="auto"/>
      </w:divBdr>
    </w:div>
    <w:div w:id="1015613273">
      <w:marLeft w:val="0"/>
      <w:marRight w:val="0"/>
      <w:marTop w:val="0"/>
      <w:marBottom w:val="0"/>
      <w:divBdr>
        <w:top w:val="none" w:sz="0" w:space="0" w:color="auto"/>
        <w:left w:val="none" w:sz="0" w:space="0" w:color="auto"/>
        <w:bottom w:val="none" w:sz="0" w:space="0" w:color="auto"/>
        <w:right w:val="none" w:sz="0" w:space="0" w:color="auto"/>
      </w:divBdr>
      <w:divsChild>
        <w:div w:id="1015613195">
          <w:marLeft w:val="1555"/>
          <w:marRight w:val="0"/>
          <w:marTop w:val="86"/>
          <w:marBottom w:val="0"/>
          <w:divBdr>
            <w:top w:val="none" w:sz="0" w:space="0" w:color="auto"/>
            <w:left w:val="none" w:sz="0" w:space="0" w:color="auto"/>
            <w:bottom w:val="none" w:sz="0" w:space="0" w:color="auto"/>
            <w:right w:val="none" w:sz="0" w:space="0" w:color="auto"/>
          </w:divBdr>
        </w:div>
        <w:div w:id="1015613208">
          <w:marLeft w:val="1555"/>
          <w:marRight w:val="0"/>
          <w:marTop w:val="86"/>
          <w:marBottom w:val="0"/>
          <w:divBdr>
            <w:top w:val="none" w:sz="0" w:space="0" w:color="auto"/>
            <w:left w:val="none" w:sz="0" w:space="0" w:color="auto"/>
            <w:bottom w:val="none" w:sz="0" w:space="0" w:color="auto"/>
            <w:right w:val="none" w:sz="0" w:space="0" w:color="auto"/>
          </w:divBdr>
        </w:div>
        <w:div w:id="1015613229">
          <w:marLeft w:val="1555"/>
          <w:marRight w:val="0"/>
          <w:marTop w:val="86"/>
          <w:marBottom w:val="0"/>
          <w:divBdr>
            <w:top w:val="none" w:sz="0" w:space="0" w:color="auto"/>
            <w:left w:val="none" w:sz="0" w:space="0" w:color="auto"/>
            <w:bottom w:val="none" w:sz="0" w:space="0" w:color="auto"/>
            <w:right w:val="none" w:sz="0" w:space="0" w:color="auto"/>
          </w:divBdr>
        </w:div>
      </w:divsChild>
    </w:div>
    <w:div w:id="1015613275">
      <w:marLeft w:val="0"/>
      <w:marRight w:val="0"/>
      <w:marTop w:val="0"/>
      <w:marBottom w:val="0"/>
      <w:divBdr>
        <w:top w:val="none" w:sz="0" w:space="0" w:color="auto"/>
        <w:left w:val="none" w:sz="0" w:space="0" w:color="auto"/>
        <w:bottom w:val="none" w:sz="0" w:space="0" w:color="auto"/>
        <w:right w:val="none" w:sz="0" w:space="0" w:color="auto"/>
      </w:divBdr>
      <w:divsChild>
        <w:div w:id="1015613172">
          <w:marLeft w:val="547"/>
          <w:marRight w:val="0"/>
          <w:marTop w:val="154"/>
          <w:marBottom w:val="0"/>
          <w:divBdr>
            <w:top w:val="none" w:sz="0" w:space="0" w:color="auto"/>
            <w:left w:val="none" w:sz="0" w:space="0" w:color="auto"/>
            <w:bottom w:val="none" w:sz="0" w:space="0" w:color="auto"/>
            <w:right w:val="none" w:sz="0" w:space="0" w:color="auto"/>
          </w:divBdr>
        </w:div>
        <w:div w:id="1015613200">
          <w:marLeft w:val="547"/>
          <w:marRight w:val="0"/>
          <w:marTop w:val="154"/>
          <w:marBottom w:val="0"/>
          <w:divBdr>
            <w:top w:val="none" w:sz="0" w:space="0" w:color="auto"/>
            <w:left w:val="none" w:sz="0" w:space="0" w:color="auto"/>
            <w:bottom w:val="none" w:sz="0" w:space="0" w:color="auto"/>
            <w:right w:val="none" w:sz="0" w:space="0" w:color="auto"/>
          </w:divBdr>
        </w:div>
        <w:div w:id="1015613253">
          <w:marLeft w:val="547"/>
          <w:marRight w:val="0"/>
          <w:marTop w:val="154"/>
          <w:marBottom w:val="0"/>
          <w:divBdr>
            <w:top w:val="none" w:sz="0" w:space="0" w:color="auto"/>
            <w:left w:val="none" w:sz="0" w:space="0" w:color="auto"/>
            <w:bottom w:val="none" w:sz="0" w:space="0" w:color="auto"/>
            <w:right w:val="none" w:sz="0" w:space="0" w:color="auto"/>
          </w:divBdr>
        </w:div>
      </w:divsChild>
    </w:div>
    <w:div w:id="1015613277">
      <w:marLeft w:val="0"/>
      <w:marRight w:val="0"/>
      <w:marTop w:val="0"/>
      <w:marBottom w:val="0"/>
      <w:divBdr>
        <w:top w:val="none" w:sz="0" w:space="0" w:color="auto"/>
        <w:left w:val="none" w:sz="0" w:space="0" w:color="auto"/>
        <w:bottom w:val="none" w:sz="0" w:space="0" w:color="auto"/>
        <w:right w:val="none" w:sz="0" w:space="0" w:color="auto"/>
      </w:divBdr>
      <w:divsChild>
        <w:div w:id="1015613325">
          <w:marLeft w:val="0"/>
          <w:marRight w:val="0"/>
          <w:marTop w:val="0"/>
          <w:marBottom w:val="0"/>
          <w:divBdr>
            <w:top w:val="none" w:sz="0" w:space="0" w:color="auto"/>
            <w:left w:val="none" w:sz="0" w:space="0" w:color="auto"/>
            <w:bottom w:val="none" w:sz="0" w:space="0" w:color="auto"/>
            <w:right w:val="none" w:sz="0" w:space="0" w:color="auto"/>
          </w:divBdr>
          <w:divsChild>
            <w:div w:id="1015613281">
              <w:marLeft w:val="0"/>
              <w:marRight w:val="0"/>
              <w:marTop w:val="0"/>
              <w:marBottom w:val="0"/>
              <w:divBdr>
                <w:top w:val="none" w:sz="0" w:space="0" w:color="auto"/>
                <w:left w:val="none" w:sz="0" w:space="0" w:color="auto"/>
                <w:bottom w:val="none" w:sz="0" w:space="0" w:color="auto"/>
                <w:right w:val="none" w:sz="0" w:space="0" w:color="auto"/>
              </w:divBdr>
            </w:div>
            <w:div w:id="1015613291">
              <w:marLeft w:val="0"/>
              <w:marRight w:val="0"/>
              <w:marTop w:val="0"/>
              <w:marBottom w:val="0"/>
              <w:divBdr>
                <w:top w:val="none" w:sz="0" w:space="0" w:color="auto"/>
                <w:left w:val="none" w:sz="0" w:space="0" w:color="auto"/>
                <w:bottom w:val="none" w:sz="0" w:space="0" w:color="auto"/>
                <w:right w:val="none" w:sz="0" w:space="0" w:color="auto"/>
              </w:divBdr>
            </w:div>
            <w:div w:id="10156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3283">
      <w:marLeft w:val="0"/>
      <w:marRight w:val="0"/>
      <w:marTop w:val="0"/>
      <w:marBottom w:val="0"/>
      <w:divBdr>
        <w:top w:val="none" w:sz="0" w:space="0" w:color="auto"/>
        <w:left w:val="none" w:sz="0" w:space="0" w:color="auto"/>
        <w:bottom w:val="none" w:sz="0" w:space="0" w:color="auto"/>
        <w:right w:val="none" w:sz="0" w:space="0" w:color="auto"/>
      </w:divBdr>
      <w:divsChild>
        <w:div w:id="1015613282">
          <w:marLeft w:val="0"/>
          <w:marRight w:val="0"/>
          <w:marTop w:val="0"/>
          <w:marBottom w:val="0"/>
          <w:divBdr>
            <w:top w:val="none" w:sz="0" w:space="0" w:color="auto"/>
            <w:left w:val="none" w:sz="0" w:space="0" w:color="auto"/>
            <w:bottom w:val="none" w:sz="0" w:space="0" w:color="auto"/>
            <w:right w:val="none" w:sz="0" w:space="0" w:color="auto"/>
          </w:divBdr>
        </w:div>
      </w:divsChild>
    </w:div>
    <w:div w:id="1015613284">
      <w:marLeft w:val="0"/>
      <w:marRight w:val="0"/>
      <w:marTop w:val="0"/>
      <w:marBottom w:val="0"/>
      <w:divBdr>
        <w:top w:val="none" w:sz="0" w:space="0" w:color="auto"/>
        <w:left w:val="none" w:sz="0" w:space="0" w:color="auto"/>
        <w:bottom w:val="none" w:sz="0" w:space="0" w:color="auto"/>
        <w:right w:val="none" w:sz="0" w:space="0" w:color="auto"/>
      </w:divBdr>
      <w:divsChild>
        <w:div w:id="1015613314">
          <w:marLeft w:val="0"/>
          <w:marRight w:val="0"/>
          <w:marTop w:val="0"/>
          <w:marBottom w:val="0"/>
          <w:divBdr>
            <w:top w:val="none" w:sz="0" w:space="0" w:color="auto"/>
            <w:left w:val="none" w:sz="0" w:space="0" w:color="auto"/>
            <w:bottom w:val="none" w:sz="0" w:space="0" w:color="auto"/>
            <w:right w:val="none" w:sz="0" w:space="0" w:color="auto"/>
          </w:divBdr>
          <w:divsChild>
            <w:div w:id="1015613290">
              <w:marLeft w:val="0"/>
              <w:marRight w:val="0"/>
              <w:marTop w:val="0"/>
              <w:marBottom w:val="0"/>
              <w:divBdr>
                <w:top w:val="none" w:sz="0" w:space="0" w:color="auto"/>
                <w:left w:val="none" w:sz="0" w:space="0" w:color="auto"/>
                <w:bottom w:val="none" w:sz="0" w:space="0" w:color="auto"/>
                <w:right w:val="none" w:sz="0" w:space="0" w:color="auto"/>
              </w:divBdr>
            </w:div>
            <w:div w:id="1015613292">
              <w:marLeft w:val="0"/>
              <w:marRight w:val="0"/>
              <w:marTop w:val="0"/>
              <w:marBottom w:val="0"/>
              <w:divBdr>
                <w:top w:val="none" w:sz="0" w:space="0" w:color="auto"/>
                <w:left w:val="none" w:sz="0" w:space="0" w:color="auto"/>
                <w:bottom w:val="none" w:sz="0" w:space="0" w:color="auto"/>
                <w:right w:val="none" w:sz="0" w:space="0" w:color="auto"/>
              </w:divBdr>
            </w:div>
            <w:div w:id="1015613297">
              <w:marLeft w:val="0"/>
              <w:marRight w:val="0"/>
              <w:marTop w:val="0"/>
              <w:marBottom w:val="0"/>
              <w:divBdr>
                <w:top w:val="none" w:sz="0" w:space="0" w:color="auto"/>
                <w:left w:val="none" w:sz="0" w:space="0" w:color="auto"/>
                <w:bottom w:val="none" w:sz="0" w:space="0" w:color="auto"/>
                <w:right w:val="none" w:sz="0" w:space="0" w:color="auto"/>
              </w:divBdr>
            </w:div>
            <w:div w:id="1015613302">
              <w:marLeft w:val="0"/>
              <w:marRight w:val="0"/>
              <w:marTop w:val="0"/>
              <w:marBottom w:val="0"/>
              <w:divBdr>
                <w:top w:val="none" w:sz="0" w:space="0" w:color="auto"/>
                <w:left w:val="none" w:sz="0" w:space="0" w:color="auto"/>
                <w:bottom w:val="none" w:sz="0" w:space="0" w:color="auto"/>
                <w:right w:val="none" w:sz="0" w:space="0" w:color="auto"/>
              </w:divBdr>
            </w:div>
            <w:div w:id="1015613303">
              <w:marLeft w:val="0"/>
              <w:marRight w:val="0"/>
              <w:marTop w:val="0"/>
              <w:marBottom w:val="0"/>
              <w:divBdr>
                <w:top w:val="none" w:sz="0" w:space="0" w:color="auto"/>
                <w:left w:val="none" w:sz="0" w:space="0" w:color="auto"/>
                <w:bottom w:val="none" w:sz="0" w:space="0" w:color="auto"/>
                <w:right w:val="none" w:sz="0" w:space="0" w:color="auto"/>
              </w:divBdr>
            </w:div>
            <w:div w:id="1015613311">
              <w:marLeft w:val="0"/>
              <w:marRight w:val="0"/>
              <w:marTop w:val="0"/>
              <w:marBottom w:val="0"/>
              <w:divBdr>
                <w:top w:val="none" w:sz="0" w:space="0" w:color="auto"/>
                <w:left w:val="none" w:sz="0" w:space="0" w:color="auto"/>
                <w:bottom w:val="none" w:sz="0" w:space="0" w:color="auto"/>
                <w:right w:val="none" w:sz="0" w:space="0" w:color="auto"/>
              </w:divBdr>
            </w:div>
            <w:div w:id="1015613317">
              <w:marLeft w:val="0"/>
              <w:marRight w:val="0"/>
              <w:marTop w:val="0"/>
              <w:marBottom w:val="0"/>
              <w:divBdr>
                <w:top w:val="none" w:sz="0" w:space="0" w:color="auto"/>
                <w:left w:val="none" w:sz="0" w:space="0" w:color="auto"/>
                <w:bottom w:val="none" w:sz="0" w:space="0" w:color="auto"/>
                <w:right w:val="none" w:sz="0" w:space="0" w:color="auto"/>
              </w:divBdr>
            </w:div>
            <w:div w:id="1015613335">
              <w:marLeft w:val="0"/>
              <w:marRight w:val="0"/>
              <w:marTop w:val="0"/>
              <w:marBottom w:val="0"/>
              <w:divBdr>
                <w:top w:val="none" w:sz="0" w:space="0" w:color="auto"/>
                <w:left w:val="none" w:sz="0" w:space="0" w:color="auto"/>
                <w:bottom w:val="none" w:sz="0" w:space="0" w:color="auto"/>
                <w:right w:val="none" w:sz="0" w:space="0" w:color="auto"/>
              </w:divBdr>
            </w:div>
            <w:div w:id="101561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3296">
      <w:marLeft w:val="0"/>
      <w:marRight w:val="0"/>
      <w:marTop w:val="0"/>
      <w:marBottom w:val="0"/>
      <w:divBdr>
        <w:top w:val="none" w:sz="0" w:space="0" w:color="auto"/>
        <w:left w:val="none" w:sz="0" w:space="0" w:color="auto"/>
        <w:bottom w:val="none" w:sz="0" w:space="0" w:color="auto"/>
        <w:right w:val="none" w:sz="0" w:space="0" w:color="auto"/>
      </w:divBdr>
      <w:divsChild>
        <w:div w:id="1015613318">
          <w:marLeft w:val="0"/>
          <w:marRight w:val="0"/>
          <w:marTop w:val="0"/>
          <w:marBottom w:val="0"/>
          <w:divBdr>
            <w:top w:val="none" w:sz="0" w:space="0" w:color="auto"/>
            <w:left w:val="none" w:sz="0" w:space="0" w:color="auto"/>
            <w:bottom w:val="none" w:sz="0" w:space="0" w:color="auto"/>
            <w:right w:val="none" w:sz="0" w:space="0" w:color="auto"/>
          </w:divBdr>
          <w:divsChild>
            <w:div w:id="1015613286">
              <w:marLeft w:val="0"/>
              <w:marRight w:val="0"/>
              <w:marTop w:val="0"/>
              <w:marBottom w:val="0"/>
              <w:divBdr>
                <w:top w:val="none" w:sz="0" w:space="0" w:color="auto"/>
                <w:left w:val="none" w:sz="0" w:space="0" w:color="auto"/>
                <w:bottom w:val="none" w:sz="0" w:space="0" w:color="auto"/>
                <w:right w:val="none" w:sz="0" w:space="0" w:color="auto"/>
              </w:divBdr>
            </w:div>
            <w:div w:id="1015613289">
              <w:marLeft w:val="0"/>
              <w:marRight w:val="0"/>
              <w:marTop w:val="0"/>
              <w:marBottom w:val="0"/>
              <w:divBdr>
                <w:top w:val="none" w:sz="0" w:space="0" w:color="auto"/>
                <w:left w:val="none" w:sz="0" w:space="0" w:color="auto"/>
                <w:bottom w:val="none" w:sz="0" w:space="0" w:color="auto"/>
                <w:right w:val="none" w:sz="0" w:space="0" w:color="auto"/>
              </w:divBdr>
            </w:div>
            <w:div w:id="1015613306">
              <w:marLeft w:val="0"/>
              <w:marRight w:val="0"/>
              <w:marTop w:val="0"/>
              <w:marBottom w:val="0"/>
              <w:divBdr>
                <w:top w:val="none" w:sz="0" w:space="0" w:color="auto"/>
                <w:left w:val="none" w:sz="0" w:space="0" w:color="auto"/>
                <w:bottom w:val="none" w:sz="0" w:space="0" w:color="auto"/>
                <w:right w:val="none" w:sz="0" w:space="0" w:color="auto"/>
              </w:divBdr>
            </w:div>
            <w:div w:id="101561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3319">
      <w:marLeft w:val="0"/>
      <w:marRight w:val="0"/>
      <w:marTop w:val="0"/>
      <w:marBottom w:val="0"/>
      <w:divBdr>
        <w:top w:val="none" w:sz="0" w:space="0" w:color="auto"/>
        <w:left w:val="none" w:sz="0" w:space="0" w:color="auto"/>
        <w:bottom w:val="none" w:sz="0" w:space="0" w:color="auto"/>
        <w:right w:val="none" w:sz="0" w:space="0" w:color="auto"/>
      </w:divBdr>
      <w:divsChild>
        <w:div w:id="1015613304">
          <w:marLeft w:val="0"/>
          <w:marRight w:val="0"/>
          <w:marTop w:val="0"/>
          <w:marBottom w:val="0"/>
          <w:divBdr>
            <w:top w:val="none" w:sz="0" w:space="0" w:color="auto"/>
            <w:left w:val="none" w:sz="0" w:space="0" w:color="auto"/>
            <w:bottom w:val="none" w:sz="0" w:space="0" w:color="auto"/>
            <w:right w:val="none" w:sz="0" w:space="0" w:color="auto"/>
          </w:divBdr>
          <w:divsChild>
            <w:div w:id="1015613279">
              <w:marLeft w:val="0"/>
              <w:marRight w:val="0"/>
              <w:marTop w:val="0"/>
              <w:marBottom w:val="0"/>
              <w:divBdr>
                <w:top w:val="none" w:sz="0" w:space="0" w:color="auto"/>
                <w:left w:val="none" w:sz="0" w:space="0" w:color="auto"/>
                <w:bottom w:val="none" w:sz="0" w:space="0" w:color="auto"/>
                <w:right w:val="none" w:sz="0" w:space="0" w:color="auto"/>
              </w:divBdr>
            </w:div>
            <w:div w:id="1015613280">
              <w:marLeft w:val="0"/>
              <w:marRight w:val="0"/>
              <w:marTop w:val="0"/>
              <w:marBottom w:val="0"/>
              <w:divBdr>
                <w:top w:val="none" w:sz="0" w:space="0" w:color="auto"/>
                <w:left w:val="none" w:sz="0" w:space="0" w:color="auto"/>
                <w:bottom w:val="none" w:sz="0" w:space="0" w:color="auto"/>
                <w:right w:val="none" w:sz="0" w:space="0" w:color="auto"/>
              </w:divBdr>
            </w:div>
            <w:div w:id="1015613299">
              <w:marLeft w:val="0"/>
              <w:marRight w:val="0"/>
              <w:marTop w:val="0"/>
              <w:marBottom w:val="0"/>
              <w:divBdr>
                <w:top w:val="none" w:sz="0" w:space="0" w:color="auto"/>
                <w:left w:val="none" w:sz="0" w:space="0" w:color="auto"/>
                <w:bottom w:val="none" w:sz="0" w:space="0" w:color="auto"/>
                <w:right w:val="none" w:sz="0" w:space="0" w:color="auto"/>
              </w:divBdr>
            </w:div>
            <w:div w:id="1015613301">
              <w:marLeft w:val="0"/>
              <w:marRight w:val="0"/>
              <w:marTop w:val="0"/>
              <w:marBottom w:val="0"/>
              <w:divBdr>
                <w:top w:val="none" w:sz="0" w:space="0" w:color="auto"/>
                <w:left w:val="none" w:sz="0" w:space="0" w:color="auto"/>
                <w:bottom w:val="none" w:sz="0" w:space="0" w:color="auto"/>
                <w:right w:val="none" w:sz="0" w:space="0" w:color="auto"/>
              </w:divBdr>
            </w:div>
            <w:div w:id="1015613305">
              <w:marLeft w:val="0"/>
              <w:marRight w:val="0"/>
              <w:marTop w:val="0"/>
              <w:marBottom w:val="0"/>
              <w:divBdr>
                <w:top w:val="none" w:sz="0" w:space="0" w:color="auto"/>
                <w:left w:val="none" w:sz="0" w:space="0" w:color="auto"/>
                <w:bottom w:val="none" w:sz="0" w:space="0" w:color="auto"/>
                <w:right w:val="none" w:sz="0" w:space="0" w:color="auto"/>
              </w:divBdr>
            </w:div>
            <w:div w:id="1015613309">
              <w:marLeft w:val="0"/>
              <w:marRight w:val="0"/>
              <w:marTop w:val="0"/>
              <w:marBottom w:val="0"/>
              <w:divBdr>
                <w:top w:val="none" w:sz="0" w:space="0" w:color="auto"/>
                <w:left w:val="none" w:sz="0" w:space="0" w:color="auto"/>
                <w:bottom w:val="none" w:sz="0" w:space="0" w:color="auto"/>
                <w:right w:val="none" w:sz="0" w:space="0" w:color="auto"/>
              </w:divBdr>
            </w:div>
            <w:div w:id="1015613310">
              <w:marLeft w:val="0"/>
              <w:marRight w:val="0"/>
              <w:marTop w:val="0"/>
              <w:marBottom w:val="0"/>
              <w:divBdr>
                <w:top w:val="none" w:sz="0" w:space="0" w:color="auto"/>
                <w:left w:val="none" w:sz="0" w:space="0" w:color="auto"/>
                <w:bottom w:val="none" w:sz="0" w:space="0" w:color="auto"/>
                <w:right w:val="none" w:sz="0" w:space="0" w:color="auto"/>
              </w:divBdr>
            </w:div>
            <w:div w:id="1015613313">
              <w:marLeft w:val="0"/>
              <w:marRight w:val="0"/>
              <w:marTop w:val="0"/>
              <w:marBottom w:val="0"/>
              <w:divBdr>
                <w:top w:val="none" w:sz="0" w:space="0" w:color="auto"/>
                <w:left w:val="none" w:sz="0" w:space="0" w:color="auto"/>
                <w:bottom w:val="none" w:sz="0" w:space="0" w:color="auto"/>
                <w:right w:val="none" w:sz="0" w:space="0" w:color="auto"/>
              </w:divBdr>
            </w:div>
            <w:div w:id="1015613315">
              <w:marLeft w:val="0"/>
              <w:marRight w:val="0"/>
              <w:marTop w:val="0"/>
              <w:marBottom w:val="0"/>
              <w:divBdr>
                <w:top w:val="none" w:sz="0" w:space="0" w:color="auto"/>
                <w:left w:val="none" w:sz="0" w:space="0" w:color="auto"/>
                <w:bottom w:val="none" w:sz="0" w:space="0" w:color="auto"/>
                <w:right w:val="none" w:sz="0" w:space="0" w:color="auto"/>
              </w:divBdr>
            </w:div>
            <w:div w:id="1015613316">
              <w:marLeft w:val="0"/>
              <w:marRight w:val="0"/>
              <w:marTop w:val="0"/>
              <w:marBottom w:val="0"/>
              <w:divBdr>
                <w:top w:val="none" w:sz="0" w:space="0" w:color="auto"/>
                <w:left w:val="none" w:sz="0" w:space="0" w:color="auto"/>
                <w:bottom w:val="none" w:sz="0" w:space="0" w:color="auto"/>
                <w:right w:val="none" w:sz="0" w:space="0" w:color="auto"/>
              </w:divBdr>
            </w:div>
            <w:div w:id="1015613327">
              <w:marLeft w:val="0"/>
              <w:marRight w:val="0"/>
              <w:marTop w:val="0"/>
              <w:marBottom w:val="0"/>
              <w:divBdr>
                <w:top w:val="none" w:sz="0" w:space="0" w:color="auto"/>
                <w:left w:val="none" w:sz="0" w:space="0" w:color="auto"/>
                <w:bottom w:val="none" w:sz="0" w:space="0" w:color="auto"/>
                <w:right w:val="none" w:sz="0" w:space="0" w:color="auto"/>
              </w:divBdr>
            </w:div>
            <w:div w:id="1015613331">
              <w:marLeft w:val="0"/>
              <w:marRight w:val="0"/>
              <w:marTop w:val="0"/>
              <w:marBottom w:val="0"/>
              <w:divBdr>
                <w:top w:val="none" w:sz="0" w:space="0" w:color="auto"/>
                <w:left w:val="none" w:sz="0" w:space="0" w:color="auto"/>
                <w:bottom w:val="none" w:sz="0" w:space="0" w:color="auto"/>
                <w:right w:val="none" w:sz="0" w:space="0" w:color="auto"/>
              </w:divBdr>
            </w:div>
            <w:div w:id="101561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3326">
      <w:marLeft w:val="0"/>
      <w:marRight w:val="0"/>
      <w:marTop w:val="0"/>
      <w:marBottom w:val="0"/>
      <w:divBdr>
        <w:top w:val="none" w:sz="0" w:space="0" w:color="auto"/>
        <w:left w:val="none" w:sz="0" w:space="0" w:color="auto"/>
        <w:bottom w:val="none" w:sz="0" w:space="0" w:color="auto"/>
        <w:right w:val="none" w:sz="0" w:space="0" w:color="auto"/>
      </w:divBdr>
      <w:divsChild>
        <w:div w:id="1015613287">
          <w:marLeft w:val="0"/>
          <w:marRight w:val="0"/>
          <w:marTop w:val="0"/>
          <w:marBottom w:val="0"/>
          <w:divBdr>
            <w:top w:val="none" w:sz="0" w:space="0" w:color="auto"/>
            <w:left w:val="none" w:sz="0" w:space="0" w:color="auto"/>
            <w:bottom w:val="none" w:sz="0" w:space="0" w:color="auto"/>
            <w:right w:val="none" w:sz="0" w:space="0" w:color="auto"/>
          </w:divBdr>
          <w:divsChild>
            <w:div w:id="1015613276">
              <w:marLeft w:val="0"/>
              <w:marRight w:val="0"/>
              <w:marTop w:val="0"/>
              <w:marBottom w:val="0"/>
              <w:divBdr>
                <w:top w:val="none" w:sz="0" w:space="0" w:color="auto"/>
                <w:left w:val="none" w:sz="0" w:space="0" w:color="auto"/>
                <w:bottom w:val="none" w:sz="0" w:space="0" w:color="auto"/>
                <w:right w:val="none" w:sz="0" w:space="0" w:color="auto"/>
              </w:divBdr>
            </w:div>
            <w:div w:id="1015613285">
              <w:marLeft w:val="0"/>
              <w:marRight w:val="0"/>
              <w:marTop w:val="0"/>
              <w:marBottom w:val="0"/>
              <w:divBdr>
                <w:top w:val="none" w:sz="0" w:space="0" w:color="auto"/>
                <w:left w:val="none" w:sz="0" w:space="0" w:color="auto"/>
                <w:bottom w:val="none" w:sz="0" w:space="0" w:color="auto"/>
                <w:right w:val="none" w:sz="0" w:space="0" w:color="auto"/>
              </w:divBdr>
            </w:div>
            <w:div w:id="1015613288">
              <w:marLeft w:val="0"/>
              <w:marRight w:val="0"/>
              <w:marTop w:val="0"/>
              <w:marBottom w:val="0"/>
              <w:divBdr>
                <w:top w:val="none" w:sz="0" w:space="0" w:color="auto"/>
                <w:left w:val="none" w:sz="0" w:space="0" w:color="auto"/>
                <w:bottom w:val="none" w:sz="0" w:space="0" w:color="auto"/>
                <w:right w:val="none" w:sz="0" w:space="0" w:color="auto"/>
              </w:divBdr>
            </w:div>
            <w:div w:id="1015613293">
              <w:marLeft w:val="0"/>
              <w:marRight w:val="0"/>
              <w:marTop w:val="0"/>
              <w:marBottom w:val="0"/>
              <w:divBdr>
                <w:top w:val="none" w:sz="0" w:space="0" w:color="auto"/>
                <w:left w:val="none" w:sz="0" w:space="0" w:color="auto"/>
                <w:bottom w:val="none" w:sz="0" w:space="0" w:color="auto"/>
                <w:right w:val="none" w:sz="0" w:space="0" w:color="auto"/>
              </w:divBdr>
            </w:div>
            <w:div w:id="1015613295">
              <w:marLeft w:val="0"/>
              <w:marRight w:val="0"/>
              <w:marTop w:val="0"/>
              <w:marBottom w:val="0"/>
              <w:divBdr>
                <w:top w:val="none" w:sz="0" w:space="0" w:color="auto"/>
                <w:left w:val="none" w:sz="0" w:space="0" w:color="auto"/>
                <w:bottom w:val="none" w:sz="0" w:space="0" w:color="auto"/>
                <w:right w:val="none" w:sz="0" w:space="0" w:color="auto"/>
              </w:divBdr>
            </w:div>
            <w:div w:id="1015613300">
              <w:marLeft w:val="0"/>
              <w:marRight w:val="0"/>
              <w:marTop w:val="0"/>
              <w:marBottom w:val="0"/>
              <w:divBdr>
                <w:top w:val="none" w:sz="0" w:space="0" w:color="auto"/>
                <w:left w:val="none" w:sz="0" w:space="0" w:color="auto"/>
                <w:bottom w:val="none" w:sz="0" w:space="0" w:color="auto"/>
                <w:right w:val="none" w:sz="0" w:space="0" w:color="auto"/>
              </w:divBdr>
            </w:div>
            <w:div w:id="1015613308">
              <w:marLeft w:val="0"/>
              <w:marRight w:val="0"/>
              <w:marTop w:val="0"/>
              <w:marBottom w:val="0"/>
              <w:divBdr>
                <w:top w:val="none" w:sz="0" w:space="0" w:color="auto"/>
                <w:left w:val="none" w:sz="0" w:space="0" w:color="auto"/>
                <w:bottom w:val="none" w:sz="0" w:space="0" w:color="auto"/>
                <w:right w:val="none" w:sz="0" w:space="0" w:color="auto"/>
              </w:divBdr>
            </w:div>
            <w:div w:id="1015613312">
              <w:marLeft w:val="0"/>
              <w:marRight w:val="0"/>
              <w:marTop w:val="0"/>
              <w:marBottom w:val="0"/>
              <w:divBdr>
                <w:top w:val="none" w:sz="0" w:space="0" w:color="auto"/>
                <w:left w:val="none" w:sz="0" w:space="0" w:color="auto"/>
                <w:bottom w:val="none" w:sz="0" w:space="0" w:color="auto"/>
                <w:right w:val="none" w:sz="0" w:space="0" w:color="auto"/>
              </w:divBdr>
            </w:div>
            <w:div w:id="1015613320">
              <w:marLeft w:val="0"/>
              <w:marRight w:val="0"/>
              <w:marTop w:val="0"/>
              <w:marBottom w:val="0"/>
              <w:divBdr>
                <w:top w:val="none" w:sz="0" w:space="0" w:color="auto"/>
                <w:left w:val="none" w:sz="0" w:space="0" w:color="auto"/>
                <w:bottom w:val="none" w:sz="0" w:space="0" w:color="auto"/>
                <w:right w:val="none" w:sz="0" w:space="0" w:color="auto"/>
              </w:divBdr>
            </w:div>
            <w:div w:id="1015613322">
              <w:marLeft w:val="0"/>
              <w:marRight w:val="0"/>
              <w:marTop w:val="0"/>
              <w:marBottom w:val="0"/>
              <w:divBdr>
                <w:top w:val="none" w:sz="0" w:space="0" w:color="auto"/>
                <w:left w:val="none" w:sz="0" w:space="0" w:color="auto"/>
                <w:bottom w:val="none" w:sz="0" w:space="0" w:color="auto"/>
                <w:right w:val="none" w:sz="0" w:space="0" w:color="auto"/>
              </w:divBdr>
            </w:div>
            <w:div w:id="1015613324">
              <w:marLeft w:val="0"/>
              <w:marRight w:val="0"/>
              <w:marTop w:val="0"/>
              <w:marBottom w:val="0"/>
              <w:divBdr>
                <w:top w:val="none" w:sz="0" w:space="0" w:color="auto"/>
                <w:left w:val="none" w:sz="0" w:space="0" w:color="auto"/>
                <w:bottom w:val="none" w:sz="0" w:space="0" w:color="auto"/>
                <w:right w:val="none" w:sz="0" w:space="0" w:color="auto"/>
              </w:divBdr>
            </w:div>
            <w:div w:id="1015613329">
              <w:marLeft w:val="0"/>
              <w:marRight w:val="0"/>
              <w:marTop w:val="0"/>
              <w:marBottom w:val="0"/>
              <w:divBdr>
                <w:top w:val="none" w:sz="0" w:space="0" w:color="auto"/>
                <w:left w:val="none" w:sz="0" w:space="0" w:color="auto"/>
                <w:bottom w:val="none" w:sz="0" w:space="0" w:color="auto"/>
                <w:right w:val="none" w:sz="0" w:space="0" w:color="auto"/>
              </w:divBdr>
            </w:div>
            <w:div w:id="10156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3328">
      <w:marLeft w:val="0"/>
      <w:marRight w:val="0"/>
      <w:marTop w:val="0"/>
      <w:marBottom w:val="0"/>
      <w:divBdr>
        <w:top w:val="none" w:sz="0" w:space="0" w:color="auto"/>
        <w:left w:val="none" w:sz="0" w:space="0" w:color="auto"/>
        <w:bottom w:val="none" w:sz="0" w:space="0" w:color="auto"/>
        <w:right w:val="none" w:sz="0" w:space="0" w:color="auto"/>
      </w:divBdr>
      <w:divsChild>
        <w:div w:id="1015613334">
          <w:marLeft w:val="0"/>
          <w:marRight w:val="0"/>
          <w:marTop w:val="0"/>
          <w:marBottom w:val="0"/>
          <w:divBdr>
            <w:top w:val="none" w:sz="0" w:space="0" w:color="auto"/>
            <w:left w:val="none" w:sz="0" w:space="0" w:color="auto"/>
            <w:bottom w:val="none" w:sz="0" w:space="0" w:color="auto"/>
            <w:right w:val="none" w:sz="0" w:space="0" w:color="auto"/>
          </w:divBdr>
          <w:divsChild>
            <w:div w:id="1015613278">
              <w:marLeft w:val="0"/>
              <w:marRight w:val="0"/>
              <w:marTop w:val="0"/>
              <w:marBottom w:val="0"/>
              <w:divBdr>
                <w:top w:val="none" w:sz="0" w:space="0" w:color="auto"/>
                <w:left w:val="none" w:sz="0" w:space="0" w:color="auto"/>
                <w:bottom w:val="none" w:sz="0" w:space="0" w:color="auto"/>
                <w:right w:val="none" w:sz="0" w:space="0" w:color="auto"/>
              </w:divBdr>
            </w:div>
            <w:div w:id="1015613294">
              <w:marLeft w:val="0"/>
              <w:marRight w:val="0"/>
              <w:marTop w:val="0"/>
              <w:marBottom w:val="0"/>
              <w:divBdr>
                <w:top w:val="none" w:sz="0" w:space="0" w:color="auto"/>
                <w:left w:val="none" w:sz="0" w:space="0" w:color="auto"/>
                <w:bottom w:val="none" w:sz="0" w:space="0" w:color="auto"/>
                <w:right w:val="none" w:sz="0" w:space="0" w:color="auto"/>
              </w:divBdr>
            </w:div>
            <w:div w:id="1015613321">
              <w:marLeft w:val="0"/>
              <w:marRight w:val="0"/>
              <w:marTop w:val="0"/>
              <w:marBottom w:val="0"/>
              <w:divBdr>
                <w:top w:val="none" w:sz="0" w:space="0" w:color="auto"/>
                <w:left w:val="none" w:sz="0" w:space="0" w:color="auto"/>
                <w:bottom w:val="none" w:sz="0" w:space="0" w:color="auto"/>
                <w:right w:val="none" w:sz="0" w:space="0" w:color="auto"/>
              </w:divBdr>
            </w:div>
            <w:div w:id="10156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3330">
      <w:marLeft w:val="0"/>
      <w:marRight w:val="0"/>
      <w:marTop w:val="0"/>
      <w:marBottom w:val="0"/>
      <w:divBdr>
        <w:top w:val="none" w:sz="0" w:space="0" w:color="auto"/>
        <w:left w:val="none" w:sz="0" w:space="0" w:color="auto"/>
        <w:bottom w:val="none" w:sz="0" w:space="0" w:color="auto"/>
        <w:right w:val="none" w:sz="0" w:space="0" w:color="auto"/>
      </w:divBdr>
      <w:divsChild>
        <w:div w:id="1015613307">
          <w:marLeft w:val="0"/>
          <w:marRight w:val="0"/>
          <w:marTop w:val="0"/>
          <w:marBottom w:val="0"/>
          <w:divBdr>
            <w:top w:val="none" w:sz="0" w:space="0" w:color="auto"/>
            <w:left w:val="none" w:sz="0" w:space="0" w:color="auto"/>
            <w:bottom w:val="none" w:sz="0" w:space="0" w:color="auto"/>
            <w:right w:val="none" w:sz="0" w:space="0" w:color="auto"/>
          </w:divBdr>
        </w:div>
      </w:divsChild>
    </w:div>
    <w:div w:id="1015613336">
      <w:marLeft w:val="0"/>
      <w:marRight w:val="0"/>
      <w:marTop w:val="0"/>
      <w:marBottom w:val="0"/>
      <w:divBdr>
        <w:top w:val="none" w:sz="0" w:space="0" w:color="auto"/>
        <w:left w:val="none" w:sz="0" w:space="0" w:color="auto"/>
        <w:bottom w:val="none" w:sz="0" w:space="0" w:color="auto"/>
        <w:right w:val="none" w:sz="0" w:space="0" w:color="auto"/>
      </w:divBdr>
      <w:divsChild>
        <w:div w:id="1015613298">
          <w:marLeft w:val="0"/>
          <w:marRight w:val="0"/>
          <w:marTop w:val="0"/>
          <w:marBottom w:val="0"/>
          <w:divBdr>
            <w:top w:val="none" w:sz="0" w:space="0" w:color="auto"/>
            <w:left w:val="none" w:sz="0" w:space="0" w:color="auto"/>
            <w:bottom w:val="none" w:sz="0" w:space="0" w:color="auto"/>
            <w:right w:val="none" w:sz="0" w:space="0" w:color="auto"/>
          </w:divBdr>
        </w:div>
      </w:divsChild>
    </w:div>
    <w:div w:id="1015613340">
      <w:marLeft w:val="0"/>
      <w:marRight w:val="0"/>
      <w:marTop w:val="0"/>
      <w:marBottom w:val="0"/>
      <w:divBdr>
        <w:top w:val="none" w:sz="0" w:space="0" w:color="auto"/>
        <w:left w:val="none" w:sz="0" w:space="0" w:color="auto"/>
        <w:bottom w:val="none" w:sz="0" w:space="0" w:color="auto"/>
        <w:right w:val="none" w:sz="0" w:space="0" w:color="auto"/>
      </w:divBdr>
    </w:div>
    <w:div w:id="1056516349">
      <w:bodyDiv w:val="1"/>
      <w:marLeft w:val="0"/>
      <w:marRight w:val="0"/>
      <w:marTop w:val="0"/>
      <w:marBottom w:val="0"/>
      <w:divBdr>
        <w:top w:val="none" w:sz="0" w:space="0" w:color="auto"/>
        <w:left w:val="none" w:sz="0" w:space="0" w:color="auto"/>
        <w:bottom w:val="none" w:sz="0" w:space="0" w:color="auto"/>
        <w:right w:val="none" w:sz="0" w:space="0" w:color="auto"/>
      </w:divBdr>
    </w:div>
    <w:div w:id="1124735941">
      <w:bodyDiv w:val="1"/>
      <w:marLeft w:val="0"/>
      <w:marRight w:val="0"/>
      <w:marTop w:val="0"/>
      <w:marBottom w:val="0"/>
      <w:divBdr>
        <w:top w:val="none" w:sz="0" w:space="0" w:color="auto"/>
        <w:left w:val="none" w:sz="0" w:space="0" w:color="auto"/>
        <w:bottom w:val="none" w:sz="0" w:space="0" w:color="auto"/>
        <w:right w:val="none" w:sz="0" w:space="0" w:color="auto"/>
      </w:divBdr>
    </w:div>
    <w:div w:id="1134909874">
      <w:bodyDiv w:val="1"/>
      <w:marLeft w:val="0"/>
      <w:marRight w:val="0"/>
      <w:marTop w:val="0"/>
      <w:marBottom w:val="0"/>
      <w:divBdr>
        <w:top w:val="none" w:sz="0" w:space="0" w:color="auto"/>
        <w:left w:val="none" w:sz="0" w:space="0" w:color="auto"/>
        <w:bottom w:val="none" w:sz="0" w:space="0" w:color="auto"/>
        <w:right w:val="none" w:sz="0" w:space="0" w:color="auto"/>
      </w:divBdr>
    </w:div>
    <w:div w:id="1158376401">
      <w:bodyDiv w:val="1"/>
      <w:marLeft w:val="0"/>
      <w:marRight w:val="0"/>
      <w:marTop w:val="0"/>
      <w:marBottom w:val="0"/>
      <w:divBdr>
        <w:top w:val="none" w:sz="0" w:space="0" w:color="auto"/>
        <w:left w:val="none" w:sz="0" w:space="0" w:color="auto"/>
        <w:bottom w:val="none" w:sz="0" w:space="0" w:color="auto"/>
        <w:right w:val="none" w:sz="0" w:space="0" w:color="auto"/>
      </w:divBdr>
      <w:divsChild>
        <w:div w:id="136923309">
          <w:marLeft w:val="547"/>
          <w:marRight w:val="0"/>
          <w:marTop w:val="96"/>
          <w:marBottom w:val="0"/>
          <w:divBdr>
            <w:top w:val="none" w:sz="0" w:space="0" w:color="auto"/>
            <w:left w:val="none" w:sz="0" w:space="0" w:color="auto"/>
            <w:bottom w:val="none" w:sz="0" w:space="0" w:color="auto"/>
            <w:right w:val="none" w:sz="0" w:space="0" w:color="auto"/>
          </w:divBdr>
        </w:div>
      </w:divsChild>
    </w:div>
    <w:div w:id="1159811137">
      <w:bodyDiv w:val="1"/>
      <w:marLeft w:val="0"/>
      <w:marRight w:val="0"/>
      <w:marTop w:val="0"/>
      <w:marBottom w:val="0"/>
      <w:divBdr>
        <w:top w:val="none" w:sz="0" w:space="0" w:color="auto"/>
        <w:left w:val="none" w:sz="0" w:space="0" w:color="auto"/>
        <w:bottom w:val="none" w:sz="0" w:space="0" w:color="auto"/>
        <w:right w:val="none" w:sz="0" w:space="0" w:color="auto"/>
      </w:divBdr>
    </w:div>
    <w:div w:id="1190144285">
      <w:bodyDiv w:val="1"/>
      <w:marLeft w:val="0"/>
      <w:marRight w:val="0"/>
      <w:marTop w:val="0"/>
      <w:marBottom w:val="0"/>
      <w:divBdr>
        <w:top w:val="none" w:sz="0" w:space="0" w:color="auto"/>
        <w:left w:val="none" w:sz="0" w:space="0" w:color="auto"/>
        <w:bottom w:val="none" w:sz="0" w:space="0" w:color="auto"/>
        <w:right w:val="none" w:sz="0" w:space="0" w:color="auto"/>
      </w:divBdr>
    </w:div>
    <w:div w:id="1190223576">
      <w:bodyDiv w:val="1"/>
      <w:marLeft w:val="0"/>
      <w:marRight w:val="0"/>
      <w:marTop w:val="0"/>
      <w:marBottom w:val="0"/>
      <w:divBdr>
        <w:top w:val="none" w:sz="0" w:space="0" w:color="auto"/>
        <w:left w:val="none" w:sz="0" w:space="0" w:color="auto"/>
        <w:bottom w:val="none" w:sz="0" w:space="0" w:color="auto"/>
        <w:right w:val="none" w:sz="0" w:space="0" w:color="auto"/>
      </w:divBdr>
      <w:divsChild>
        <w:div w:id="1041176764">
          <w:marLeft w:val="547"/>
          <w:marRight w:val="0"/>
          <w:marTop w:val="77"/>
          <w:marBottom w:val="0"/>
          <w:divBdr>
            <w:top w:val="none" w:sz="0" w:space="0" w:color="auto"/>
            <w:left w:val="none" w:sz="0" w:space="0" w:color="auto"/>
            <w:bottom w:val="none" w:sz="0" w:space="0" w:color="auto"/>
            <w:right w:val="none" w:sz="0" w:space="0" w:color="auto"/>
          </w:divBdr>
        </w:div>
        <w:div w:id="800269889">
          <w:marLeft w:val="547"/>
          <w:marRight w:val="0"/>
          <w:marTop w:val="77"/>
          <w:marBottom w:val="0"/>
          <w:divBdr>
            <w:top w:val="none" w:sz="0" w:space="0" w:color="auto"/>
            <w:left w:val="none" w:sz="0" w:space="0" w:color="auto"/>
            <w:bottom w:val="none" w:sz="0" w:space="0" w:color="auto"/>
            <w:right w:val="none" w:sz="0" w:space="0" w:color="auto"/>
          </w:divBdr>
        </w:div>
        <w:div w:id="1601716773">
          <w:marLeft w:val="547"/>
          <w:marRight w:val="0"/>
          <w:marTop w:val="77"/>
          <w:marBottom w:val="0"/>
          <w:divBdr>
            <w:top w:val="none" w:sz="0" w:space="0" w:color="auto"/>
            <w:left w:val="none" w:sz="0" w:space="0" w:color="auto"/>
            <w:bottom w:val="none" w:sz="0" w:space="0" w:color="auto"/>
            <w:right w:val="none" w:sz="0" w:space="0" w:color="auto"/>
          </w:divBdr>
        </w:div>
        <w:div w:id="1430858538">
          <w:marLeft w:val="547"/>
          <w:marRight w:val="0"/>
          <w:marTop w:val="77"/>
          <w:marBottom w:val="0"/>
          <w:divBdr>
            <w:top w:val="none" w:sz="0" w:space="0" w:color="auto"/>
            <w:left w:val="none" w:sz="0" w:space="0" w:color="auto"/>
            <w:bottom w:val="none" w:sz="0" w:space="0" w:color="auto"/>
            <w:right w:val="none" w:sz="0" w:space="0" w:color="auto"/>
          </w:divBdr>
        </w:div>
        <w:div w:id="1282762167">
          <w:marLeft w:val="547"/>
          <w:marRight w:val="0"/>
          <w:marTop w:val="77"/>
          <w:marBottom w:val="0"/>
          <w:divBdr>
            <w:top w:val="none" w:sz="0" w:space="0" w:color="auto"/>
            <w:left w:val="none" w:sz="0" w:space="0" w:color="auto"/>
            <w:bottom w:val="none" w:sz="0" w:space="0" w:color="auto"/>
            <w:right w:val="none" w:sz="0" w:space="0" w:color="auto"/>
          </w:divBdr>
        </w:div>
      </w:divsChild>
    </w:div>
    <w:div w:id="1248880414">
      <w:bodyDiv w:val="1"/>
      <w:marLeft w:val="0"/>
      <w:marRight w:val="0"/>
      <w:marTop w:val="0"/>
      <w:marBottom w:val="0"/>
      <w:divBdr>
        <w:top w:val="none" w:sz="0" w:space="0" w:color="auto"/>
        <w:left w:val="none" w:sz="0" w:space="0" w:color="auto"/>
        <w:bottom w:val="none" w:sz="0" w:space="0" w:color="auto"/>
        <w:right w:val="none" w:sz="0" w:space="0" w:color="auto"/>
      </w:divBdr>
      <w:divsChild>
        <w:div w:id="82655573">
          <w:marLeft w:val="0"/>
          <w:marRight w:val="0"/>
          <w:marTop w:val="67"/>
          <w:marBottom w:val="0"/>
          <w:divBdr>
            <w:top w:val="none" w:sz="0" w:space="0" w:color="auto"/>
            <w:left w:val="none" w:sz="0" w:space="0" w:color="auto"/>
            <w:bottom w:val="none" w:sz="0" w:space="0" w:color="auto"/>
            <w:right w:val="none" w:sz="0" w:space="0" w:color="auto"/>
          </w:divBdr>
        </w:div>
        <w:div w:id="1421097005">
          <w:marLeft w:val="0"/>
          <w:marRight w:val="0"/>
          <w:marTop w:val="67"/>
          <w:marBottom w:val="0"/>
          <w:divBdr>
            <w:top w:val="none" w:sz="0" w:space="0" w:color="auto"/>
            <w:left w:val="none" w:sz="0" w:space="0" w:color="auto"/>
            <w:bottom w:val="none" w:sz="0" w:space="0" w:color="auto"/>
            <w:right w:val="none" w:sz="0" w:space="0" w:color="auto"/>
          </w:divBdr>
        </w:div>
        <w:div w:id="129368283">
          <w:marLeft w:val="0"/>
          <w:marRight w:val="0"/>
          <w:marTop w:val="67"/>
          <w:marBottom w:val="0"/>
          <w:divBdr>
            <w:top w:val="none" w:sz="0" w:space="0" w:color="auto"/>
            <w:left w:val="none" w:sz="0" w:space="0" w:color="auto"/>
            <w:bottom w:val="none" w:sz="0" w:space="0" w:color="auto"/>
            <w:right w:val="none" w:sz="0" w:space="0" w:color="auto"/>
          </w:divBdr>
        </w:div>
        <w:div w:id="278880585">
          <w:marLeft w:val="0"/>
          <w:marRight w:val="0"/>
          <w:marTop w:val="67"/>
          <w:marBottom w:val="0"/>
          <w:divBdr>
            <w:top w:val="none" w:sz="0" w:space="0" w:color="auto"/>
            <w:left w:val="none" w:sz="0" w:space="0" w:color="auto"/>
            <w:bottom w:val="none" w:sz="0" w:space="0" w:color="auto"/>
            <w:right w:val="none" w:sz="0" w:space="0" w:color="auto"/>
          </w:divBdr>
        </w:div>
      </w:divsChild>
    </w:div>
    <w:div w:id="1295142410">
      <w:bodyDiv w:val="1"/>
      <w:marLeft w:val="0"/>
      <w:marRight w:val="0"/>
      <w:marTop w:val="0"/>
      <w:marBottom w:val="0"/>
      <w:divBdr>
        <w:top w:val="none" w:sz="0" w:space="0" w:color="auto"/>
        <w:left w:val="none" w:sz="0" w:space="0" w:color="auto"/>
        <w:bottom w:val="none" w:sz="0" w:space="0" w:color="auto"/>
        <w:right w:val="none" w:sz="0" w:space="0" w:color="auto"/>
      </w:divBdr>
      <w:divsChild>
        <w:div w:id="318460087">
          <w:marLeft w:val="1166"/>
          <w:marRight w:val="0"/>
          <w:marTop w:val="0"/>
          <w:marBottom w:val="0"/>
          <w:divBdr>
            <w:top w:val="none" w:sz="0" w:space="0" w:color="auto"/>
            <w:left w:val="none" w:sz="0" w:space="0" w:color="auto"/>
            <w:bottom w:val="none" w:sz="0" w:space="0" w:color="auto"/>
            <w:right w:val="none" w:sz="0" w:space="0" w:color="auto"/>
          </w:divBdr>
        </w:div>
        <w:div w:id="433788044">
          <w:marLeft w:val="3240"/>
          <w:marRight w:val="0"/>
          <w:marTop w:val="0"/>
          <w:marBottom w:val="0"/>
          <w:divBdr>
            <w:top w:val="none" w:sz="0" w:space="0" w:color="auto"/>
            <w:left w:val="none" w:sz="0" w:space="0" w:color="auto"/>
            <w:bottom w:val="none" w:sz="0" w:space="0" w:color="auto"/>
            <w:right w:val="none" w:sz="0" w:space="0" w:color="auto"/>
          </w:divBdr>
        </w:div>
      </w:divsChild>
    </w:div>
    <w:div w:id="1323269209">
      <w:bodyDiv w:val="1"/>
      <w:marLeft w:val="0"/>
      <w:marRight w:val="0"/>
      <w:marTop w:val="0"/>
      <w:marBottom w:val="0"/>
      <w:divBdr>
        <w:top w:val="none" w:sz="0" w:space="0" w:color="auto"/>
        <w:left w:val="none" w:sz="0" w:space="0" w:color="auto"/>
        <w:bottom w:val="none" w:sz="0" w:space="0" w:color="auto"/>
        <w:right w:val="none" w:sz="0" w:space="0" w:color="auto"/>
      </w:divBdr>
      <w:divsChild>
        <w:div w:id="2146460134">
          <w:marLeft w:val="1080"/>
          <w:marRight w:val="0"/>
          <w:marTop w:val="0"/>
          <w:marBottom w:val="0"/>
          <w:divBdr>
            <w:top w:val="none" w:sz="0" w:space="0" w:color="auto"/>
            <w:left w:val="none" w:sz="0" w:space="0" w:color="auto"/>
            <w:bottom w:val="none" w:sz="0" w:space="0" w:color="auto"/>
            <w:right w:val="none" w:sz="0" w:space="0" w:color="auto"/>
          </w:divBdr>
        </w:div>
      </w:divsChild>
    </w:div>
    <w:div w:id="1439252166">
      <w:bodyDiv w:val="1"/>
      <w:marLeft w:val="0"/>
      <w:marRight w:val="0"/>
      <w:marTop w:val="0"/>
      <w:marBottom w:val="0"/>
      <w:divBdr>
        <w:top w:val="none" w:sz="0" w:space="0" w:color="auto"/>
        <w:left w:val="none" w:sz="0" w:space="0" w:color="auto"/>
        <w:bottom w:val="none" w:sz="0" w:space="0" w:color="auto"/>
        <w:right w:val="none" w:sz="0" w:space="0" w:color="auto"/>
      </w:divBdr>
      <w:divsChild>
        <w:div w:id="1625385440">
          <w:marLeft w:val="1411"/>
          <w:marRight w:val="0"/>
          <w:marTop w:val="115"/>
          <w:marBottom w:val="0"/>
          <w:divBdr>
            <w:top w:val="none" w:sz="0" w:space="0" w:color="auto"/>
            <w:left w:val="none" w:sz="0" w:space="0" w:color="auto"/>
            <w:bottom w:val="none" w:sz="0" w:space="0" w:color="auto"/>
            <w:right w:val="none" w:sz="0" w:space="0" w:color="auto"/>
          </w:divBdr>
        </w:div>
      </w:divsChild>
    </w:div>
    <w:div w:id="1534264330">
      <w:bodyDiv w:val="1"/>
      <w:marLeft w:val="0"/>
      <w:marRight w:val="0"/>
      <w:marTop w:val="0"/>
      <w:marBottom w:val="0"/>
      <w:divBdr>
        <w:top w:val="none" w:sz="0" w:space="0" w:color="auto"/>
        <w:left w:val="none" w:sz="0" w:space="0" w:color="auto"/>
        <w:bottom w:val="none" w:sz="0" w:space="0" w:color="auto"/>
        <w:right w:val="none" w:sz="0" w:space="0" w:color="auto"/>
      </w:divBdr>
    </w:div>
    <w:div w:id="1537742577">
      <w:bodyDiv w:val="1"/>
      <w:marLeft w:val="0"/>
      <w:marRight w:val="0"/>
      <w:marTop w:val="0"/>
      <w:marBottom w:val="0"/>
      <w:divBdr>
        <w:top w:val="none" w:sz="0" w:space="0" w:color="auto"/>
        <w:left w:val="none" w:sz="0" w:space="0" w:color="auto"/>
        <w:bottom w:val="none" w:sz="0" w:space="0" w:color="auto"/>
        <w:right w:val="none" w:sz="0" w:space="0" w:color="auto"/>
      </w:divBdr>
      <w:divsChild>
        <w:div w:id="1042245838">
          <w:marLeft w:val="547"/>
          <w:marRight w:val="0"/>
          <w:marTop w:val="115"/>
          <w:marBottom w:val="0"/>
          <w:divBdr>
            <w:top w:val="none" w:sz="0" w:space="0" w:color="auto"/>
            <w:left w:val="none" w:sz="0" w:space="0" w:color="auto"/>
            <w:bottom w:val="none" w:sz="0" w:space="0" w:color="auto"/>
            <w:right w:val="none" w:sz="0" w:space="0" w:color="auto"/>
          </w:divBdr>
        </w:div>
      </w:divsChild>
    </w:div>
    <w:div w:id="1617909623">
      <w:bodyDiv w:val="1"/>
      <w:marLeft w:val="0"/>
      <w:marRight w:val="0"/>
      <w:marTop w:val="0"/>
      <w:marBottom w:val="0"/>
      <w:divBdr>
        <w:top w:val="none" w:sz="0" w:space="0" w:color="auto"/>
        <w:left w:val="none" w:sz="0" w:space="0" w:color="auto"/>
        <w:bottom w:val="none" w:sz="0" w:space="0" w:color="auto"/>
        <w:right w:val="none" w:sz="0" w:space="0" w:color="auto"/>
      </w:divBdr>
      <w:divsChild>
        <w:div w:id="568426447">
          <w:marLeft w:val="734"/>
          <w:marRight w:val="0"/>
          <w:marTop w:val="96"/>
          <w:marBottom w:val="0"/>
          <w:divBdr>
            <w:top w:val="none" w:sz="0" w:space="0" w:color="auto"/>
            <w:left w:val="none" w:sz="0" w:space="0" w:color="auto"/>
            <w:bottom w:val="none" w:sz="0" w:space="0" w:color="auto"/>
            <w:right w:val="none" w:sz="0" w:space="0" w:color="auto"/>
          </w:divBdr>
        </w:div>
        <w:div w:id="684794236">
          <w:marLeft w:val="734"/>
          <w:marRight w:val="0"/>
          <w:marTop w:val="96"/>
          <w:marBottom w:val="0"/>
          <w:divBdr>
            <w:top w:val="none" w:sz="0" w:space="0" w:color="auto"/>
            <w:left w:val="none" w:sz="0" w:space="0" w:color="auto"/>
            <w:bottom w:val="none" w:sz="0" w:space="0" w:color="auto"/>
            <w:right w:val="none" w:sz="0" w:space="0" w:color="auto"/>
          </w:divBdr>
        </w:div>
        <w:div w:id="1959993838">
          <w:marLeft w:val="734"/>
          <w:marRight w:val="0"/>
          <w:marTop w:val="96"/>
          <w:marBottom w:val="0"/>
          <w:divBdr>
            <w:top w:val="none" w:sz="0" w:space="0" w:color="auto"/>
            <w:left w:val="none" w:sz="0" w:space="0" w:color="auto"/>
            <w:bottom w:val="none" w:sz="0" w:space="0" w:color="auto"/>
            <w:right w:val="none" w:sz="0" w:space="0" w:color="auto"/>
          </w:divBdr>
        </w:div>
      </w:divsChild>
    </w:div>
    <w:div w:id="1657998463">
      <w:bodyDiv w:val="1"/>
      <w:marLeft w:val="0"/>
      <w:marRight w:val="0"/>
      <w:marTop w:val="0"/>
      <w:marBottom w:val="0"/>
      <w:divBdr>
        <w:top w:val="none" w:sz="0" w:space="0" w:color="auto"/>
        <w:left w:val="none" w:sz="0" w:space="0" w:color="auto"/>
        <w:bottom w:val="none" w:sz="0" w:space="0" w:color="auto"/>
        <w:right w:val="none" w:sz="0" w:space="0" w:color="auto"/>
      </w:divBdr>
    </w:div>
    <w:div w:id="1669942395">
      <w:bodyDiv w:val="1"/>
      <w:marLeft w:val="0"/>
      <w:marRight w:val="0"/>
      <w:marTop w:val="0"/>
      <w:marBottom w:val="0"/>
      <w:divBdr>
        <w:top w:val="none" w:sz="0" w:space="0" w:color="auto"/>
        <w:left w:val="none" w:sz="0" w:space="0" w:color="auto"/>
        <w:bottom w:val="none" w:sz="0" w:space="0" w:color="auto"/>
        <w:right w:val="none" w:sz="0" w:space="0" w:color="auto"/>
      </w:divBdr>
      <w:divsChild>
        <w:div w:id="366493880">
          <w:marLeft w:val="1411"/>
          <w:marRight w:val="0"/>
          <w:marTop w:val="115"/>
          <w:marBottom w:val="0"/>
          <w:divBdr>
            <w:top w:val="none" w:sz="0" w:space="0" w:color="auto"/>
            <w:left w:val="none" w:sz="0" w:space="0" w:color="auto"/>
            <w:bottom w:val="none" w:sz="0" w:space="0" w:color="auto"/>
            <w:right w:val="none" w:sz="0" w:space="0" w:color="auto"/>
          </w:divBdr>
        </w:div>
      </w:divsChild>
    </w:div>
    <w:div w:id="1682199215">
      <w:bodyDiv w:val="1"/>
      <w:marLeft w:val="0"/>
      <w:marRight w:val="0"/>
      <w:marTop w:val="0"/>
      <w:marBottom w:val="0"/>
      <w:divBdr>
        <w:top w:val="none" w:sz="0" w:space="0" w:color="auto"/>
        <w:left w:val="none" w:sz="0" w:space="0" w:color="auto"/>
        <w:bottom w:val="none" w:sz="0" w:space="0" w:color="auto"/>
        <w:right w:val="none" w:sz="0" w:space="0" w:color="auto"/>
      </w:divBdr>
    </w:div>
    <w:div w:id="1684356073">
      <w:bodyDiv w:val="1"/>
      <w:marLeft w:val="0"/>
      <w:marRight w:val="0"/>
      <w:marTop w:val="0"/>
      <w:marBottom w:val="0"/>
      <w:divBdr>
        <w:top w:val="none" w:sz="0" w:space="0" w:color="auto"/>
        <w:left w:val="none" w:sz="0" w:space="0" w:color="auto"/>
        <w:bottom w:val="none" w:sz="0" w:space="0" w:color="auto"/>
        <w:right w:val="none" w:sz="0" w:space="0" w:color="auto"/>
      </w:divBdr>
    </w:div>
    <w:div w:id="1712266855">
      <w:bodyDiv w:val="1"/>
      <w:marLeft w:val="0"/>
      <w:marRight w:val="0"/>
      <w:marTop w:val="0"/>
      <w:marBottom w:val="0"/>
      <w:divBdr>
        <w:top w:val="none" w:sz="0" w:space="0" w:color="auto"/>
        <w:left w:val="none" w:sz="0" w:space="0" w:color="auto"/>
        <w:bottom w:val="none" w:sz="0" w:space="0" w:color="auto"/>
        <w:right w:val="none" w:sz="0" w:space="0" w:color="auto"/>
      </w:divBdr>
      <w:divsChild>
        <w:div w:id="1057121747">
          <w:marLeft w:val="547"/>
          <w:marRight w:val="0"/>
          <w:marTop w:val="134"/>
          <w:marBottom w:val="0"/>
          <w:divBdr>
            <w:top w:val="none" w:sz="0" w:space="0" w:color="auto"/>
            <w:left w:val="none" w:sz="0" w:space="0" w:color="auto"/>
            <w:bottom w:val="none" w:sz="0" w:space="0" w:color="auto"/>
            <w:right w:val="none" w:sz="0" w:space="0" w:color="auto"/>
          </w:divBdr>
        </w:div>
      </w:divsChild>
    </w:div>
    <w:div w:id="1839955806">
      <w:bodyDiv w:val="1"/>
      <w:marLeft w:val="0"/>
      <w:marRight w:val="0"/>
      <w:marTop w:val="0"/>
      <w:marBottom w:val="0"/>
      <w:divBdr>
        <w:top w:val="none" w:sz="0" w:space="0" w:color="auto"/>
        <w:left w:val="none" w:sz="0" w:space="0" w:color="auto"/>
        <w:bottom w:val="none" w:sz="0" w:space="0" w:color="auto"/>
        <w:right w:val="none" w:sz="0" w:space="0" w:color="auto"/>
      </w:divBdr>
    </w:div>
    <w:div w:id="1900558717">
      <w:bodyDiv w:val="1"/>
      <w:marLeft w:val="0"/>
      <w:marRight w:val="0"/>
      <w:marTop w:val="0"/>
      <w:marBottom w:val="0"/>
      <w:divBdr>
        <w:top w:val="none" w:sz="0" w:space="0" w:color="auto"/>
        <w:left w:val="none" w:sz="0" w:space="0" w:color="auto"/>
        <w:bottom w:val="none" w:sz="0" w:space="0" w:color="auto"/>
        <w:right w:val="none" w:sz="0" w:space="0" w:color="auto"/>
      </w:divBdr>
    </w:div>
    <w:div w:id="1948925791">
      <w:bodyDiv w:val="1"/>
      <w:marLeft w:val="0"/>
      <w:marRight w:val="0"/>
      <w:marTop w:val="0"/>
      <w:marBottom w:val="0"/>
      <w:divBdr>
        <w:top w:val="none" w:sz="0" w:space="0" w:color="auto"/>
        <w:left w:val="none" w:sz="0" w:space="0" w:color="auto"/>
        <w:bottom w:val="none" w:sz="0" w:space="0" w:color="auto"/>
        <w:right w:val="none" w:sz="0" w:space="0" w:color="auto"/>
      </w:divBdr>
    </w:div>
    <w:div w:id="2127503583">
      <w:bodyDiv w:val="1"/>
      <w:marLeft w:val="0"/>
      <w:marRight w:val="0"/>
      <w:marTop w:val="0"/>
      <w:marBottom w:val="0"/>
      <w:divBdr>
        <w:top w:val="none" w:sz="0" w:space="0" w:color="auto"/>
        <w:left w:val="none" w:sz="0" w:space="0" w:color="auto"/>
        <w:bottom w:val="none" w:sz="0" w:space="0" w:color="auto"/>
        <w:right w:val="none" w:sz="0" w:space="0" w:color="auto"/>
      </w:divBdr>
      <w:divsChild>
        <w:div w:id="1441948374">
          <w:marLeft w:val="547"/>
          <w:marRight w:val="0"/>
          <w:marTop w:val="86"/>
          <w:marBottom w:val="0"/>
          <w:divBdr>
            <w:top w:val="none" w:sz="0" w:space="0" w:color="auto"/>
            <w:left w:val="none" w:sz="0" w:space="0" w:color="auto"/>
            <w:bottom w:val="none" w:sz="0" w:space="0" w:color="auto"/>
            <w:right w:val="none" w:sz="0" w:space="0" w:color="auto"/>
          </w:divBdr>
        </w:div>
        <w:div w:id="829059923">
          <w:marLeft w:val="547"/>
          <w:marRight w:val="0"/>
          <w:marTop w:val="86"/>
          <w:marBottom w:val="0"/>
          <w:divBdr>
            <w:top w:val="none" w:sz="0" w:space="0" w:color="auto"/>
            <w:left w:val="none" w:sz="0" w:space="0" w:color="auto"/>
            <w:bottom w:val="none" w:sz="0" w:space="0" w:color="auto"/>
            <w:right w:val="none" w:sz="0" w:space="0" w:color="auto"/>
          </w:divBdr>
        </w:div>
        <w:div w:id="648441860">
          <w:marLeft w:val="547"/>
          <w:marRight w:val="0"/>
          <w:marTop w:val="86"/>
          <w:marBottom w:val="0"/>
          <w:divBdr>
            <w:top w:val="none" w:sz="0" w:space="0" w:color="auto"/>
            <w:left w:val="none" w:sz="0" w:space="0" w:color="auto"/>
            <w:bottom w:val="none" w:sz="0" w:space="0" w:color="auto"/>
            <w:right w:val="none" w:sz="0" w:space="0" w:color="auto"/>
          </w:divBdr>
        </w:div>
        <w:div w:id="1938905964">
          <w:marLeft w:val="1166"/>
          <w:marRight w:val="0"/>
          <w:marTop w:val="77"/>
          <w:marBottom w:val="0"/>
          <w:divBdr>
            <w:top w:val="none" w:sz="0" w:space="0" w:color="auto"/>
            <w:left w:val="none" w:sz="0" w:space="0" w:color="auto"/>
            <w:bottom w:val="none" w:sz="0" w:space="0" w:color="auto"/>
            <w:right w:val="none" w:sz="0" w:space="0" w:color="auto"/>
          </w:divBdr>
        </w:div>
        <w:div w:id="1726026179">
          <w:marLeft w:val="1166"/>
          <w:marRight w:val="0"/>
          <w:marTop w:val="77"/>
          <w:marBottom w:val="0"/>
          <w:divBdr>
            <w:top w:val="none" w:sz="0" w:space="0" w:color="auto"/>
            <w:left w:val="none" w:sz="0" w:space="0" w:color="auto"/>
            <w:bottom w:val="none" w:sz="0" w:space="0" w:color="auto"/>
            <w:right w:val="none" w:sz="0" w:space="0" w:color="auto"/>
          </w:divBdr>
        </w:div>
      </w:divsChild>
    </w:div>
    <w:div w:id="2129355496">
      <w:bodyDiv w:val="1"/>
      <w:marLeft w:val="0"/>
      <w:marRight w:val="0"/>
      <w:marTop w:val="0"/>
      <w:marBottom w:val="0"/>
      <w:divBdr>
        <w:top w:val="none" w:sz="0" w:space="0" w:color="auto"/>
        <w:left w:val="none" w:sz="0" w:space="0" w:color="auto"/>
        <w:bottom w:val="none" w:sz="0" w:space="0" w:color="auto"/>
        <w:right w:val="none" w:sz="0" w:space="0" w:color="auto"/>
      </w:divBdr>
      <w:divsChild>
        <w:div w:id="996109006">
          <w:marLeft w:val="547"/>
          <w:marRight w:val="0"/>
          <w:marTop w:val="115"/>
          <w:marBottom w:val="0"/>
          <w:divBdr>
            <w:top w:val="none" w:sz="0" w:space="0" w:color="auto"/>
            <w:left w:val="none" w:sz="0" w:space="0" w:color="auto"/>
            <w:bottom w:val="none" w:sz="0" w:space="0" w:color="auto"/>
            <w:right w:val="none" w:sz="0" w:space="0" w:color="auto"/>
          </w:divBdr>
        </w:div>
      </w:divsChild>
    </w:div>
    <w:div w:id="2139951454">
      <w:bodyDiv w:val="1"/>
      <w:marLeft w:val="0"/>
      <w:marRight w:val="0"/>
      <w:marTop w:val="0"/>
      <w:marBottom w:val="0"/>
      <w:divBdr>
        <w:top w:val="none" w:sz="0" w:space="0" w:color="auto"/>
        <w:left w:val="none" w:sz="0" w:space="0" w:color="auto"/>
        <w:bottom w:val="none" w:sz="0" w:space="0" w:color="auto"/>
        <w:right w:val="none" w:sz="0" w:space="0" w:color="auto"/>
      </w:divBdr>
    </w:div>
    <w:div w:id="214638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r8.org/category/committee/meetings/2012-october-tallinn/"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baal.schem@IEEE.or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8E3E9-05D5-46C9-BF5C-19DCE6894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4364</Words>
  <Characters>24879</Characters>
  <Application>Microsoft Office Word</Application>
  <DocSecurity>0</DocSecurity>
  <Lines>207</Lines>
  <Paragraphs>58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29185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Yiannis</cp:lastModifiedBy>
  <cp:revision>3</cp:revision>
  <cp:lastPrinted>2013-01-11T05:30:00Z</cp:lastPrinted>
  <dcterms:created xsi:type="dcterms:W3CDTF">2013-02-21T17:41:00Z</dcterms:created>
  <dcterms:modified xsi:type="dcterms:W3CDTF">2013-02-23T20:01:00Z</dcterms:modified>
</cp:coreProperties>
</file>